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40" w:after="200"/>
        <w:jc w:val="left"/>
      </w:pPr>
      <w:r>
        <w:rPr>
          <w:rFonts w:ascii="Arial" w:hAnsi="Arial" w:eastAsia="Microsoft YaHei"/>
          <w:b/>
          <w:color w:val="000000"/>
          <w:sz w:val="44"/>
        </w:rPr>
        <w:t>视频转写与总结应用产品需求文档</w:t>
      </w:r>
    </w:p>
    <w:p>
      <w:pPr>
        <w:spacing w:before="0" w:after="280" w:line="300" w:lineRule="auto"/>
      </w:pPr>
      <w:r>
        <w:rPr>
          <w:rFonts w:ascii="Arial" w:hAnsi="Arial" w:eastAsia="Microsoft YaHei"/>
          <w:b/>
          <w:color w:val="404040"/>
          <w:sz w:val="24"/>
        </w:rPr>
        <w:t>首版目标平台  B站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800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文档项</w:t>
            </w:r>
          </w:p>
        </w:tc>
        <w:tc>
          <w:tcPr>
            <w:tcW w:type="dxa" w:w="784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9"/>
              </w:rPr>
              <w:t>产品定位</w:t>
            </w:r>
          </w:p>
        </w:tc>
        <w:tc>
          <w:tcPr>
            <w:tcW w:type="dxa" w:w="78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9"/>
              </w:rPr>
              <w:t>个人使用的视频转写与 AI 总结工具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9"/>
              </w:rPr>
              <w:t>首版范围</w:t>
            </w:r>
          </w:p>
        </w:tc>
        <w:tc>
          <w:tcPr>
            <w:tcW w:type="dxa" w:w="78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9"/>
              </w:rPr>
              <w:t>本地视频与 B 站视频链接，支持 B 站 UP 主追踪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9"/>
              </w:rPr>
              <w:t>核心目标</w:t>
            </w:r>
          </w:p>
        </w:tc>
        <w:tc>
          <w:tcPr>
            <w:tcW w:type="dxa" w:w="78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9"/>
              </w:rPr>
              <w:t>完成视频获取、音频提取、全文转写、AI 总结和结果沉淀的闭环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9"/>
              </w:rPr>
              <w:t>数据存储</w:t>
            </w:r>
          </w:p>
        </w:tc>
        <w:tc>
          <w:tcPr>
            <w:tcW w:type="dxa" w:w="78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9"/>
              </w:rPr>
              <w:t>关系型数据库为主，并支持导出 Excel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60" w:after="100"/>
      </w:pPr>
      <w:r>
        <w:rPr>
          <w:rFonts w:ascii="Arial" w:hAnsi="Arial" w:eastAsia="Microsoft YaHei"/>
          <w:b/>
          <w:color w:val="000000"/>
          <w:sz w:val="32"/>
        </w:rPr>
        <w:t>1 产品概述</w:t>
      </w:r>
    </w:p>
    <w:p>
      <w:pPr>
        <w:spacing w:before="0" w:after="100" w:line="300" w:lineRule="auto"/>
      </w:pPr>
      <w:r>
        <w:rPr>
          <w:rFonts w:ascii="Arial" w:hAnsi="Arial" w:eastAsia="Microsoft YaHei"/>
          <w:color w:val="000000"/>
          <w:sz w:val="21"/>
        </w:rPr>
        <w:t>本产品面向个人用户，用于将本地视频或 B 站视频快速处理为完整文稿和结构化总结。系统统一记录视频来源、处理过程、转写内容、总结结果和异常信息，方便后续查阅、筛选与导出。</w:t>
      </w:r>
    </w:p>
    <w:p>
      <w:pPr>
        <w:spacing w:before="0" w:after="100" w:line="300" w:lineRule="auto"/>
      </w:pPr>
      <w:r>
        <w:rPr>
          <w:rFonts w:ascii="Arial" w:hAnsi="Arial" w:eastAsia="Microsoft YaHei"/>
          <w:b/>
          <w:color w:val="000000"/>
          <w:sz w:val="21"/>
        </w:rPr>
        <w:t>首版重点：</w:t>
      </w:r>
      <w:r>
        <w:rPr>
          <w:rFonts w:ascii="Arial" w:hAnsi="Arial" w:eastAsia="Microsoft YaHei"/>
          <w:color w:val="000000"/>
          <w:sz w:val="21"/>
        </w:rPr>
        <w:t>跑通单条视频处理和 UP 主最新视频批量处理两个核心场景，以稳定、可追踪和可重新执行为主要要求。</w:t>
      </w:r>
    </w:p>
    <w:p>
      <w:pPr>
        <w:pStyle w:val="Heading1"/>
        <w:keepNext/>
        <w:spacing w:before="260" w:after="100"/>
      </w:pPr>
      <w:r>
        <w:rPr>
          <w:rFonts w:ascii="Arial" w:hAnsi="Arial" w:eastAsia="Microsoft YaHei"/>
          <w:b/>
          <w:color w:val="000000"/>
          <w:sz w:val="32"/>
        </w:rPr>
        <w:t>2 产品目标与范围</w:t>
      </w:r>
    </w:p>
    <w:p>
      <w:pPr>
        <w:pStyle w:val="Heading2"/>
        <w:keepNext/>
        <w:spacing w:before="180" w:after="100"/>
      </w:pPr>
      <w:r>
        <w:rPr>
          <w:rFonts w:ascii="Arial" w:hAnsi="Arial" w:eastAsia="Microsoft YaHei"/>
          <w:b/>
          <w:color w:val="000000"/>
          <w:sz w:val="24"/>
        </w:rPr>
        <w:t>2.1 产品目标</w:t>
      </w:r>
    </w:p>
    <w:p>
      <w:pPr>
        <w:pStyle w:val="ListBullet"/>
        <w:spacing w:before="0" w:after="60" w:line="300" w:lineRule="auto"/>
        <w:ind w:left="317" w:hanging="173"/>
      </w:pPr>
      <w:r>
        <w:rPr>
          <w:rFonts w:ascii="Arial" w:hAnsi="Arial" w:eastAsia="Microsoft YaHei"/>
          <w:color w:val="000000"/>
          <w:sz w:val="21"/>
        </w:rPr>
        <w:t>支持上传本地视频或输入 B 站视频链接创建处理任务。</w:t>
      </w:r>
    </w:p>
    <w:p>
      <w:pPr>
        <w:pStyle w:val="ListBullet"/>
        <w:spacing w:before="0" w:after="60" w:line="300" w:lineRule="auto"/>
        <w:ind w:left="317" w:hanging="173"/>
      </w:pPr>
      <w:r>
        <w:rPr>
          <w:rFonts w:ascii="Arial" w:hAnsi="Arial" w:eastAsia="Microsoft YaHei"/>
          <w:color w:val="000000"/>
          <w:sz w:val="21"/>
        </w:rPr>
        <w:t>使用 FFmpeg 从视频中提取音频，并通过语音转文字模型生成完整文稿。</w:t>
      </w:r>
    </w:p>
    <w:p>
      <w:pPr>
        <w:pStyle w:val="ListBullet"/>
        <w:spacing w:before="0" w:after="60" w:line="300" w:lineRule="auto"/>
        <w:ind w:left="317" w:hanging="173"/>
      </w:pPr>
      <w:r>
        <w:rPr>
          <w:rFonts w:ascii="Arial" w:hAnsi="Arial" w:eastAsia="Microsoft YaHei"/>
          <w:color w:val="000000"/>
          <w:sz w:val="21"/>
        </w:rPr>
        <w:t>使用语言模型根据系统提示词生成结构化 AI 总结。</w:t>
      </w:r>
    </w:p>
    <w:p>
      <w:pPr>
        <w:pStyle w:val="ListBullet"/>
        <w:spacing w:before="0" w:after="60" w:line="300" w:lineRule="auto"/>
        <w:ind w:left="317" w:hanging="173"/>
      </w:pPr>
      <w:r>
        <w:rPr>
          <w:rFonts w:ascii="Arial" w:hAnsi="Arial" w:eastAsia="Microsoft YaHei"/>
          <w:color w:val="000000"/>
          <w:sz w:val="21"/>
        </w:rPr>
        <w:t>支持添加 B 站 UP 主，并获取其最新 N 条视频批量处理。</w:t>
      </w:r>
    </w:p>
    <w:p>
      <w:pPr>
        <w:pStyle w:val="ListBullet"/>
        <w:spacing w:before="0" w:after="60" w:line="300" w:lineRule="auto"/>
        <w:ind w:left="317" w:hanging="173"/>
      </w:pPr>
      <w:r>
        <w:rPr>
          <w:rFonts w:ascii="Arial" w:hAnsi="Arial" w:eastAsia="Microsoft YaHei"/>
          <w:color w:val="000000"/>
          <w:sz w:val="21"/>
        </w:rPr>
        <w:t>以一条视频一条主记录的方式展示处理状态、结果和过程信息。</w:t>
      </w:r>
    </w:p>
    <w:p>
      <w:pPr>
        <w:pStyle w:val="Heading2"/>
        <w:keepNext/>
        <w:spacing w:before="180" w:after="100"/>
      </w:pPr>
      <w:r>
        <w:rPr>
          <w:rFonts w:ascii="Arial" w:hAnsi="Arial" w:eastAsia="Microsoft YaHei"/>
          <w:b/>
          <w:color w:val="000000"/>
          <w:sz w:val="24"/>
        </w:rPr>
        <w:t>2.2 首版不包含</w:t>
      </w:r>
    </w:p>
    <w:p>
      <w:pPr>
        <w:pStyle w:val="ListBullet"/>
        <w:spacing w:before="0" w:after="60" w:line="300" w:lineRule="auto"/>
        <w:ind w:left="317" w:hanging="173"/>
      </w:pPr>
      <w:r>
        <w:rPr>
          <w:rFonts w:ascii="Arial" w:hAnsi="Arial" w:eastAsia="Microsoft YaHei"/>
          <w:color w:val="000000"/>
          <w:sz w:val="21"/>
        </w:rPr>
        <w:t>除 B 站之外的视频平台适配。</w:t>
      </w:r>
    </w:p>
    <w:p>
      <w:pPr>
        <w:pStyle w:val="ListBullet"/>
        <w:spacing w:before="0" w:after="60" w:line="300" w:lineRule="auto"/>
        <w:ind w:left="317" w:hanging="173"/>
      </w:pPr>
      <w:r>
        <w:rPr>
          <w:rFonts w:ascii="Arial" w:hAnsi="Arial" w:eastAsia="Microsoft YaHei"/>
          <w:color w:val="000000"/>
          <w:sz w:val="21"/>
        </w:rPr>
        <w:t>多人账户、团队协作、权限管理与内容分享。</w:t>
      </w:r>
    </w:p>
    <w:p>
      <w:pPr>
        <w:pStyle w:val="ListBullet"/>
        <w:spacing w:before="0" w:after="60" w:line="300" w:lineRule="auto"/>
        <w:ind w:left="317" w:hanging="173"/>
      </w:pPr>
      <w:r>
        <w:rPr>
          <w:rFonts w:ascii="Arial" w:hAnsi="Arial" w:eastAsia="Microsoft YaHei"/>
          <w:color w:val="000000"/>
          <w:sz w:val="21"/>
        </w:rPr>
        <w:t>人工校对工作台、字幕编辑和视频剪辑。</w:t>
      </w:r>
    </w:p>
    <w:p>
      <w:pPr>
        <w:pStyle w:val="ListBullet"/>
        <w:spacing w:before="0" w:after="60" w:line="300" w:lineRule="auto"/>
        <w:ind w:left="317" w:hanging="173"/>
      </w:pPr>
      <w:r>
        <w:rPr>
          <w:rFonts w:ascii="Arial" w:hAnsi="Arial" w:eastAsia="Microsoft YaHei"/>
          <w:color w:val="000000"/>
          <w:sz w:val="21"/>
        </w:rPr>
        <w:t>复杂知识库、向量检索和基于全部视频的问答。</w:t>
      </w:r>
    </w:p>
    <w:p>
      <w:pPr>
        <w:pStyle w:val="ListBullet"/>
        <w:spacing w:before="0" w:after="60" w:line="300" w:lineRule="auto"/>
        <w:ind w:left="317" w:hanging="173"/>
      </w:pPr>
      <w:r>
        <w:rPr>
          <w:rFonts w:ascii="Arial" w:hAnsi="Arial" w:eastAsia="Microsoft YaHei"/>
          <w:color w:val="000000"/>
          <w:sz w:val="21"/>
        </w:rPr>
        <w:t>移动端原生应用。</w:t>
      </w:r>
    </w:p>
    <w:p>
      <w:pPr>
        <w:pStyle w:val="Heading1"/>
        <w:keepNext/>
        <w:spacing w:before="260" w:after="100"/>
      </w:pPr>
      <w:r>
        <w:rPr>
          <w:rFonts w:ascii="Arial" w:hAnsi="Arial" w:eastAsia="Microsoft YaHei"/>
          <w:b/>
          <w:color w:val="000000"/>
          <w:sz w:val="32"/>
        </w:rPr>
        <w:t>3 核心使用流程</w:t>
      </w:r>
    </w:p>
    <w:p>
      <w:pPr>
        <w:pStyle w:val="ListNumber"/>
        <w:spacing w:before="0" w:after="60" w:line="300" w:lineRule="auto"/>
        <w:ind w:left="360" w:hanging="187"/>
      </w:pPr>
      <w:r>
        <w:rPr>
          <w:rFonts w:ascii="Arial" w:hAnsi="Arial" w:eastAsia="Microsoft YaHei"/>
          <w:color w:val="000000"/>
          <w:sz w:val="21"/>
        </w:rPr>
        <w:t>用户上传本地视频、粘贴 B 站视频链接，或从已追踪 UP 主中发现新视频。</w:t>
      </w:r>
    </w:p>
    <w:p>
      <w:pPr>
        <w:pStyle w:val="ListNumber"/>
        <w:spacing w:before="0" w:after="60" w:line="300" w:lineRule="auto"/>
        <w:ind w:left="360" w:hanging="187"/>
      </w:pPr>
      <w:r>
        <w:rPr>
          <w:rFonts w:ascii="Arial" w:hAnsi="Arial" w:eastAsia="Microsoft YaHei"/>
          <w:color w:val="000000"/>
          <w:sz w:val="21"/>
        </w:rPr>
        <w:t>系统建立视频记录并检查是否已经处理，避免同一 B 站视频重复入库。</w:t>
      </w:r>
    </w:p>
    <w:p>
      <w:pPr>
        <w:pStyle w:val="ListNumber"/>
        <w:spacing w:before="0" w:after="60" w:line="300" w:lineRule="auto"/>
        <w:ind w:left="360" w:hanging="187"/>
      </w:pPr>
      <w:r>
        <w:rPr>
          <w:rFonts w:ascii="Arial" w:hAnsi="Arial" w:eastAsia="Microsoft YaHei"/>
          <w:color w:val="000000"/>
          <w:sz w:val="21"/>
        </w:rPr>
        <w:t>系统获取视频文件，调用 FFmpeg 提取统一格式的音频。</w:t>
      </w:r>
    </w:p>
    <w:p>
      <w:pPr>
        <w:pStyle w:val="ListNumber"/>
        <w:spacing w:before="0" w:after="60" w:line="300" w:lineRule="auto"/>
        <w:ind w:left="360" w:hanging="187"/>
      </w:pPr>
      <w:r>
        <w:rPr>
          <w:rFonts w:ascii="Arial" w:hAnsi="Arial" w:eastAsia="Microsoft YaHei"/>
          <w:color w:val="000000"/>
          <w:sz w:val="21"/>
        </w:rPr>
        <w:t>系统调用语音转文字模型，生成完整文稿并保存模型与耗时信息。</w:t>
      </w:r>
    </w:p>
    <w:p>
      <w:pPr>
        <w:pStyle w:val="ListNumber"/>
        <w:spacing w:before="0" w:after="60" w:line="300" w:lineRule="auto"/>
        <w:ind w:left="360" w:hanging="187"/>
      </w:pPr>
      <w:r>
        <w:rPr>
          <w:rFonts w:ascii="Arial" w:hAnsi="Arial" w:eastAsia="Microsoft YaHei"/>
          <w:color w:val="000000"/>
          <w:sz w:val="21"/>
        </w:rPr>
        <w:t>系统调用语言模型，按当前总结提示词生成结构化总结。</w:t>
      </w:r>
    </w:p>
    <w:p>
      <w:pPr>
        <w:pStyle w:val="ListNumber"/>
        <w:spacing w:before="0" w:after="60" w:line="300" w:lineRule="auto"/>
        <w:ind w:left="360" w:hanging="187"/>
      </w:pPr>
      <w:r>
        <w:rPr>
          <w:rFonts w:ascii="Arial" w:hAnsi="Arial" w:eastAsia="Microsoft YaHei"/>
          <w:color w:val="000000"/>
          <w:sz w:val="21"/>
        </w:rPr>
        <w:t>用户在视频列表和详情页查看结果，必要时重新转写或重新总结。</w:t>
      </w:r>
    </w:p>
    <w:p>
      <w:pPr>
        <w:pStyle w:val="ListNumber"/>
        <w:spacing w:before="0" w:after="60" w:line="300" w:lineRule="auto"/>
        <w:ind w:left="360" w:hanging="187"/>
      </w:pPr>
      <w:r>
        <w:rPr>
          <w:rFonts w:ascii="Arial" w:hAnsi="Arial" w:eastAsia="Microsoft YaHei"/>
          <w:color w:val="000000"/>
          <w:sz w:val="21"/>
        </w:rPr>
        <w:t>用户可筛选数据，并将视频记录与主要结果导出为 Excel。</w:t>
      </w:r>
    </w:p>
    <w:p>
      <w:pPr>
        <w:pStyle w:val="Heading1"/>
        <w:keepNext/>
        <w:spacing w:before="260" w:after="100"/>
      </w:pPr>
      <w:r>
        <w:rPr>
          <w:rFonts w:ascii="Arial" w:hAnsi="Arial" w:eastAsia="Microsoft YaHei"/>
          <w:b/>
          <w:color w:val="000000"/>
          <w:sz w:val="32"/>
        </w:rPr>
        <w:t>4 功能需求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512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1944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首版功能</w:t>
            </w:r>
          </w:p>
        </w:tc>
        <w:tc>
          <w:tcPr>
            <w:tcW w:type="dxa" w:w="6192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9"/>
              </w:rPr>
              <w:t>视频任务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9"/>
              </w:rPr>
              <w:t>本地上传</w:t>
            </w:r>
          </w:p>
        </w:tc>
        <w:tc>
          <w:tcPr>
            <w:tcW w:type="dxa" w:w="61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9"/>
              </w:rPr>
              <w:t>选择本地视频文件后创建任务，记录文件名、大小和创建时间。</w:t>
            </w:r>
          </w:p>
        </w:tc>
      </w:tr>
      <w:t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9"/>
              </w:rPr>
              <w:t>视频任务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9"/>
              </w:rPr>
              <w:t>B站链接导入</w:t>
            </w:r>
          </w:p>
        </w:tc>
        <w:tc>
          <w:tcPr>
            <w:tcW w:type="dxa" w:w="61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9"/>
              </w:rPr>
              <w:t>识别常见 B 站视频链接，读取视频基础信息并创建任务。</w:t>
            </w:r>
          </w:p>
        </w:tc>
      </w:tr>
      <w:t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9"/>
              </w:rPr>
              <w:t>视频获取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9"/>
              </w:rPr>
              <w:t>下载与去重</w:t>
            </w:r>
          </w:p>
        </w:tc>
        <w:tc>
          <w:tcPr>
            <w:tcW w:type="dxa" w:w="61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9"/>
              </w:rPr>
              <w:t>按 BVID 或规范化链接去重；下载失败时保留原因并支持重试。</w:t>
            </w:r>
          </w:p>
        </w:tc>
      </w:tr>
      <w:t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9"/>
              </w:rPr>
              <w:t>音频处理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9"/>
              </w:rPr>
              <w:t>FFmpeg 提取</w:t>
            </w:r>
          </w:p>
        </w:tc>
        <w:tc>
          <w:tcPr>
            <w:tcW w:type="dxa" w:w="61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9"/>
              </w:rPr>
              <w:t>将视频转换为语音模型可接受的统一音频格式，并记录执行状态。</w:t>
            </w:r>
          </w:p>
        </w:tc>
      </w:tr>
      <w:t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9"/>
              </w:rPr>
              <w:t>全文转写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9"/>
              </w:rPr>
              <w:t>S2T 转写</w:t>
            </w:r>
          </w:p>
        </w:tc>
        <w:tc>
          <w:tcPr>
            <w:tcW w:type="dxa" w:w="61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9"/>
              </w:rPr>
              <w:t>生成完整文稿；建议同时保留带起止时间的分段结果。</w:t>
            </w:r>
          </w:p>
        </w:tc>
      </w:tr>
      <w:t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9"/>
              </w:rPr>
              <w:t>AI总结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9"/>
              </w:rPr>
              <w:t>结构化总结</w:t>
            </w:r>
          </w:p>
        </w:tc>
        <w:tc>
          <w:tcPr>
            <w:tcW w:type="dxa" w:w="61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9"/>
              </w:rPr>
              <w:t>输出一句话摘要、核心要点、详细总结和关键词。</w:t>
            </w:r>
          </w:p>
        </w:tc>
      </w:tr>
      <w:t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9"/>
              </w:rPr>
              <w:t>结果管理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9"/>
              </w:rPr>
              <w:t>列表与详情</w:t>
            </w:r>
          </w:p>
        </w:tc>
        <w:tc>
          <w:tcPr>
            <w:tcW w:type="dxa" w:w="61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9"/>
              </w:rPr>
              <w:t>按视频展示来源、状态、标题、UP主、发布时间、文稿和总结。</w:t>
            </w:r>
          </w:p>
        </w:tc>
      </w:tr>
      <w:t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9"/>
              </w:rPr>
              <w:t>结果管理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9"/>
              </w:rPr>
              <w:t>重新处理</w:t>
            </w:r>
          </w:p>
        </w:tc>
        <w:tc>
          <w:tcPr>
            <w:tcW w:type="dxa" w:w="61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9"/>
              </w:rPr>
              <w:t>允许从下载、转写或总结阶段重新执行，旧结果可被最新成功结果替代。</w:t>
            </w:r>
          </w:p>
        </w:tc>
      </w:tr>
      <w:t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9"/>
              </w:rPr>
              <w:t>数据导出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9"/>
              </w:rPr>
              <w:t>Excel 导出</w:t>
            </w:r>
          </w:p>
        </w:tc>
        <w:tc>
          <w:tcPr>
            <w:tcW w:type="dxa" w:w="61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9"/>
              </w:rPr>
              <w:t>导出筛选后的主要视频信息、完整文稿和总结字段。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80" w:after="100"/>
      </w:pPr>
      <w:r>
        <w:rPr>
          <w:rFonts w:ascii="Arial" w:hAnsi="Arial" w:eastAsia="Microsoft YaHei"/>
          <w:b/>
          <w:color w:val="000000"/>
          <w:sz w:val="24"/>
        </w:rPr>
        <w:t>4.1 B站 UP 主追踪</w:t>
      </w:r>
    </w:p>
    <w:p>
      <w:pPr>
        <w:pStyle w:val="ListBullet"/>
        <w:spacing w:before="0" w:after="60" w:line="300" w:lineRule="auto"/>
        <w:ind w:left="317" w:hanging="173"/>
      </w:pPr>
      <w:r>
        <w:rPr>
          <w:rFonts w:ascii="Arial" w:hAnsi="Arial" w:eastAsia="Microsoft YaHei"/>
          <w:color w:val="000000"/>
          <w:sz w:val="21"/>
        </w:rPr>
        <w:t>添加 UP 主：填写 UP 主主页链接或 UID，并保存昵称等基础信息。</w:t>
      </w:r>
    </w:p>
    <w:p>
      <w:pPr>
        <w:pStyle w:val="ListBullet"/>
        <w:spacing w:before="0" w:after="60" w:line="300" w:lineRule="auto"/>
        <w:ind w:left="317" w:hanging="173"/>
      </w:pPr>
      <w:r>
        <w:rPr>
          <w:rFonts w:ascii="Arial" w:hAnsi="Arial" w:eastAsia="Microsoft YaHei"/>
          <w:color w:val="000000"/>
          <w:sz w:val="21"/>
        </w:rPr>
        <w:t>追踪设置：配置每次检查最新 N 条视频，首版建议默认 N 为 5。</w:t>
      </w:r>
    </w:p>
    <w:p>
      <w:pPr>
        <w:pStyle w:val="ListBullet"/>
        <w:spacing w:before="0" w:after="60" w:line="300" w:lineRule="auto"/>
        <w:ind w:left="317" w:hanging="173"/>
      </w:pPr>
      <w:r>
        <w:rPr>
          <w:rFonts w:ascii="Arial" w:hAnsi="Arial" w:eastAsia="Microsoft YaHei"/>
          <w:color w:val="000000"/>
          <w:sz w:val="21"/>
        </w:rPr>
        <w:t>手动检查：点击检查更新后拉取最新视频，与已有 BVID 去重。</w:t>
      </w:r>
    </w:p>
    <w:p>
      <w:pPr>
        <w:pStyle w:val="ListBullet"/>
        <w:spacing w:before="0" w:after="60" w:line="300" w:lineRule="auto"/>
        <w:ind w:left="317" w:hanging="173"/>
      </w:pPr>
      <w:r>
        <w:rPr>
          <w:rFonts w:ascii="Arial" w:hAnsi="Arial" w:eastAsia="Microsoft YaHei"/>
          <w:color w:val="000000"/>
          <w:sz w:val="21"/>
        </w:rPr>
        <w:t>自动入队：发现新视频后自动创建处理任务，可在追踪设置中开启或关闭。</w:t>
      </w:r>
    </w:p>
    <w:p>
      <w:pPr>
        <w:pStyle w:val="ListBullet"/>
        <w:spacing w:before="0" w:after="60" w:line="300" w:lineRule="auto"/>
        <w:ind w:left="317" w:hanging="173"/>
      </w:pPr>
      <w:r>
        <w:rPr>
          <w:rFonts w:ascii="Arial" w:hAnsi="Arial" w:eastAsia="Microsoft YaHei"/>
          <w:color w:val="000000"/>
          <w:sz w:val="21"/>
        </w:rPr>
        <w:t>追踪结果：记录上次检查时间、新增数量和失败原因。</w:t>
      </w:r>
    </w:p>
    <w:p>
      <w:pPr>
        <w:pStyle w:val="Heading2"/>
        <w:keepNext/>
        <w:spacing w:before="180" w:after="100"/>
      </w:pPr>
      <w:r>
        <w:rPr>
          <w:rFonts w:ascii="Arial" w:hAnsi="Arial" w:eastAsia="Microsoft YaHei"/>
          <w:b/>
          <w:color w:val="000000"/>
          <w:sz w:val="24"/>
        </w:rPr>
        <w:t>4.2 AI 总结与系统配置</w:t>
      </w:r>
    </w:p>
    <w:p>
      <w:pPr>
        <w:pStyle w:val="ListBullet"/>
        <w:spacing w:before="0" w:after="60" w:line="300" w:lineRule="auto"/>
        <w:ind w:left="317" w:hanging="173"/>
      </w:pPr>
      <w:r>
        <w:rPr>
          <w:rFonts w:ascii="Arial" w:hAnsi="Arial" w:eastAsia="Microsoft YaHei"/>
          <w:color w:val="000000"/>
          <w:sz w:val="21"/>
        </w:rPr>
        <w:t>配置语音转文字模型、接口地址、密钥引用和基础参数。</w:t>
      </w:r>
    </w:p>
    <w:p>
      <w:pPr>
        <w:pStyle w:val="ListBullet"/>
        <w:spacing w:before="0" w:after="60" w:line="300" w:lineRule="auto"/>
        <w:ind w:left="317" w:hanging="173"/>
      </w:pPr>
      <w:r>
        <w:rPr>
          <w:rFonts w:ascii="Arial" w:hAnsi="Arial" w:eastAsia="Microsoft YaHei"/>
          <w:color w:val="000000"/>
          <w:sz w:val="21"/>
        </w:rPr>
        <w:t>配置语言模型、接口地址、密钥引用和基础参数。</w:t>
      </w:r>
    </w:p>
    <w:p>
      <w:pPr>
        <w:pStyle w:val="ListBullet"/>
        <w:spacing w:before="0" w:after="60" w:line="300" w:lineRule="auto"/>
        <w:ind w:left="317" w:hanging="173"/>
      </w:pPr>
      <w:r>
        <w:rPr>
          <w:rFonts w:ascii="Arial" w:hAnsi="Arial" w:eastAsia="Microsoft YaHei"/>
          <w:color w:val="000000"/>
          <w:sz w:val="21"/>
        </w:rPr>
        <w:t>编辑总结系统提示词，并保存当前使用的提示词版本。</w:t>
      </w:r>
    </w:p>
    <w:p>
      <w:pPr>
        <w:pStyle w:val="ListBullet"/>
        <w:spacing w:before="0" w:after="60" w:line="300" w:lineRule="auto"/>
        <w:ind w:left="317" w:hanging="173"/>
      </w:pPr>
      <w:r>
        <w:rPr>
          <w:rFonts w:ascii="Arial" w:hAnsi="Arial" w:eastAsia="Microsoft YaHei"/>
          <w:color w:val="000000"/>
          <w:sz w:val="21"/>
        </w:rPr>
        <w:t>当文稿超过模型上下文限制时，系统应支持分段总结后再汇总。</w:t>
      </w:r>
    </w:p>
    <w:p>
      <w:pPr>
        <w:pStyle w:val="ListBullet"/>
        <w:spacing w:before="0" w:after="60" w:line="300" w:lineRule="auto"/>
        <w:ind w:left="317" w:hanging="173"/>
      </w:pPr>
      <w:r>
        <w:rPr>
          <w:rFonts w:ascii="Arial" w:hAnsi="Arial" w:eastAsia="Microsoft YaHei"/>
          <w:color w:val="000000"/>
          <w:sz w:val="21"/>
        </w:rPr>
        <w:t>重新总结时使用当前配置，同时在结果中记录实际模型与提示词版本。</w:t>
      </w:r>
    </w:p>
    <w:p>
      <w:pPr>
        <w:pStyle w:val="Heading1"/>
        <w:keepNext/>
        <w:spacing w:before="260" w:after="100"/>
      </w:pPr>
      <w:r>
        <w:rPr>
          <w:rFonts w:ascii="Arial" w:hAnsi="Arial" w:eastAsia="Microsoft YaHei"/>
          <w:b/>
          <w:color w:val="000000"/>
          <w:sz w:val="32"/>
        </w:rPr>
        <w:t>5 页面需求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584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页面</w:t>
            </w:r>
          </w:p>
        </w:tc>
        <w:tc>
          <w:tcPr>
            <w:tcW w:type="dxa" w:w="496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主要内容</w:t>
            </w:r>
          </w:p>
        </w:tc>
        <w:tc>
          <w:tcPr>
            <w:tcW w:type="dxa" w:w="3096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主要操作</w:t>
            </w:r>
          </w:p>
        </w:tc>
      </w:tr>
      <w:tr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9"/>
              </w:rPr>
              <w:t>视频列表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9"/>
              </w:rPr>
              <w:t>状态、标题、来源、UP主、发布时间、创建时间、错误摘要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9"/>
              </w:rPr>
              <w:t>搜索、筛选、查看详情、重试、导出</w:t>
            </w:r>
          </w:p>
        </w:tc>
      </w:tr>
      <w:tr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9"/>
              </w:rPr>
              <w:t>添加视频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9"/>
              </w:rPr>
              <w:t>本地上传区、B站链接输入框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9"/>
              </w:rPr>
              <w:t>上传文件、解析链接、创建任务</w:t>
            </w:r>
          </w:p>
        </w:tc>
      </w:tr>
      <w:tr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9"/>
              </w:rPr>
              <w:t>视频详情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9"/>
              </w:rPr>
              <w:t>基础信息、处理进度、完整文稿、AI总结、过程日志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9"/>
              </w:rPr>
              <w:t>复制、重新转写、重新总结、重试</w:t>
            </w:r>
          </w:p>
        </w:tc>
      </w:tr>
      <w:tr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9"/>
              </w:rPr>
              <w:t>UP主追踪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9"/>
              </w:rPr>
              <w:t>UP主列表、最新 N 条、自动处理开关、上次检查结果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9"/>
              </w:rPr>
              <w:t>添加、编辑、删除、立即检查</w:t>
            </w:r>
          </w:p>
        </w:tc>
      </w:tr>
      <w:tr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9"/>
              </w:rPr>
              <w:t>系统设置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9"/>
              </w:rPr>
              <w:t>FFmpeg、S2T、语言模型、总结提示词和存储配置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9"/>
              </w:rPr>
              <w:t>保存配置、测试连接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60" w:after="100"/>
      </w:pPr>
      <w:r>
        <w:rPr>
          <w:rFonts w:ascii="Arial" w:hAnsi="Arial" w:eastAsia="Microsoft YaHei"/>
          <w:b/>
          <w:color w:val="000000"/>
          <w:sz w:val="32"/>
        </w:rPr>
        <w:t>6 处理状态与异常</w:t>
      </w:r>
    </w:p>
    <w:p>
      <w:pPr>
        <w:spacing w:before="0" w:after="100" w:line="300" w:lineRule="auto"/>
      </w:pPr>
      <w:r>
        <w:rPr>
          <w:rFonts w:ascii="Arial" w:hAnsi="Arial" w:eastAsia="Microsoft YaHei"/>
          <w:color w:val="000000"/>
          <w:sz w:val="21"/>
        </w:rPr>
        <w:t>视频主记录应显示一个明确的当前状态，并保存各阶段的开始时间、结束时间和错误信息。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00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4824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3024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允许操作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9"/>
              </w:rPr>
              <w:t>等待处理</w:t>
            </w:r>
          </w:p>
        </w:tc>
        <w:tc>
          <w:tcPr>
            <w:tcW w:type="dxa" w:w="48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9"/>
              </w:rPr>
              <w:t>任务已创建，等待执行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9"/>
              </w:rPr>
              <w:t>取消或开始处理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9"/>
              </w:rPr>
              <w:t>获取视频中</w:t>
            </w:r>
          </w:p>
        </w:tc>
        <w:tc>
          <w:tcPr>
            <w:tcW w:type="dxa" w:w="48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9"/>
              </w:rPr>
              <w:t>正在读取本地文件或下载 B 站视频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9"/>
              </w:rPr>
              <w:t>查看进度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9"/>
              </w:rPr>
              <w:t>提取音频中</w:t>
            </w:r>
          </w:p>
        </w:tc>
        <w:tc>
          <w:tcPr>
            <w:tcW w:type="dxa" w:w="48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9"/>
              </w:rPr>
              <w:t>正在执行 FFmpeg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9"/>
              </w:rPr>
              <w:t>查看日志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9"/>
              </w:rPr>
              <w:t>转写中</w:t>
            </w:r>
          </w:p>
        </w:tc>
        <w:tc>
          <w:tcPr>
            <w:tcW w:type="dxa" w:w="48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9"/>
              </w:rPr>
              <w:t>正在调用 S2T 模型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9"/>
              </w:rPr>
              <w:t>查看进度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9"/>
              </w:rPr>
              <w:t>总结中</w:t>
            </w:r>
          </w:p>
        </w:tc>
        <w:tc>
          <w:tcPr>
            <w:tcW w:type="dxa" w:w="48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9"/>
              </w:rPr>
              <w:t>正在调用语言模型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9"/>
              </w:rPr>
              <w:t>查看进度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9"/>
              </w:rPr>
              <w:t>已完成</w:t>
            </w:r>
          </w:p>
        </w:tc>
        <w:tc>
          <w:tcPr>
            <w:tcW w:type="dxa" w:w="48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9"/>
              </w:rPr>
              <w:t>文稿和总结均已生成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9"/>
              </w:rPr>
              <w:t>查看、导出、重新处理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9"/>
              </w:rPr>
              <w:t>处理失败</w:t>
            </w:r>
          </w:p>
        </w:tc>
        <w:tc>
          <w:tcPr>
            <w:tcW w:type="dxa" w:w="48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9"/>
              </w:rPr>
              <w:t>任一阶段执行失败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9"/>
              </w:rPr>
              <w:t>查看原因并从失败阶段重试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60" w:after="100"/>
      </w:pPr>
      <w:r>
        <w:rPr>
          <w:rFonts w:ascii="Arial" w:hAnsi="Arial" w:eastAsia="Microsoft YaHei"/>
          <w:b/>
          <w:color w:val="000000"/>
          <w:sz w:val="32"/>
        </w:rPr>
        <w:t>7 数据记录</w:t>
      </w:r>
    </w:p>
    <w:p>
      <w:pPr>
        <w:spacing w:before="0" w:after="100" w:line="300" w:lineRule="auto"/>
      </w:pPr>
      <w:r>
        <w:rPr>
          <w:rFonts w:ascii="Arial" w:hAnsi="Arial" w:eastAsia="Microsoft YaHei"/>
          <w:color w:val="000000"/>
          <w:sz w:val="21"/>
        </w:rPr>
        <w:t>数据库作为主存储，Excel 作为导出格式。一条视频对应一条视频主记录，转写、总结和执行日志可作为关联记录保存。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800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数据对象</w:t>
            </w:r>
          </w:p>
        </w:tc>
        <w:tc>
          <w:tcPr>
            <w:tcW w:type="dxa" w:w="784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主要字段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9"/>
              </w:rPr>
              <w:t>视频</w:t>
            </w:r>
          </w:p>
        </w:tc>
        <w:tc>
          <w:tcPr>
            <w:tcW w:type="dxa" w:w="78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9"/>
              </w:rPr>
              <w:t>来源类型、BVID、原始链接、本地路径、标题、UP主、发布时间、时长、当前状态、错误信息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9"/>
              </w:rPr>
              <w:t>转写</w:t>
            </w:r>
          </w:p>
        </w:tc>
        <w:tc>
          <w:tcPr>
            <w:tcW w:type="dxa" w:w="78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9"/>
              </w:rPr>
              <w:t>视频ID、完整文稿、分段文本、S2T模型、语言、处理耗时、创建时间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9"/>
              </w:rPr>
              <w:t>总结</w:t>
            </w:r>
          </w:p>
        </w:tc>
        <w:tc>
          <w:tcPr>
            <w:tcW w:type="dxa" w:w="78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9"/>
              </w:rPr>
              <w:t>视频ID、一句话摘要、核心要点、详细总结、关键词、语言模型、提示词版本、创建时间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9"/>
              </w:rPr>
              <w:t>UP主</w:t>
            </w:r>
          </w:p>
        </w:tc>
        <w:tc>
          <w:tcPr>
            <w:tcW w:type="dxa" w:w="78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9"/>
              </w:rPr>
              <w:t>UID、主页链接、昵称、最新N条、自动处理、上次检查时间、检查结果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9"/>
              </w:rPr>
              <w:t>执行日志</w:t>
            </w:r>
          </w:p>
        </w:tc>
        <w:tc>
          <w:tcPr>
            <w:tcW w:type="dxa" w:w="78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9"/>
              </w:rPr>
              <w:t>视频ID、处理阶段、开始时间、结束时间、状态、错误详情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60" w:after="100"/>
      </w:pPr>
      <w:r>
        <w:rPr>
          <w:rFonts w:ascii="Arial" w:hAnsi="Arial" w:eastAsia="Microsoft YaHei"/>
          <w:b/>
          <w:color w:val="000000"/>
          <w:sz w:val="32"/>
        </w:rPr>
        <w:t>8 非功能要求</w:t>
      </w:r>
    </w:p>
    <w:p>
      <w:pPr>
        <w:pStyle w:val="ListBullet"/>
        <w:spacing w:before="0" w:after="60" w:line="300" w:lineRule="auto"/>
        <w:ind w:left="317" w:hanging="173"/>
      </w:pPr>
      <w:r>
        <w:rPr>
          <w:rFonts w:ascii="Arial" w:hAnsi="Arial" w:eastAsia="Microsoft YaHei"/>
          <w:color w:val="000000"/>
          <w:sz w:val="21"/>
        </w:rPr>
        <w:t>个人使用优先，首版可不提供登录功能，但应用默认只在受信任环境运行。</w:t>
      </w:r>
    </w:p>
    <w:p>
      <w:pPr>
        <w:pStyle w:val="ListBullet"/>
        <w:spacing w:before="0" w:after="60" w:line="300" w:lineRule="auto"/>
        <w:ind w:left="317" w:hanging="173"/>
      </w:pPr>
      <w:r>
        <w:rPr>
          <w:rFonts w:ascii="Arial" w:hAnsi="Arial" w:eastAsia="Microsoft YaHei"/>
          <w:color w:val="000000"/>
          <w:sz w:val="21"/>
        </w:rPr>
        <w:t>访问密钥不得直接展示在列表、日志或导出文件中。</w:t>
      </w:r>
    </w:p>
    <w:p>
      <w:pPr>
        <w:pStyle w:val="ListBullet"/>
        <w:spacing w:before="0" w:after="60" w:line="300" w:lineRule="auto"/>
        <w:ind w:left="317" w:hanging="173"/>
      </w:pPr>
      <w:r>
        <w:rPr>
          <w:rFonts w:ascii="Arial" w:hAnsi="Arial" w:eastAsia="Microsoft YaHei"/>
          <w:color w:val="000000"/>
          <w:sz w:val="21"/>
        </w:rPr>
        <w:t>单个阶段失败不应丢失已完成的数据，重新执行应能从指定阶段开始。</w:t>
      </w:r>
    </w:p>
    <w:p>
      <w:pPr>
        <w:pStyle w:val="ListBullet"/>
        <w:spacing w:before="0" w:after="60" w:line="300" w:lineRule="auto"/>
        <w:ind w:left="317" w:hanging="173"/>
      </w:pPr>
      <w:r>
        <w:rPr>
          <w:rFonts w:ascii="Arial" w:hAnsi="Arial" w:eastAsia="Microsoft YaHei"/>
          <w:color w:val="000000"/>
          <w:sz w:val="21"/>
        </w:rPr>
        <w:t>页面刷新或应用重启后，任务状态和历史结果仍可恢复。</w:t>
      </w:r>
    </w:p>
    <w:p>
      <w:pPr>
        <w:pStyle w:val="ListBullet"/>
        <w:spacing w:before="0" w:after="60" w:line="300" w:lineRule="auto"/>
        <w:ind w:left="317" w:hanging="173"/>
      </w:pPr>
      <w:r>
        <w:rPr>
          <w:rFonts w:ascii="Arial" w:hAnsi="Arial" w:eastAsia="Microsoft YaHei"/>
          <w:color w:val="000000"/>
          <w:sz w:val="21"/>
        </w:rPr>
        <w:t>B站内容获取能力应遵守平台规则，登录态、限流或链接失效时给出可理解的提示。</w:t>
      </w:r>
    </w:p>
    <w:p>
      <w:pPr>
        <w:pStyle w:val="Heading1"/>
        <w:keepNext/>
        <w:spacing w:before="260" w:after="100"/>
      </w:pPr>
      <w:r>
        <w:rPr>
          <w:rFonts w:ascii="Arial" w:hAnsi="Arial" w:eastAsia="Microsoft YaHei"/>
          <w:b/>
          <w:color w:val="000000"/>
          <w:sz w:val="32"/>
        </w:rPr>
        <w:t>9 首版验收标准</w:t>
      </w:r>
    </w:p>
    <w:p>
      <w:pPr>
        <w:pStyle w:val="ListBullet"/>
        <w:spacing w:before="0" w:after="60" w:line="300" w:lineRule="auto"/>
        <w:ind w:left="317" w:hanging="173"/>
      </w:pPr>
      <w:r>
        <w:rPr>
          <w:rFonts w:ascii="Arial" w:hAnsi="Arial" w:eastAsia="Microsoft YaHei"/>
          <w:color w:val="000000"/>
          <w:sz w:val="21"/>
        </w:rPr>
        <w:t>能够上传一个本地视频并生成完整文稿与结构化总结。</w:t>
      </w:r>
    </w:p>
    <w:p>
      <w:pPr>
        <w:pStyle w:val="ListBullet"/>
        <w:spacing w:before="0" w:after="60" w:line="300" w:lineRule="auto"/>
        <w:ind w:left="317" w:hanging="173"/>
      </w:pPr>
      <w:r>
        <w:rPr>
          <w:rFonts w:ascii="Arial" w:hAnsi="Arial" w:eastAsia="Microsoft YaHei"/>
          <w:color w:val="000000"/>
          <w:sz w:val="21"/>
        </w:rPr>
        <w:t>能够输入一个有效 B 站视频链接并完成下载、转写和总结。</w:t>
      </w:r>
    </w:p>
    <w:p>
      <w:pPr>
        <w:pStyle w:val="ListBullet"/>
        <w:spacing w:before="0" w:after="60" w:line="300" w:lineRule="auto"/>
        <w:ind w:left="317" w:hanging="173"/>
      </w:pPr>
      <w:r>
        <w:rPr>
          <w:rFonts w:ascii="Arial" w:hAnsi="Arial" w:eastAsia="Microsoft YaHei"/>
          <w:color w:val="000000"/>
          <w:sz w:val="21"/>
        </w:rPr>
        <w:t>相同 BVID 重复导入时不会产生重复视频记录。</w:t>
      </w:r>
    </w:p>
    <w:p>
      <w:pPr>
        <w:pStyle w:val="ListBullet"/>
        <w:spacing w:before="0" w:after="60" w:line="300" w:lineRule="auto"/>
        <w:ind w:left="317" w:hanging="173"/>
      </w:pPr>
      <w:r>
        <w:rPr>
          <w:rFonts w:ascii="Arial" w:hAnsi="Arial" w:eastAsia="Microsoft YaHei"/>
          <w:color w:val="000000"/>
          <w:sz w:val="21"/>
        </w:rPr>
        <w:t>能够添加一个 B 站 UP 主，获取其最新 N 条视频并为新增视频创建任务。</w:t>
      </w:r>
    </w:p>
    <w:p>
      <w:pPr>
        <w:pStyle w:val="ListBullet"/>
        <w:spacing w:before="0" w:after="60" w:line="300" w:lineRule="auto"/>
        <w:ind w:left="317" w:hanging="173"/>
      </w:pPr>
      <w:r>
        <w:rPr>
          <w:rFonts w:ascii="Arial" w:hAnsi="Arial" w:eastAsia="Microsoft YaHei"/>
          <w:color w:val="000000"/>
          <w:sz w:val="21"/>
        </w:rPr>
        <w:t>能够在列表中查看全部视频的当前处理状态，并在详情中查看完整文稿、总结和错误日志。</w:t>
      </w:r>
    </w:p>
    <w:p>
      <w:pPr>
        <w:pStyle w:val="ListBullet"/>
        <w:spacing w:before="0" w:after="60" w:line="300" w:lineRule="auto"/>
        <w:ind w:left="317" w:hanging="173"/>
      </w:pPr>
      <w:r>
        <w:rPr>
          <w:rFonts w:ascii="Arial" w:hAnsi="Arial" w:eastAsia="Microsoft YaHei"/>
          <w:color w:val="000000"/>
          <w:sz w:val="21"/>
        </w:rPr>
        <w:t>转写或总结失败后可以重试，并在成功后正确更新结果。</w:t>
      </w:r>
    </w:p>
    <w:p>
      <w:pPr>
        <w:pStyle w:val="ListBullet"/>
        <w:spacing w:before="0" w:after="60" w:line="300" w:lineRule="auto"/>
        <w:ind w:left="317" w:hanging="173"/>
      </w:pPr>
      <w:r>
        <w:rPr>
          <w:rFonts w:ascii="Arial" w:hAnsi="Arial" w:eastAsia="Microsoft YaHei"/>
          <w:color w:val="000000"/>
          <w:sz w:val="21"/>
        </w:rPr>
        <w:t>能够将筛选后的视频记录、完整文稿和总结导出为 Excel。</w:t>
      </w:r>
    </w:p>
    <w:p>
      <w:pPr>
        <w:pStyle w:val="ListBullet"/>
        <w:spacing w:before="0" w:after="60" w:line="300" w:lineRule="auto"/>
        <w:ind w:left="317" w:hanging="173"/>
      </w:pPr>
      <w:r>
        <w:rPr>
          <w:rFonts w:ascii="Arial" w:hAnsi="Arial" w:eastAsia="Microsoft YaHei"/>
          <w:color w:val="000000"/>
          <w:sz w:val="21"/>
        </w:rPr>
        <w:t>能够修改总结提示词并使用新配置重新生成总结。</w:t>
      </w:r>
    </w:p>
    <w:p>
      <w:pPr>
        <w:pStyle w:val="Heading1"/>
        <w:keepNext/>
        <w:spacing w:before="260" w:after="100"/>
      </w:pPr>
      <w:r>
        <w:rPr>
          <w:rFonts w:ascii="Arial" w:hAnsi="Arial" w:eastAsia="Microsoft YaHei"/>
          <w:b/>
          <w:color w:val="000000"/>
          <w:sz w:val="32"/>
        </w:rPr>
        <w:t>10 建议实施顺序</w:t>
      </w:r>
    </w:p>
    <w:p>
      <w:pPr>
        <w:pStyle w:val="ListNumber"/>
        <w:spacing w:before="0" w:after="60" w:line="300" w:lineRule="auto"/>
        <w:ind w:left="360" w:hanging="187"/>
      </w:pPr>
      <w:r>
        <w:rPr>
          <w:rFonts w:ascii="Arial" w:hAnsi="Arial" w:eastAsia="Microsoft YaHei"/>
          <w:color w:val="000000"/>
          <w:sz w:val="21"/>
        </w:rPr>
        <w:t>完成视频任务、数据库和处理状态基础能力。</w:t>
      </w:r>
    </w:p>
    <w:p>
      <w:pPr>
        <w:pStyle w:val="ListNumber"/>
        <w:spacing w:before="0" w:after="60" w:line="300" w:lineRule="auto"/>
        <w:ind w:left="360" w:hanging="187"/>
      </w:pPr>
      <w:r>
        <w:rPr>
          <w:rFonts w:ascii="Arial" w:hAnsi="Arial" w:eastAsia="Microsoft YaHei"/>
          <w:color w:val="000000"/>
          <w:sz w:val="21"/>
        </w:rPr>
        <w:t>接入本地视频、FFmpeg、S2T 和语言模型，跑通单条视频闭环。</w:t>
      </w:r>
    </w:p>
    <w:p>
      <w:pPr>
        <w:pStyle w:val="ListNumber"/>
        <w:spacing w:before="0" w:after="60" w:line="300" w:lineRule="auto"/>
        <w:ind w:left="360" w:hanging="187"/>
      </w:pPr>
      <w:r>
        <w:rPr>
          <w:rFonts w:ascii="Arial" w:hAnsi="Arial" w:eastAsia="Microsoft YaHei"/>
          <w:color w:val="000000"/>
          <w:sz w:val="21"/>
        </w:rPr>
        <w:t>接入 B 站视频解析、下载和 BVID 去重。</w:t>
      </w:r>
    </w:p>
    <w:p>
      <w:pPr>
        <w:pStyle w:val="ListNumber"/>
        <w:spacing w:before="0" w:after="60" w:line="300" w:lineRule="auto"/>
        <w:ind w:left="360" w:hanging="187"/>
      </w:pPr>
      <w:r>
        <w:rPr>
          <w:rFonts w:ascii="Arial" w:hAnsi="Arial" w:eastAsia="Microsoft YaHei"/>
          <w:color w:val="000000"/>
          <w:sz w:val="21"/>
        </w:rPr>
        <w:t>实现视频列表、详情页、失败重试和 Excel 导出。</w:t>
      </w:r>
    </w:p>
    <w:p>
      <w:pPr>
        <w:pStyle w:val="ListNumber"/>
        <w:spacing w:before="0" w:after="60" w:line="300" w:lineRule="auto"/>
        <w:ind w:left="360" w:hanging="187"/>
      </w:pPr>
      <w:r>
        <w:rPr>
          <w:rFonts w:ascii="Arial" w:hAnsi="Arial" w:eastAsia="Microsoft YaHei"/>
          <w:color w:val="000000"/>
          <w:sz w:val="21"/>
        </w:rPr>
        <w:t>实现 UP 主追踪、最新 N 条检查和自动创建任务。</w:t>
      </w:r>
    </w:p>
    <w:p>
      <w:pPr>
        <w:pStyle w:val="ListNumber"/>
        <w:spacing w:before="0" w:after="60" w:line="300" w:lineRule="auto"/>
        <w:ind w:left="360" w:hanging="187"/>
      </w:pPr>
      <w:r>
        <w:rPr>
          <w:rFonts w:ascii="Arial" w:hAnsi="Arial" w:eastAsia="Microsoft YaHei"/>
          <w:color w:val="000000"/>
          <w:sz w:val="21"/>
        </w:rPr>
        <w:t>补充系统配置、提示词版本和长文稿分段总结。</w:t>
      </w:r>
    </w:p>
    <w:sectPr w:rsidR="00FC693F" w:rsidRPr="0006063C" w:rsidSect="00034616">
      <w:pgSz w:w="12240" w:h="15840"/>
      <w:pgMar w:top="1008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