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Design Review Feedback</w:t>
      </w:r>
    </w:p>
    <w:p>
      <w:pPr>
        <w:pStyle w:val="Normal"/>
      </w:pPr>
      <w:r>
        <w:t xml:space="preserve">Team Northwind, project StudyBuddy. Design review held on Friday, October 30, 2026. Reviewer: Dr. Priya Raman.</w:t>
      </w:r>
    </w:p>
    <w:p>
      <w:pPr>
        <w:pStyle w:val="Heading2"/>
      </w:pPr>
      <w:r>
        <w:t xml:space="preserve">Strengths</w:t>
      </w:r>
    </w:p>
    <w:p>
      <w:pPr>
        <w:pStyle w:val="ListBullet"/>
      </w:pPr>
      <w:r>
        <w:t xml:space="preserve">The traceability table links every functional requirement to a user need.</w:t>
      </w:r>
    </w:p>
    <w:p>
      <w:pPr>
        <w:pStyle w:val="ListBullet"/>
      </w:pPr>
      <w:r>
        <w:t xml:space="preserve">The screen mockups are consistent and easy to follow.</w:t>
      </w:r>
    </w:p>
    <w:p>
      <w:pPr>
        <w:pStyle w:val="Heading2"/>
      </w:pPr>
      <w:r>
        <w:t xml:space="preserve">Concerns</w:t>
      </w:r>
    </w:p>
    <w:p>
      <w:pPr>
        <w:pStyle w:val="ListBullet"/>
      </w:pPr>
      <w:r>
        <w:t xml:space="preserve">The group search query needs an index on the course code column before the demo.</w:t>
      </w:r>
    </w:p>
    <w:p>
      <w:pPr>
        <w:pStyle w:val="ListBullet"/>
      </w:pPr>
      <w:r>
        <w:t xml:space="preserve">The prototype demo on November 20 must support at least 3 simultaneous sessions.</w:t>
      </w:r>
    </w:p>
    <w:p>
      <w:pPr>
        <w:pStyle w:val="ListBullet"/>
      </w:pPr>
      <w:r>
        <w:t xml:space="preserve">The team has not yet described how it will test the email reminders.</w:t>
      </w:r>
    </w:p>
    <w:p>
      <w:pPr>
        <w:pStyle w:val="Heading2"/>
      </w:pPr>
      <w:r>
        <w:t xml:space="preserve">Score</w:t>
      </w:r>
    </w:p>
    <w:p>
      <w:pPr>
        <w:pStyle w:val="Normal"/>
      </w:pPr>
      <w:r>
        <w:t xml:space="preserve">Design review score: 92 out of 100.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style w:type="paragraph" w:default="1" w:styleId="Normal">
    <w:name w:val="Normal"/>
    <w:pPr>
      <w:spacing w:after="120"/>
    </w:pPr>
    <w:rPr>
      <w:sz w:val="22"/>
    </w:rPr>
  </w:style>
  <w:style w:type="paragraph" w:styleId="Heading1">
    <w:name w:val="heading 1"/>
    <w:basedOn w:val="Normal"/>
    <w:pPr>
      <w:keepNext/>
      <w:outlineLvl w:val="0"/>
    </w:pPr>
    <w:rPr>
      <w:b/>
      <w:sz w:val="36"/>
    </w:rPr>
  </w:style>
  <w:style w:type="paragraph" w:styleId="Heading2">
    <w:name w:val="heading 2"/>
    <w:basedOn w:val="Normal"/>
    <w:pPr>
      <w:keepNext/>
      <w:outlineLvl w:val="1"/>
    </w:pPr>
    <w:rPr>
      <w:b/>
      <w:sz w:val="26"/>
    </w:rPr>
  </w:style>
  <w:style w:type="paragraph" w:styleId="ListBullet">
    <w:name w:val="List Bullet"/>
    <w:basedOn w:val="Normal"/>
    <w:pPr>
      <w:numPr>
        <w:ilvl w:val="0"/>
        <w:numId w:val="1"/>
      </w:numPr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project/design-review-feedback.docx</dc:title>
  <dc:creator>AI Document Vault demo corpus</dc:creator>
  <dcterms:created xsi:type="dcterms:W3CDTF">2026-01-01T00:00:00Z</dcterms:created>
</cp:coreProperties>
</file>