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6D" w:rsidRDefault="00CC006D" w:rsidP="00CC006D"/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快递物流管理系统</w:t>
      </w:r>
    </w:p>
    <w:p w:rsidR="00CC006D" w:rsidRPr="00CC086B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用例文档</w:t>
      </w:r>
    </w:p>
    <w:p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48"/>
          <w:szCs w:val="48"/>
          <w:lang w:eastAsia="zh-CN"/>
        </w:rPr>
      </w:pPr>
      <w:r>
        <w:rPr>
          <w:rFonts w:ascii="宋体" w:hAnsi="宋体"/>
          <w:b/>
          <w:sz w:val="48"/>
          <w:szCs w:val="48"/>
          <w:lang w:eastAsia="zh-CN"/>
        </w:rPr>
        <w:t>V0.</w:t>
      </w:r>
      <w:r w:rsidR="00503364">
        <w:rPr>
          <w:rFonts w:ascii="宋体" w:hAnsi="宋体"/>
          <w:b/>
          <w:sz w:val="48"/>
          <w:szCs w:val="48"/>
          <w:lang w:eastAsia="zh-CN"/>
        </w:rPr>
        <w:t>3</w:t>
      </w:r>
      <w:bookmarkStart w:id="0" w:name="_GoBack"/>
      <w:bookmarkEnd w:id="0"/>
      <w:r>
        <w:rPr>
          <w:rFonts w:hint="eastAsia"/>
          <w:b/>
          <w:sz w:val="48"/>
          <w:szCs w:val="48"/>
          <w:lang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不完整版</w:t>
      </w: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jc w:val="center"/>
        <w:rPr>
          <w:lang w:eastAsia="zh-CN"/>
        </w:rPr>
      </w:pP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  <w:r>
        <w:rPr>
          <w:rFonts w:hint="eastAsia"/>
          <w:b/>
          <w:sz w:val="56"/>
          <w:szCs w:val="56"/>
          <w:lang w:eastAsia="zh-CN"/>
        </w:rPr>
        <w:t>南京大学软件学院</w:t>
      </w:r>
    </w:p>
    <w:p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AXIS</w:t>
      </w:r>
      <w:r>
        <w:rPr>
          <w:rFonts w:hint="eastAsia"/>
          <w:b/>
          <w:sz w:val="48"/>
          <w:szCs w:val="48"/>
          <w:lang w:eastAsia="zh-CN"/>
        </w:rPr>
        <w:t>工作组</w:t>
      </w: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:rsidR="00CC006D" w:rsidRDefault="00CC006D" w:rsidP="00CC006D">
      <w:pPr>
        <w:jc w:val="center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201</w:t>
      </w:r>
      <w:r>
        <w:rPr>
          <w:sz w:val="48"/>
          <w:szCs w:val="48"/>
          <w:lang w:eastAsia="zh-CN"/>
        </w:rPr>
        <w:t>5</w:t>
      </w:r>
      <w:r>
        <w:rPr>
          <w:rFonts w:hint="eastAsia"/>
          <w:sz w:val="48"/>
          <w:szCs w:val="48"/>
          <w:lang w:eastAsia="zh-CN"/>
        </w:rPr>
        <w:t>-9-2</w:t>
      </w:r>
      <w:r>
        <w:rPr>
          <w:sz w:val="48"/>
          <w:szCs w:val="48"/>
          <w:lang w:eastAsia="zh-CN"/>
        </w:rPr>
        <w:t>4</w:t>
      </w:r>
    </w:p>
    <w:p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更新历史</w:t>
      </w:r>
    </w:p>
    <w:p w:rsidR="00CC006D" w:rsidRDefault="00CC006D" w:rsidP="00CC006D">
      <w:pPr>
        <w:rPr>
          <w:b/>
          <w:lang w:eastAsia="zh-CN"/>
        </w:rPr>
      </w:pPr>
    </w:p>
    <w:tbl>
      <w:tblPr>
        <w:tblW w:w="9868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CC006D" w:rsidTr="00FE4820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FE482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FE482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FE482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C006D" w:rsidRDefault="00CC006D" w:rsidP="00FE482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lang w:eastAsia="zh-CN"/>
              </w:rPr>
              <w:t>版本号</w:t>
            </w:r>
          </w:p>
        </w:tc>
      </w:tr>
      <w:tr w:rsidR="00CC006D" w:rsidTr="00FE4820">
        <w:tc>
          <w:tcPr>
            <w:tcW w:w="1668" w:type="dxa"/>
            <w:tcBorders>
              <w:top w:val="nil"/>
            </w:tcBorders>
            <w:shd w:val="clear" w:color="auto" w:fill="E6E6E6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陈自强</w:t>
            </w:r>
          </w:p>
        </w:tc>
        <w:tc>
          <w:tcPr>
            <w:tcW w:w="1662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2015-9-24</w:t>
            </w:r>
          </w:p>
        </w:tc>
        <w:tc>
          <w:tcPr>
            <w:tcW w:w="4954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6E6E6"/>
          </w:tcPr>
          <w:p w:rsidR="00CC006D" w:rsidRDefault="00CC006D" w:rsidP="00CC006D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 xml:space="preserve">V0.1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草稿</w:t>
            </w:r>
          </w:p>
        </w:tc>
      </w:tr>
      <w:tr w:rsidR="007A1748" w:rsidTr="00FE0D95">
        <w:tc>
          <w:tcPr>
            <w:tcW w:w="1668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余旻晨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2015-9-24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7A1748" w:rsidRDefault="007A1748" w:rsidP="007A1748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7A1748" w:rsidRDefault="007A1748" w:rsidP="00503364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V0.</w:t>
            </w:r>
            <w:r w:rsidR="00503364">
              <w:rPr>
                <w:rFonts w:ascii="微软雅黑" w:eastAsia="微软雅黑" w:hAnsi="微软雅黑" w:cs="微软雅黑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草稿</w:t>
            </w:r>
          </w:p>
        </w:tc>
      </w:tr>
      <w:tr w:rsidR="00CC006D" w:rsidTr="00FE4820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CC006D" w:rsidRDefault="00503364" w:rsidP="00FE4820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邢程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503364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lang w:eastAsia="zh-CN"/>
              </w:rPr>
              <w:t>-9-24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503364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最初部分用例</w:t>
            </w:r>
            <w:r>
              <w:rPr>
                <w:rFonts w:ascii="微软雅黑" w:eastAsia="微软雅黑" w:hAnsi="微软雅黑" w:cs="微软雅黑"/>
                <w:lang w:eastAsia="zh-CN"/>
              </w:rPr>
              <w:t>文档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CC006D" w:rsidRDefault="00503364" w:rsidP="00503364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V0.</w:t>
            </w:r>
            <w:r>
              <w:rPr>
                <w:rFonts w:ascii="微软雅黑" w:eastAsia="微软雅黑" w:hAnsi="微软雅黑" w:cs="微软雅黑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草稿</w:t>
            </w:r>
          </w:p>
        </w:tc>
      </w:tr>
      <w:tr w:rsidR="00CC006D" w:rsidTr="00FE4820">
        <w:tc>
          <w:tcPr>
            <w:tcW w:w="1668" w:type="dxa"/>
            <w:shd w:val="clear" w:color="auto" w:fill="FFFFFF"/>
            <w:vAlign w:val="center"/>
          </w:tcPr>
          <w:p w:rsidR="00CC006D" w:rsidRDefault="00CC006D" w:rsidP="00FE4820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662" w:type="dxa"/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954" w:type="dxa"/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584" w:type="dxa"/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CC006D" w:rsidTr="00FE4820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CC006D" w:rsidRDefault="00CC006D" w:rsidP="00FE4820">
            <w:pPr>
              <w:spacing w:before="40" w:after="40"/>
              <w:jc w:val="both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CC006D" w:rsidRDefault="00CC006D" w:rsidP="00FE4820">
            <w:pPr>
              <w:spacing w:before="40" w:after="40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</w:tbl>
    <w:p w:rsidR="00CC006D" w:rsidRDefault="00CC006D" w:rsidP="00CC006D">
      <w:pPr>
        <w:rPr>
          <w:b/>
          <w:sz w:val="44"/>
          <w:szCs w:val="44"/>
          <w:lang w:eastAsia="zh-CN"/>
        </w:rPr>
      </w:pPr>
    </w:p>
    <w:p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1.</w:t>
      </w:r>
      <w:r>
        <w:rPr>
          <w:rFonts w:hint="eastAsia"/>
          <w:b/>
          <w:sz w:val="44"/>
          <w:szCs w:val="44"/>
          <w:lang w:eastAsia="zh-CN"/>
        </w:rPr>
        <w:t>引言</w:t>
      </w: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目的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本文档</w:t>
      </w:r>
      <w:r>
        <w:rPr>
          <w:lang w:eastAsia="zh-CN"/>
        </w:rPr>
        <w:t>描述了</w:t>
      </w:r>
      <w:r>
        <w:rPr>
          <w:rFonts w:hint="eastAsia"/>
          <w:lang w:eastAsia="zh-CN"/>
        </w:rPr>
        <w:t>快递</w:t>
      </w:r>
      <w:r>
        <w:rPr>
          <w:lang w:eastAsia="zh-CN"/>
        </w:rPr>
        <w:t>物流管理系统的用例图及用例文档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阅读说明</w:t>
      </w:r>
    </w:p>
    <w:p w:rsidR="00CC006D" w:rsidRDefault="00CC006D" w:rsidP="00CC006D">
      <w:pPr>
        <w:pStyle w:val="1"/>
        <w:ind w:left="800" w:firstLineChars="0" w:firstLine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1"/>
          <w:numId w:val="11"/>
        </w:numPr>
        <w:ind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《软件工程与计算（卷二）软件开发的技术基础》</w:t>
      </w:r>
    </w:p>
    <w:p w:rsidR="00CC006D" w:rsidRDefault="00CC006D" w:rsidP="00CC006D">
      <w:pPr>
        <w:rPr>
          <w:lang w:eastAsia="zh-CN"/>
        </w:rPr>
      </w:pPr>
    </w:p>
    <w:p w:rsidR="00CC006D" w:rsidRDefault="00CC006D" w:rsidP="00CC006D">
      <w:pPr>
        <w:pStyle w:val="1"/>
        <w:widowControl w:val="0"/>
        <w:numPr>
          <w:ilvl w:val="0"/>
          <w:numId w:val="12"/>
        </w:numPr>
        <w:ind w:firstLineChars="0" w:firstLine="0"/>
        <w:jc w:val="both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用例列表</w:t>
      </w:r>
    </w:p>
    <w:tbl>
      <w:tblPr>
        <w:tblW w:w="79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132"/>
      </w:tblGrid>
      <w:tr w:rsidR="00CC006D" w:rsidTr="00CC006D">
        <w:trPr>
          <w:trHeight w:val="561"/>
        </w:trPr>
        <w:tc>
          <w:tcPr>
            <w:tcW w:w="2835" w:type="dxa"/>
            <w:vAlign w:val="center"/>
          </w:tcPr>
          <w:p w:rsidR="00CC006D" w:rsidRDefault="00CC006D" w:rsidP="00FE4820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5132" w:type="dxa"/>
            <w:vAlign w:val="center"/>
          </w:tcPr>
          <w:p w:rsidR="00CC006D" w:rsidRDefault="00CC006D" w:rsidP="00FE4820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BA6564" w:rsidTr="00CC006D">
        <w:tc>
          <w:tcPr>
            <w:tcW w:w="2835" w:type="dxa"/>
            <w:vAlign w:val="center"/>
          </w:tcPr>
          <w:p w:rsidR="00BA6564" w:rsidRDefault="00BA6564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32" w:type="dxa"/>
            <w:vAlign w:val="center"/>
          </w:tcPr>
          <w:p w:rsidR="00BA6564" w:rsidRDefault="00BA6564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机构管理</w:t>
            </w:r>
          </w:p>
          <w:p w:rsidR="00BA6564" w:rsidRDefault="00BA6564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单据</w:t>
            </w:r>
          </w:p>
          <w:p w:rsidR="00BA6564" w:rsidRDefault="00BA6564" w:rsidP="00BA6564">
            <w:pPr>
              <w:pStyle w:val="a3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>
              <w:rPr>
                <w:lang w:eastAsia="zh-CN"/>
              </w:rPr>
              <w:t>用户管理</w:t>
            </w:r>
          </w:p>
          <w:p w:rsidR="00BA6564" w:rsidRDefault="00BA6564" w:rsidP="00BA6564"/>
        </w:tc>
      </w:tr>
      <w:tr w:rsidR="00BA6564" w:rsidTr="00CC006D">
        <w:tc>
          <w:tcPr>
            <w:tcW w:w="2835" w:type="dxa"/>
            <w:vAlign w:val="center"/>
          </w:tcPr>
          <w:p w:rsidR="00BA6564" w:rsidRDefault="00BA6564" w:rsidP="00BA6564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32" w:type="dxa"/>
            <w:vAlign w:val="center"/>
          </w:tcPr>
          <w:p w:rsidR="00BA6564" w:rsidRDefault="00BA6564" w:rsidP="00BA6564">
            <w:pPr>
              <w:pStyle w:val="1"/>
              <w:numPr>
                <w:ilvl w:val="0"/>
                <w:numId w:val="1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lang w:eastAsia="zh-CN"/>
              </w:rPr>
              <w:t>管理</w:t>
            </w:r>
          </w:p>
        </w:tc>
      </w:tr>
      <w:tr w:rsidR="00BA6564" w:rsidTr="00CC006D">
        <w:tc>
          <w:tcPr>
            <w:tcW w:w="2835" w:type="dxa"/>
            <w:vAlign w:val="center"/>
          </w:tcPr>
          <w:p w:rsidR="00BA6564" w:rsidRDefault="00BA6564" w:rsidP="00BA6564">
            <w:pPr>
              <w:pStyle w:val="1"/>
              <w:ind w:firstLineChars="0" w:firstLine="0"/>
            </w:pPr>
            <w:r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32" w:type="dxa"/>
            <w:vAlign w:val="center"/>
          </w:tcPr>
          <w:p w:rsidR="00BA6564" w:rsidRDefault="00BA6564" w:rsidP="00BA6564">
            <w:pPr>
              <w:pStyle w:val="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lang w:eastAsia="zh-CN"/>
              </w:rPr>
              <w:t>结算管理</w:t>
            </w:r>
          </w:p>
          <w:p w:rsidR="00BA6564" w:rsidRDefault="00BA6564" w:rsidP="00BA6564">
            <w:pPr>
              <w:pStyle w:val="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lang w:eastAsia="zh-CN"/>
              </w:rPr>
              <w:t>成本管理</w:t>
            </w:r>
          </w:p>
        </w:tc>
      </w:tr>
    </w:tbl>
    <w:p w:rsidR="00CC006D" w:rsidRPr="00813001" w:rsidRDefault="00CC006D" w:rsidP="00813001">
      <w:pPr>
        <w:pStyle w:val="a3"/>
        <w:numPr>
          <w:ilvl w:val="0"/>
          <w:numId w:val="15"/>
        </w:numPr>
        <w:ind w:firstLineChars="0"/>
        <w:rPr>
          <w:b/>
          <w:sz w:val="44"/>
          <w:szCs w:val="44"/>
        </w:rPr>
      </w:pPr>
      <w:r w:rsidRPr="00813001">
        <w:rPr>
          <w:rFonts w:hint="eastAsia"/>
          <w:b/>
          <w:sz w:val="44"/>
          <w:szCs w:val="44"/>
        </w:rPr>
        <w:t>用例图</w:t>
      </w:r>
    </w:p>
    <w:p w:rsidR="00813001" w:rsidRPr="00813001" w:rsidRDefault="00813001" w:rsidP="00813001">
      <w:pPr>
        <w:pStyle w:val="a3"/>
        <w:ind w:left="360" w:firstLineChars="0" w:firstLine="0"/>
        <w:rPr>
          <w:sz w:val="44"/>
          <w:szCs w:val="44"/>
        </w:rPr>
      </w:pPr>
      <w:r w:rsidRPr="00813001">
        <w:rPr>
          <w:noProof/>
          <w:sz w:val="44"/>
          <w:szCs w:val="44"/>
          <w:lang w:eastAsia="zh-CN"/>
        </w:rPr>
        <w:lastRenderedPageBreak/>
        <w:drawing>
          <wp:inline distT="0" distB="0" distL="0" distR="0">
            <wp:extent cx="5274310" cy="9266583"/>
            <wp:effectExtent l="0" t="0" r="2540" b="0"/>
            <wp:docPr id="1" name="图片 1" descr="D:\Users\czq\Downloads\QQ下载文件\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zq\Downloads\QQ下载文件\用例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57" w:rsidRDefault="00A36E57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人员机构管理</w:t>
      </w:r>
    </w:p>
    <w:p w:rsidR="002F236D" w:rsidRDefault="002F23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0267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人员机构管理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2015-9-23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或删除人员结构的具体信息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5506B1" w:rsidP="005506B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管理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0F1659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系统更新对人员结构的操作信息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1.0 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增加人员</w:t>
            </w:r>
          </w:p>
          <w:p w:rsidR="00302671" w:rsidRPr="00324884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总经理发出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增加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系统提示总经理选择查看机构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取消人员增加</w:t>
            </w:r>
          </w:p>
          <w:p w:rsidR="00302671" w:rsidRDefault="00302671" w:rsidP="00302671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总经理选择机构并确认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系统提示总经理输入人员信息（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姓名、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年龄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联系方式等等）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取消人员增加</w:t>
            </w:r>
          </w:p>
          <w:p w:rsidR="00302671" w:rsidRPr="00324884" w:rsidRDefault="00302671" w:rsidP="00302671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自动生成人员编号并存储信息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302671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1.1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删除人员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总经理发出删除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的请求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方式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（机构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、姓名、编号）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删除人员</w:t>
            </w:r>
          </w:p>
          <w:p w:rsidR="00302671" w:rsidRPr="00D25E84" w:rsidRDefault="00302671" w:rsidP="00302671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系统返回空闲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状态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方式并输入关键字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（若输入编号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要求完整）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系统显示查找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结果</w:t>
            </w:r>
          </w:p>
          <w:p w:rsidR="00302671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删除人员</w:t>
            </w:r>
          </w:p>
          <w:p w:rsidR="00302671" w:rsidRPr="00D25E84" w:rsidRDefault="00302671" w:rsidP="00302671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系统返回空闲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状态</w:t>
            </w:r>
          </w:p>
          <w:p w:rsidR="00302671" w:rsidRDefault="00302671" w:rsidP="00302671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选择人员并删除</w:t>
            </w:r>
          </w:p>
          <w:p w:rsidR="00302671" w:rsidRPr="00D25E84" w:rsidRDefault="00302671" w:rsidP="00302671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302671" w:rsidRDefault="00302671" w:rsidP="00302671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 xml:space="preserve">1.2 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增加机构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、总经理发出增加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机构的请求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总经理输入机构的信息，包括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a)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名字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b)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地点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c)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主要功能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 xml:space="preserve">      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d)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逐项输入信息并确认                   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、系统提示添加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</w:t>
            </w:r>
          </w:p>
          <w:p w:rsidR="00302671" w:rsidRPr="00D25E84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4a.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由于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匹配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名称冲突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，要求总经理重新输入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保存机构信息并生成机构编号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、系统提示信息不存在。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1.3 删除结构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发出删除机构的要求</w:t>
            </w:r>
          </w:p>
          <w:p w:rsidR="00302671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列出已存在的所有机构</w:t>
            </w:r>
          </w:p>
          <w:p w:rsidR="00302671" w:rsidRPr="00D25E84" w:rsidRDefault="00302671" w:rsidP="0030267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一项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机构并确认删除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2F236D" w:rsidRDefault="002F236D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2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审批单据</w:t>
      </w:r>
    </w:p>
    <w:p w:rsidR="002F236D" w:rsidRDefault="002F23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30267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审批单据</w:t>
            </w: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FE4820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30267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查看修改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单据的审批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02671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02671" w:rsidRDefault="00302671" w:rsidP="00FE4820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02671" w:rsidRPr="006B7738" w:rsidRDefault="005506B1" w:rsidP="006B7738">
            <w:pPr>
              <w:pStyle w:val="a3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审批</w:t>
            </w:r>
            <w:r w:rsidR="00302671" w:rsidRPr="006B7738"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单据</w:t>
            </w:r>
          </w:p>
          <w:p w:rsidR="00302671" w:rsidRPr="00324884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1、 </w:t>
            </w:r>
            <w:r w:rsidR="003026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总经理发出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查看当日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单据的请求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系统提示总经理选择查看单据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</w:t>
            </w:r>
          </w:p>
          <w:p w:rsidR="00302671" w:rsidRDefault="00302671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 w:rsidR="006B77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 w:rsidR="006B77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查看单据</w:t>
            </w:r>
          </w:p>
          <w:p w:rsidR="00302671" w:rsidRDefault="00302671" w:rsidP="00FE4820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 总经理选择单据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  <w:r w:rsidR="003026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该种类下所有未审批单据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简要信息</w:t>
            </w:r>
          </w:p>
          <w:p w:rsidR="00302671" w:rsidRDefault="00302671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4a.总经理</w:t>
            </w:r>
            <w:r w:rsidR="006B773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 w:rsidR="006B773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单据审批</w:t>
            </w:r>
          </w:p>
          <w:p w:rsidR="00302671" w:rsidRPr="00324884" w:rsidRDefault="00302671" w:rsidP="006B7738">
            <w:pPr>
              <w:pStyle w:val="1"/>
              <w:widowControl w:val="0"/>
              <w:numPr>
                <w:ilvl w:val="1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302671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b.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点击进入某一单据进行详细查看</w:t>
            </w:r>
          </w:p>
          <w:p w:rsidR="006B7738" w:rsidRPr="006B7738" w:rsidRDefault="006B7738" w:rsidP="006B7738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1.总经理点击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某一项发出修改单据的请求</w:t>
            </w:r>
          </w:p>
          <w:p w:rsidR="00302671" w:rsidRDefault="006B7738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修改单据后确认并返回</w:t>
            </w:r>
          </w:p>
          <w:p w:rsidR="006B7738" w:rsidRDefault="006B7738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可单独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某一单据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</w:t>
            </w:r>
          </w:p>
          <w:p w:rsidR="00333DB6" w:rsidRPr="00333DB6" w:rsidRDefault="00333DB6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4d.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可拒绝某一单据通过，此时应填写相应信息并将单据返回</w:t>
            </w:r>
          </w:p>
          <w:p w:rsidR="006B7738" w:rsidRDefault="006B7738" w:rsidP="006B773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5.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批量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通过审批的单据</w:t>
            </w:r>
            <w:r w:rsidR="005506B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并且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一并审批</w:t>
            </w:r>
          </w:p>
          <w:p w:rsidR="005506B1" w:rsidRPr="006B7738" w:rsidRDefault="005506B1" w:rsidP="005506B1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6.系统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修改已审批单据的状态并返回第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步</w:t>
            </w:r>
          </w:p>
        </w:tc>
      </w:tr>
      <w:tr w:rsidR="0030267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02671" w:rsidRDefault="00302671" w:rsidP="00FE4820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02671" w:rsidRPr="005506B1" w:rsidRDefault="005506B1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506B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若在</w:t>
            </w:r>
            <w:r w:rsidRPr="005506B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审批过程中有新的单据加入，先暂时存储起来以免混乱，待审批结束之后自动加入待审批行列</w:t>
            </w:r>
          </w:p>
          <w:p w:rsidR="005506B1" w:rsidRDefault="005506B1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对一些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明显异常的信息应当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突出显示</w:t>
            </w:r>
          </w:p>
          <w:p w:rsidR="00253EAD" w:rsidRPr="005506B1" w:rsidRDefault="00253EAD" w:rsidP="005506B1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</w:tc>
      </w:tr>
    </w:tbl>
    <w:p w:rsidR="00302671" w:rsidRDefault="00302671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3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查看统计分析</w:t>
      </w:r>
    </w:p>
    <w:p w:rsidR="00CC006D" w:rsidRPr="005506B1" w:rsidRDefault="00CC006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5506B1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333DB6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333DB6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查看统计分析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（可与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财务人员合并）</w:t>
            </w:r>
          </w:p>
        </w:tc>
      </w:tr>
      <w:tr w:rsidR="005506B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06B1" w:rsidRDefault="005506B1" w:rsidP="00FE4820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，以科学的做出一些策略性决定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需要查看统计分析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总经理必须已经被识别和授权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5506B1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506B1" w:rsidRDefault="005506B1" w:rsidP="00FE4820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506B1" w:rsidRPr="00253EAD" w:rsidRDefault="00253EAD" w:rsidP="00253EAD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1查看统计分析表</w:t>
            </w:r>
          </w:p>
          <w:p w:rsidR="005506B1" w:rsidRPr="00324884" w:rsidRDefault="005506B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总经理发出查看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的请求</w:t>
            </w:r>
          </w:p>
          <w:p w:rsidR="005506B1" w:rsidRDefault="005506B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系统提示总经理选择查看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</w:t>
            </w:r>
          </w:p>
          <w:p w:rsidR="005506B1" w:rsidRDefault="005506B1" w:rsidP="00FE4820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2a.总经理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统计分析表</w:t>
            </w:r>
          </w:p>
          <w:p w:rsidR="005506B1" w:rsidRDefault="005506B1" w:rsidP="00FE4820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系统取消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该流程并返回主界面</w:t>
            </w:r>
          </w:p>
          <w:p w:rsidR="005506B1" w:rsidRDefault="005506B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总经理选择统计分析表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种类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5506B1" w:rsidRDefault="005506B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该种类</w:t>
            </w:r>
            <w:r w:rsid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的统计</w:t>
            </w:r>
            <w:r w:rsidR="00253EA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分析表的信息</w:t>
            </w:r>
          </w:p>
          <w:p w:rsidR="005506B1" w:rsidRPr="006B7738" w:rsidRDefault="005506B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506B1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5506B1" w:rsidRDefault="005506B1" w:rsidP="00FE4820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53EAD" w:rsidRPr="00253EAD" w:rsidRDefault="00253EAD" w:rsidP="00253EAD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  <w:p w:rsidR="005506B1" w:rsidRPr="00253EAD" w:rsidRDefault="005506B1" w:rsidP="00253EA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302671" w:rsidRPr="005506B1" w:rsidRDefault="00302671">
      <w:pPr>
        <w:rPr>
          <w:lang w:eastAsia="zh-CN"/>
        </w:rPr>
      </w:pPr>
    </w:p>
    <w:p w:rsidR="00302671" w:rsidRDefault="00302671">
      <w:pPr>
        <w:rPr>
          <w:lang w:eastAsia="zh-CN"/>
        </w:rPr>
      </w:pPr>
    </w:p>
    <w:p w:rsidR="00CC006D" w:rsidRDefault="00CC006D" w:rsidP="00CC006D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4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用户账户管理</w:t>
      </w:r>
    </w:p>
    <w:p w:rsidR="00302671" w:rsidRDefault="00302671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253EAD" w:rsidTr="00CC006D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用户账户管理</w:t>
            </w:r>
          </w:p>
        </w:tc>
      </w:tr>
      <w:tr w:rsidR="00F279AC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陈自强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</w:tr>
      <w:tr w:rsidR="00F279AC" w:rsidTr="00CC006D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F279AC" w:rsidRDefault="00F279AC" w:rsidP="00F279AC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53EAD" w:rsidRDefault="00253EAD" w:rsidP="00FE4820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管理员，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目标是生成所需的账户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管理员需要增删改查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管理员必须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正确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登录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F279AC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系统更新账户信息</w:t>
            </w: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最高</w:t>
            </w:r>
          </w:p>
        </w:tc>
      </w:tr>
      <w:tr w:rsidR="00253EAD" w:rsidRPr="006B7738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253EAD" w:rsidRDefault="00253EAD" w:rsidP="00FE4820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253EAD" w:rsidRPr="00253EAD" w:rsidRDefault="00253EAD" w:rsidP="00FE4820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1新增账户</w:t>
            </w:r>
          </w:p>
          <w:p w:rsidR="00253EAD" w:rsidRPr="00324884" w:rsidRDefault="00253EAD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管理员发出新增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账户的请求</w:t>
            </w:r>
          </w:p>
          <w:p w:rsidR="00253EAD" w:rsidRDefault="00253EAD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系统提示管理员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输入新账户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的种类，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权限</w:t>
            </w:r>
          </w:p>
          <w:p w:rsidR="00253EAD" w:rsidRDefault="00253EAD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3、 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管理员依次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253EAD" w:rsidRDefault="00253EAD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 w:rsidR="00667D9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自动</w:t>
            </w:r>
            <w:r w:rsidR="00667D9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生成新账户的账号及初始密码并显示</w:t>
            </w:r>
          </w:p>
          <w:p w:rsidR="00C20448" w:rsidRDefault="00C20448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C20448" w:rsidRDefault="00C20448" w:rsidP="00C20448">
            <w:pPr>
              <w:widowControl w:val="0"/>
              <w:jc w:val="both"/>
              <w:rPr>
                <w:rFonts w:ascii="宋体" w:hAns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2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 xml:space="preserve"> 查找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与修改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CN"/>
              </w:rPr>
              <w:t>与</w:t>
            </w:r>
            <w:r>
              <w:rPr>
                <w:rFonts w:ascii="宋体" w:hAnsi="宋体" w:cs="宋体"/>
                <w:b/>
                <w:sz w:val="24"/>
                <w:szCs w:val="24"/>
                <w:lang w:eastAsia="zh-CN"/>
              </w:rPr>
              <w:t>删除账户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发出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与查找的请求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提示管理员输入账号的关键字</w:t>
            </w:r>
          </w:p>
          <w:p w:rsidR="00C20448" w:rsidRP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输入账号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关键字</w:t>
            </w:r>
          </w:p>
          <w:p w:rsid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C2044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Pr="00C2044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显示该关键字的查找结果</w:t>
            </w:r>
          </w:p>
          <w:p w:rsidR="00C20448" w:rsidRDefault="00C20448" w:rsidP="00C2044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4a.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若未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找到结果管理员可以重新搜索</w:t>
            </w:r>
          </w:p>
          <w:p w:rsidR="00C20448" w:rsidRDefault="00C20448" w:rsidP="00C20448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选择一个账户并查看详细信息</w:t>
            </w:r>
          </w:p>
          <w:p w:rsidR="00C20448" w:rsidRDefault="00C20448" w:rsidP="00C20448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可点击修改或删除账户信息</w:t>
            </w:r>
          </w:p>
          <w:p w:rsidR="00C20448" w:rsidRPr="00C20448" w:rsidRDefault="00C20448" w:rsidP="00C20448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667D91" w:rsidRPr="00C20448" w:rsidRDefault="00667D91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253EAD" w:rsidRPr="006B7738" w:rsidRDefault="00253EAD" w:rsidP="00FE482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253EAD" w:rsidTr="00CC006D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253EAD" w:rsidRDefault="00253EAD" w:rsidP="00FE4820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253EAD" w:rsidRPr="00253EAD" w:rsidRDefault="00253EAD" w:rsidP="00FE4820">
            <w:pPr>
              <w:pStyle w:val="a3"/>
              <w:widowControl w:val="0"/>
              <w:numPr>
                <w:ilvl w:val="0"/>
                <w:numId w:val="7"/>
              </w:numPr>
              <w:ind w:firstLineChars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253E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系统主要操作都有日志进行记录，并对经理和财务人员提供查询功能。</w:t>
            </w:r>
          </w:p>
          <w:p w:rsidR="00253EAD" w:rsidRPr="00253EAD" w:rsidRDefault="00253EAD" w:rsidP="00FE482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Default="00BA6564" w:rsidP="00BA656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lastRenderedPageBreak/>
        <w:t>用例</w:t>
      </w:r>
      <w:r w:rsidR="00B34734">
        <w:rPr>
          <w:rFonts w:hint="eastAsia"/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 w:rsidRPr="004A611F">
        <w:rPr>
          <w:rFonts w:hint="eastAsia"/>
          <w:b/>
          <w:sz w:val="30"/>
          <w:szCs w:val="30"/>
          <w:lang w:eastAsia="zh-CN"/>
        </w:rPr>
        <w:t>结算管理</w:t>
      </w:r>
    </w:p>
    <w:p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BA6564" w:rsidTr="006C5306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3473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结算管理</w:t>
            </w:r>
          </w:p>
        </w:tc>
      </w:tr>
      <w:tr w:rsidR="00BA6564" w:rsidTr="006C5306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6C5306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6C530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结算收款信息</w:t>
            </w: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一次交易完成</w:t>
            </w: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财务人员必须已经被识别和授权</w:t>
            </w: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更新结算信息</w:t>
            </w: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6C530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/>
                <w:b/>
                <w:sz w:val="24"/>
                <w:szCs w:val="24"/>
                <w:lang w:eastAsia="zh-CN"/>
              </w:rPr>
              <w:t>1.0</w:t>
            </w:r>
            <w:r>
              <w:rPr>
                <w:rFonts w:ascii="宋体" w:cs="宋体" w:hint="eastAsia"/>
                <w:b/>
                <w:sz w:val="24"/>
                <w:szCs w:val="24"/>
                <w:lang w:eastAsia="zh-CN"/>
              </w:rPr>
              <w:t>增加一次交易结算</w:t>
            </w:r>
          </w:p>
          <w:p w:rsidR="00BA6564" w:rsidRPr="00324884" w:rsidRDefault="00BA6564" w:rsidP="006C5306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财务人员发出增加收款信息的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请求</w:t>
            </w:r>
          </w:p>
          <w:p w:rsidR="00BA6564" w:rsidRDefault="00BA6564" w:rsidP="006C5306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系统提示财务人员填写收款信息，包括：</w:t>
            </w:r>
          </w:p>
          <w:p w:rsidR="00BA6564" w:rsidRDefault="00BA6564" w:rsidP="006C5306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收款日期</w:t>
            </w:r>
          </w:p>
          <w:p w:rsidR="00BA6564" w:rsidRDefault="00BA6564" w:rsidP="006C5306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收款单位</w:t>
            </w:r>
          </w:p>
          <w:p w:rsidR="00BA6564" w:rsidRDefault="00BA6564" w:rsidP="006C5306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收款人</w:t>
            </w:r>
          </w:p>
          <w:p w:rsidR="00BA6564" w:rsidRDefault="00BA6564" w:rsidP="006C5306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收款方</w:t>
            </w:r>
          </w:p>
          <w:p w:rsidR="00BA6564" w:rsidRDefault="00BA6564" w:rsidP="006C5306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收款金额</w:t>
            </w:r>
          </w:p>
          <w:p w:rsidR="00BA6564" w:rsidRDefault="00BA6564" w:rsidP="006C5306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收款地点</w:t>
            </w:r>
          </w:p>
          <w:p w:rsidR="00BA6564" w:rsidRDefault="00BA6564" w:rsidP="006C5306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财务人员填写好收款信息并确认</w:t>
            </w:r>
          </w:p>
          <w:p w:rsidR="00BA6564" w:rsidRDefault="00BA6564" w:rsidP="006C5306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自动生成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交易信息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并存储信息</w:t>
            </w:r>
          </w:p>
          <w:p w:rsidR="00BA6564" w:rsidRPr="00D04A9D" w:rsidRDefault="00BA6564" w:rsidP="006C5306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Pr="000C2F61" w:rsidRDefault="00BA6564" w:rsidP="006C530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Pr="000C2F61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3a.非法信息输入</w:t>
            </w:r>
          </w:p>
          <w:p w:rsidR="00BA656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 </w:t>
            </w:r>
          </w:p>
          <w:p w:rsidR="00BA656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b.交易发生变动</w:t>
            </w:r>
          </w:p>
          <w:p w:rsidR="00BA6564" w:rsidRPr="00D25E8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、财务人员选择放弃本次交易并退出</w:t>
            </w:r>
          </w:p>
          <w:p w:rsidR="00BA6564" w:rsidRPr="00D25E8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Default="00BA6564" w:rsidP="00BA6564">
      <w:pPr>
        <w:rPr>
          <w:lang w:eastAsia="zh-CN"/>
        </w:rPr>
      </w:pPr>
    </w:p>
    <w:p w:rsidR="00BA6564" w:rsidRDefault="00BA6564" w:rsidP="00BA6564">
      <w:pPr>
        <w:widowControl w:val="0"/>
        <w:numPr>
          <w:ilvl w:val="0"/>
          <w:numId w:val="13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B34734">
        <w:rPr>
          <w:b/>
          <w:sz w:val="30"/>
          <w:szCs w:val="30"/>
          <w:lang w:eastAsia="zh-CN"/>
        </w:rPr>
        <w:t>6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171A0C">
        <w:rPr>
          <w:rFonts w:hint="eastAsia"/>
          <w:b/>
          <w:sz w:val="30"/>
          <w:szCs w:val="30"/>
          <w:lang w:eastAsia="zh-CN"/>
        </w:rPr>
        <w:t>成本管理</w:t>
      </w:r>
    </w:p>
    <w:p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9199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2393"/>
      </w:tblGrid>
      <w:tr w:rsidR="00BA6564" w:rsidTr="006C5306">
        <w:tc>
          <w:tcPr>
            <w:tcW w:w="1187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63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3473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3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成本管理</w:t>
            </w:r>
          </w:p>
        </w:tc>
      </w:tr>
      <w:tr w:rsidR="00BA6564" w:rsidTr="006C5306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余旻晨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6C5306"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63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2015-9-24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3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6C5306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，目标是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填写相应信息得到成本评估</w:t>
            </w: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成本管理</w:t>
            </w: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前置条件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财务人员必须已经被识别和授权</w:t>
            </w: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后置条件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更新成本信息</w:t>
            </w: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BA6564" w:rsidRPr="006B7738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Default="00BA6564" w:rsidP="006C5306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正常流程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A6564" w:rsidRPr="006B7738" w:rsidRDefault="00BA6564" w:rsidP="006C5306">
            <w:pPr>
              <w:pStyle w:val="a3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 w:hint="eastAsia"/>
                <w:b/>
                <w:sz w:val="24"/>
                <w:szCs w:val="24"/>
                <w:lang w:eastAsia="zh-CN"/>
              </w:rPr>
              <w:t>查看当前成本</w:t>
            </w:r>
          </w:p>
          <w:p w:rsidR="00BA6564" w:rsidRPr="0032488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财务人员发出查看成本的请求</w:t>
            </w:r>
          </w:p>
          <w:p w:rsidR="00BA656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系统提示财务人员选择查看的成本项：</w:t>
            </w:r>
          </w:p>
          <w:p w:rsidR="00BA6564" w:rsidRDefault="00BA6564" w:rsidP="006C5306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</w:p>
          <w:p w:rsidR="00BA6564" w:rsidRPr="001D3647" w:rsidRDefault="00BA6564" w:rsidP="006C5306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人员工资</w:t>
            </w:r>
          </w:p>
          <w:p w:rsidR="00BA656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3、 财务人员选择成本项并确认</w:t>
            </w:r>
          </w:p>
          <w:p w:rsidR="00BA656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列出所选择成本项的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BA6564" w:rsidRDefault="00BA6564" w:rsidP="006C5306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:列出历史按年计成本和当前租金成本</w:t>
            </w:r>
          </w:p>
          <w:p w:rsidR="00BA6564" w:rsidRPr="001D3647" w:rsidRDefault="00BA6564" w:rsidP="006C5306">
            <w:pPr>
              <w:widowControl w:val="0"/>
              <w:ind w:leftChars="200" w:left="680" w:hangingChars="100" w:hanging="24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:列出各种交通工具的按次计成本，以及当前各个交通工具的使用次数，并展示目前总的运费成本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人员工资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a.系统提示财务人员选择查看工作人员类型</w:t>
            </w:r>
          </w:p>
          <w:p w:rsidR="00BA6564" w:rsidRPr="005F6C00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</w:t>
            </w:r>
          </w:p>
          <w:p w:rsidR="00BA6564" w:rsidRDefault="00BA6564" w:rsidP="006C5306">
            <w:pPr>
              <w:pStyle w:val="1"/>
              <w:widowControl w:val="0"/>
              <w:ind w:firstLineChars="500" w:firstLine="12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3b.财务人员选择工作人员类型并确认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列出所选择工作人员类型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BA6564" w:rsidRDefault="00BA6564" w:rsidP="006C5306">
            <w:pPr>
              <w:pStyle w:val="1"/>
              <w:widowControl w:val="0"/>
              <w:ind w:leftChars="200" w:left="1880" w:hangingChars="600" w:hanging="144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3c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:列出所有快递员的提成，并显示快递员总成本</w:t>
            </w:r>
          </w:p>
          <w:p w:rsidR="00BA6564" w:rsidRDefault="00BA6564" w:rsidP="006C5306">
            <w:pPr>
              <w:pStyle w:val="1"/>
              <w:widowControl w:val="0"/>
              <w:ind w:leftChars="200" w:left="1880" w:hangingChars="600" w:hanging="144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3c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：列出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的运输次数，并显示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总成本</w:t>
            </w:r>
          </w:p>
          <w:p w:rsidR="00BA6564" w:rsidRDefault="00BA6564" w:rsidP="006C5306">
            <w:pPr>
              <w:pStyle w:val="1"/>
              <w:widowControl w:val="0"/>
              <w:ind w:leftChars="200" w:left="1880" w:hangingChars="600" w:hanging="144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3c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：列出所有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的月薪，并显示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总成本</w:t>
            </w:r>
          </w:p>
          <w:p w:rsidR="00BA6564" w:rsidRPr="00E341AB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 财务人员返回</w:t>
            </w:r>
          </w:p>
          <w:p w:rsidR="00BA6564" w:rsidRDefault="00BA6564" w:rsidP="006C5306">
            <w:pPr>
              <w:pStyle w:val="1"/>
              <w:widowControl w:val="0"/>
              <w:ind w:leftChars="200" w:left="1880" w:hangingChars="600" w:hanging="144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BA6564" w:rsidRDefault="00BA6564" w:rsidP="006C5306">
            <w:pPr>
              <w:pStyle w:val="a3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cs="宋体" w:hint="eastAsia"/>
                <w:b/>
                <w:sz w:val="24"/>
                <w:szCs w:val="24"/>
                <w:lang w:eastAsia="zh-CN"/>
              </w:rPr>
              <w:t>增加与修改与删除成本项</w:t>
            </w:r>
          </w:p>
          <w:p w:rsidR="00BA6564" w:rsidRPr="0032488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财务人员发出操作成本项的请求</w:t>
            </w:r>
          </w:p>
          <w:p w:rsidR="00BA656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 系统提示财务人员选择需要操作的成本项：</w:t>
            </w:r>
          </w:p>
          <w:p w:rsidR="00BA6564" w:rsidRDefault="00BA6564" w:rsidP="006C5306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</w:p>
          <w:p w:rsidR="00BA6564" w:rsidRPr="001D3647" w:rsidRDefault="00BA6564" w:rsidP="006C5306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3)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人员工资</w:t>
            </w:r>
          </w:p>
          <w:p w:rsidR="00BA656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 财务人员选择成本项并确认</w:t>
            </w:r>
          </w:p>
          <w:p w:rsidR="00BA656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、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列出所选择成本项的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BA6564" w:rsidRDefault="00BA6564" w:rsidP="006C5306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:列出历史按年计成本和当前租金成本</w:t>
            </w:r>
          </w:p>
          <w:p w:rsidR="00BA6564" w:rsidRPr="001D3647" w:rsidRDefault="00BA6564" w:rsidP="006C5306">
            <w:pPr>
              <w:widowControl w:val="0"/>
              <w:ind w:leftChars="200" w:left="680" w:hangingChars="100" w:hanging="24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:列出各种交通工具的按次计成本，以及当前各个交通工具的使用次数，并展示目前总的运费成本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</w:t>
            </w:r>
            <w:r w:rsidRPr="001D36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人员工资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a.系统提示财务人员选择查看工作人员类型</w:t>
            </w:r>
          </w:p>
          <w:p w:rsidR="00BA6564" w:rsidRPr="005F6C00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</w:t>
            </w:r>
          </w:p>
          <w:p w:rsidR="00BA6564" w:rsidRDefault="00BA6564" w:rsidP="006C5306">
            <w:pPr>
              <w:pStyle w:val="1"/>
              <w:widowControl w:val="0"/>
              <w:ind w:firstLineChars="500" w:firstLine="120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3b.财务人员选择工作人员类型并确认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列出所选择工作人员类型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信息</w:t>
            </w:r>
          </w:p>
          <w:p w:rsidR="00BA6564" w:rsidRDefault="00BA6564" w:rsidP="006C5306">
            <w:pPr>
              <w:pStyle w:val="1"/>
              <w:widowControl w:val="0"/>
              <w:ind w:leftChars="200" w:left="1880" w:hangingChars="600" w:hanging="144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3c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:列出所有快递员的提成，并显示快递员总成本</w:t>
            </w:r>
          </w:p>
          <w:p w:rsidR="00BA6564" w:rsidRDefault="00BA6564" w:rsidP="006C5306">
            <w:pPr>
              <w:pStyle w:val="1"/>
              <w:widowControl w:val="0"/>
              <w:ind w:leftChars="200" w:left="1880" w:hangingChars="600" w:hanging="144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  3c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：列出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的运输次数，并显示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司机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总成本</w:t>
            </w:r>
          </w:p>
          <w:p w:rsidR="00BA6564" w:rsidRDefault="00BA6564" w:rsidP="006C5306">
            <w:pPr>
              <w:pStyle w:val="1"/>
              <w:widowControl w:val="0"/>
              <w:ind w:leftChars="200" w:left="1880" w:hangingChars="600" w:hanging="144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3c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：列出所有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的月薪，并显示</w:t>
            </w:r>
            <w:r w:rsidRPr="005F6C0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总成本</w:t>
            </w:r>
          </w:p>
          <w:p w:rsidR="00BA6564" w:rsidRDefault="00BA6564" w:rsidP="006C5306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提示财务人员选择操作：</w:t>
            </w:r>
          </w:p>
          <w:p w:rsidR="00BA6564" w:rsidRDefault="00BA6564" w:rsidP="006C5306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</w:t>
            </w:r>
          </w:p>
          <w:p w:rsidR="00BA6564" w:rsidRPr="001D3647" w:rsidRDefault="00BA6564" w:rsidP="006C5306">
            <w:pPr>
              <w:widowControl w:val="0"/>
              <w:ind w:firstLineChars="200" w:firstLine="48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</w:t>
            </w:r>
          </w:p>
          <w:p w:rsidR="00BA6564" w:rsidRDefault="00BA6564" w:rsidP="006C5306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财务人员选择需要进行的操作：</w:t>
            </w:r>
          </w:p>
          <w:p w:rsidR="00BA6564" w:rsidRPr="004D02E9" w:rsidRDefault="00BA6564" w:rsidP="00BA6564">
            <w:pPr>
              <w:pStyle w:val="a3"/>
              <w:widowControl w:val="0"/>
              <w:numPr>
                <w:ilvl w:val="2"/>
                <w:numId w:val="1"/>
              </w:numPr>
              <w:ind w:left="1200" w:firstLineChars="0" w:hanging="3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D02E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选择增加：对所选择的成本项增加一条信息</w:t>
            </w:r>
          </w:p>
          <w:p w:rsidR="00BA6564" w:rsidRDefault="00BA6564" w:rsidP="006C5306">
            <w:pPr>
              <w:pStyle w:val="a3"/>
              <w:widowControl w:val="0"/>
              <w:ind w:left="120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租金：增加一条租金信息，需要填写时间，金额</w:t>
            </w:r>
          </w:p>
          <w:p w:rsidR="00BA6564" w:rsidRDefault="00BA6564" w:rsidP="006C5306">
            <w:pPr>
              <w:pStyle w:val="a3"/>
              <w:widowControl w:val="0"/>
              <w:ind w:left="120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运费：增加一条运费信息，需要填写单价和次数</w:t>
            </w:r>
          </w:p>
          <w:p w:rsidR="00BA6564" w:rsidRPr="004D02E9" w:rsidRDefault="00BA6564" w:rsidP="006C5306">
            <w:pPr>
              <w:pStyle w:val="a3"/>
              <w:widowControl w:val="0"/>
              <w:ind w:left="120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1c)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人员：增加一条人员信息，需要填写人员类型和所需成本</w:t>
            </w:r>
          </w:p>
          <w:p w:rsidR="00BA6564" w:rsidRPr="007A66D6" w:rsidRDefault="00BA6564" w:rsidP="00BA6564">
            <w:pPr>
              <w:pStyle w:val="a3"/>
              <w:widowControl w:val="0"/>
              <w:numPr>
                <w:ilvl w:val="2"/>
                <w:numId w:val="1"/>
              </w:numPr>
              <w:ind w:left="1200" w:firstLineChars="0" w:hanging="3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6D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选择修改：对所选择成本项的一条信息进行修改</w:t>
            </w:r>
          </w:p>
          <w:p w:rsidR="00BA6564" w:rsidRDefault="00BA6564" w:rsidP="006C5306">
            <w:pPr>
              <w:pStyle w:val="a3"/>
              <w:widowControl w:val="0"/>
              <w:ind w:left="120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租金：</w:t>
            </w:r>
            <w:r w:rsidRPr="007A66D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租金信息的时间，金额</w:t>
            </w:r>
          </w:p>
          <w:p w:rsidR="00BA6564" w:rsidRDefault="00BA6564" w:rsidP="006C5306">
            <w:pPr>
              <w:pStyle w:val="a3"/>
              <w:widowControl w:val="0"/>
              <w:ind w:left="120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运费：</w:t>
            </w:r>
            <w:r w:rsidRPr="007A66D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运费信息的单价或次数</w:t>
            </w:r>
          </w:p>
          <w:p w:rsidR="00BA6564" w:rsidRPr="004D02E9" w:rsidRDefault="00BA6564" w:rsidP="006C5306">
            <w:pPr>
              <w:pStyle w:val="a3"/>
              <w:widowControl w:val="0"/>
              <w:ind w:left="120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2c)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人员：</w:t>
            </w:r>
            <w:r w:rsidRPr="007A66D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人员信息的类型或所需成本</w:t>
            </w:r>
          </w:p>
          <w:p w:rsidR="00BA6564" w:rsidRDefault="00BA6564" w:rsidP="00BA6564">
            <w:pPr>
              <w:pStyle w:val="a3"/>
              <w:widowControl w:val="0"/>
              <w:numPr>
                <w:ilvl w:val="2"/>
                <w:numId w:val="1"/>
              </w:numPr>
              <w:ind w:left="1200" w:firstLineChars="0" w:hanging="36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选择删除：删除所选择成本项的一条信息</w:t>
            </w:r>
          </w:p>
          <w:p w:rsidR="00BA6564" w:rsidRDefault="00BA6564" w:rsidP="006C5306">
            <w:pPr>
              <w:pStyle w:val="a3"/>
              <w:widowControl w:val="0"/>
              <w:ind w:left="120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租金：删除一条租金信息</w:t>
            </w:r>
          </w:p>
          <w:p w:rsidR="00BA6564" w:rsidRDefault="00BA6564" w:rsidP="006C5306">
            <w:pPr>
              <w:pStyle w:val="a3"/>
              <w:widowControl w:val="0"/>
              <w:ind w:left="120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运费：删除一条运费信息</w:t>
            </w:r>
          </w:p>
          <w:p w:rsidR="00BA6564" w:rsidRDefault="00BA6564" w:rsidP="006C5306">
            <w:pPr>
              <w:pStyle w:val="a3"/>
              <w:widowControl w:val="0"/>
              <w:ind w:left="120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3c)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人员：删除一条人员信息</w:t>
            </w:r>
          </w:p>
          <w:p w:rsidR="00BA6564" w:rsidRDefault="00BA6564" w:rsidP="006C5306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财务人员确认信息，系统自动更新信息（操作信息以及总成本）</w:t>
            </w:r>
          </w:p>
          <w:p w:rsidR="00BA6564" w:rsidRDefault="00BA6564" w:rsidP="006C5306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财务人员返回</w:t>
            </w:r>
          </w:p>
          <w:p w:rsidR="00BA6564" w:rsidRDefault="00BA6564" w:rsidP="006C5306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  <w:p w:rsidR="00BA6564" w:rsidRPr="004904A2" w:rsidRDefault="00BA6564" w:rsidP="006C5306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 w:rsidRPr="004904A2">
              <w:rPr>
                <w:rFonts w:ascii="宋体" w:cs="宋体" w:hint="eastAsia"/>
                <w:b/>
                <w:sz w:val="24"/>
                <w:szCs w:val="24"/>
                <w:lang w:eastAsia="zh-CN"/>
              </w:rPr>
              <w:t>3.0生成成本收益表</w:t>
            </w:r>
          </w:p>
          <w:p w:rsidR="00BA6564" w:rsidRPr="0032488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 财务人员发出生成成本收益表的请求</w:t>
            </w:r>
          </w:p>
          <w:p w:rsidR="00BA656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2、系统通过结算管理得到当前总收入，并得到当前总成本，计算出当前总利润并显示以上信息</w:t>
            </w:r>
          </w:p>
          <w:p w:rsidR="00BA6564" w:rsidRPr="0032488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 财务人员确认并返回</w:t>
            </w:r>
          </w:p>
          <w:p w:rsidR="00BA6564" w:rsidRPr="004904A2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A6564" w:rsidRPr="000C2F61" w:rsidRDefault="00BA6564" w:rsidP="006C530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Pr="00675626" w:rsidRDefault="00BA6564" w:rsidP="006C5306">
            <w:pPr>
              <w:widowControl w:val="0"/>
              <w:jc w:val="both"/>
              <w:rPr>
                <w:rFonts w:ascii="宋体" w:cs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b/>
                <w:sz w:val="24"/>
                <w:szCs w:val="24"/>
                <w:highlight w:val="lightGray"/>
                <w:lang w:eastAsia="zh-CN"/>
              </w:rPr>
              <w:t>2</w:t>
            </w:r>
            <w:r w:rsidRPr="00675626">
              <w:rPr>
                <w:rFonts w:ascii="宋体" w:hAnsi="宋体" w:cs="宋体"/>
                <w:b/>
                <w:sz w:val="24"/>
                <w:szCs w:val="24"/>
                <w:highlight w:val="lightGray"/>
                <w:lang w:eastAsia="zh-CN"/>
              </w:rPr>
              <w:t>.0</w:t>
            </w:r>
          </w:p>
          <w:p w:rsidR="00BA656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对成本项的操作发生变动</w:t>
            </w:r>
          </w:p>
          <w:p w:rsidR="00BA6564" w:rsidRDefault="00BA6564" w:rsidP="006C5306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财务人员在系统中取消当前操作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</w:p>
          <w:p w:rsidR="00BA656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5-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6b</w:t>
            </w:r>
            <w:r w:rsidRPr="000C2F6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非法信息输入</w:t>
            </w:r>
          </w:p>
          <w:p w:rsidR="00BA6564" w:rsidRDefault="00BA6564" w:rsidP="006C5306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</w:p>
          <w:p w:rsidR="00BA6564" w:rsidRDefault="00BA6564" w:rsidP="006C5306">
            <w:pPr>
              <w:pStyle w:val="1"/>
              <w:widowControl w:val="0"/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 </w:t>
            </w:r>
          </w:p>
          <w:p w:rsidR="00BA6564" w:rsidRPr="00D25E84" w:rsidRDefault="00BA6564" w:rsidP="006C530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BA6564" w:rsidRPr="00253EAD" w:rsidTr="006C5306">
        <w:trPr>
          <w:tblHeader/>
        </w:trPr>
        <w:tc>
          <w:tcPr>
            <w:tcW w:w="1187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A6564" w:rsidRDefault="00BA6564" w:rsidP="006C5306">
            <w:pPr>
              <w:rPr>
                <w:rFonts w:ascii="微软雅黑" w:eastAsia="微软雅黑" w:hAnsi="微软雅黑" w:cs="微软雅黑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012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A6564" w:rsidRPr="00253EAD" w:rsidRDefault="00BA6564" w:rsidP="006C5306">
            <w:pPr>
              <w:pStyle w:val="a3"/>
              <w:widowControl w:val="0"/>
              <w:ind w:left="780" w:firstLineChars="0" w:firstLine="0"/>
              <w:contextualSpacing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BA6564" w:rsidRPr="004904A2" w:rsidRDefault="00BA6564" w:rsidP="00BA6564">
      <w:pPr>
        <w:rPr>
          <w:lang w:eastAsia="zh-CN"/>
        </w:rPr>
      </w:pPr>
    </w:p>
    <w:p w:rsidR="00BA6564" w:rsidRPr="00253EAD" w:rsidRDefault="00BA6564" w:rsidP="00BA6564">
      <w:pPr>
        <w:rPr>
          <w:lang w:eastAsia="zh-CN"/>
        </w:rPr>
      </w:pPr>
    </w:p>
    <w:p w:rsidR="00302671" w:rsidRPr="00253EAD" w:rsidRDefault="00302671">
      <w:pPr>
        <w:rPr>
          <w:lang w:eastAsia="zh-CN"/>
        </w:rPr>
      </w:pPr>
    </w:p>
    <w:sectPr w:rsidR="00302671" w:rsidRPr="0025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62D" w:rsidRDefault="0095362D" w:rsidP="00C011BD">
      <w:r>
        <w:separator/>
      </w:r>
    </w:p>
  </w:endnote>
  <w:endnote w:type="continuationSeparator" w:id="0">
    <w:p w:rsidR="0095362D" w:rsidRDefault="0095362D" w:rsidP="00C0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62D" w:rsidRDefault="0095362D" w:rsidP="00C011BD">
      <w:r>
        <w:separator/>
      </w:r>
    </w:p>
  </w:footnote>
  <w:footnote w:type="continuationSeparator" w:id="0">
    <w:p w:rsidR="0095362D" w:rsidRDefault="0095362D" w:rsidP="00C01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10"/>
    <w:multiLevelType w:val="multilevel"/>
    <w:tmpl w:val="145A29E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1996C1C"/>
    <w:multiLevelType w:val="hybridMultilevel"/>
    <w:tmpl w:val="3222B1E2"/>
    <w:lvl w:ilvl="0" w:tplc="C3842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7D69FC"/>
    <w:multiLevelType w:val="hybridMultilevel"/>
    <w:tmpl w:val="752A4F32"/>
    <w:lvl w:ilvl="0" w:tplc="6A1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88667B"/>
    <w:multiLevelType w:val="hybridMultilevel"/>
    <w:tmpl w:val="CB3C7B78"/>
    <w:lvl w:ilvl="0" w:tplc="E270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2E0F88"/>
    <w:multiLevelType w:val="hybridMultilevel"/>
    <w:tmpl w:val="D7020964"/>
    <w:lvl w:ilvl="0" w:tplc="894479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FA348B"/>
    <w:multiLevelType w:val="multilevel"/>
    <w:tmpl w:val="A060F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7">
    <w:nsid w:val="33724779"/>
    <w:multiLevelType w:val="hybridMultilevel"/>
    <w:tmpl w:val="CEE4A132"/>
    <w:lvl w:ilvl="0" w:tplc="EC725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F3C746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FE4B34"/>
    <w:multiLevelType w:val="hybridMultilevel"/>
    <w:tmpl w:val="0DC24B0C"/>
    <w:lvl w:ilvl="0" w:tplc="A9C0D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59E1253"/>
    <w:multiLevelType w:val="multilevel"/>
    <w:tmpl w:val="145A29E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4C33118A"/>
    <w:multiLevelType w:val="multilevel"/>
    <w:tmpl w:val="2A0A2D86"/>
    <w:lvl w:ilvl="0">
      <w:start w:val="1"/>
      <w:numFmt w:val="decimal"/>
      <w:lvlText w:val="%1.0"/>
      <w:lvlJc w:val="left"/>
      <w:pPr>
        <w:ind w:left="405" w:hanging="40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Ansi="宋体" w:hint="default"/>
      </w:rPr>
    </w:lvl>
  </w:abstractNum>
  <w:abstractNum w:abstractNumId="12">
    <w:nsid w:val="541FC098"/>
    <w:multiLevelType w:val="singleLevel"/>
    <w:tmpl w:val="541FC098"/>
    <w:lvl w:ilvl="0">
      <w:start w:val="2"/>
      <w:numFmt w:val="decimal"/>
      <w:suff w:val="nothing"/>
      <w:lvlText w:val="%1."/>
      <w:lvlJc w:val="left"/>
    </w:lvl>
  </w:abstractNum>
  <w:abstractNum w:abstractNumId="13">
    <w:nsid w:val="64B535C8"/>
    <w:multiLevelType w:val="hybridMultilevel"/>
    <w:tmpl w:val="F2703D46"/>
    <w:lvl w:ilvl="0" w:tplc="AA1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97E31AA"/>
    <w:multiLevelType w:val="hybridMultilevel"/>
    <w:tmpl w:val="94D2BEBC"/>
    <w:lvl w:ilvl="0" w:tplc="FD44A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1"/>
  </w:num>
  <w:num w:numId="5">
    <w:abstractNumId w:val="7"/>
  </w:num>
  <w:num w:numId="6">
    <w:abstractNumId w:val="13"/>
  </w:num>
  <w:num w:numId="7">
    <w:abstractNumId w:val="9"/>
  </w:num>
  <w:num w:numId="8">
    <w:abstractNumId w:val="4"/>
  </w:num>
  <w:num w:numId="9">
    <w:abstractNumId w:val="15"/>
  </w:num>
  <w:num w:numId="10">
    <w:abstractNumId w:val="5"/>
  </w:num>
  <w:num w:numId="11">
    <w:abstractNumId w:val="6"/>
  </w:num>
  <w:num w:numId="12">
    <w:abstractNumId w:val="12"/>
  </w:num>
  <w:num w:numId="13">
    <w:abstractNumId w:val="14"/>
  </w:num>
  <w:num w:numId="14">
    <w:abstractNumId w:val="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D"/>
    <w:rsid w:val="000A2488"/>
    <w:rsid w:val="000F1659"/>
    <w:rsid w:val="0011612C"/>
    <w:rsid w:val="00253EAD"/>
    <w:rsid w:val="002F236D"/>
    <w:rsid w:val="00302671"/>
    <w:rsid w:val="00324884"/>
    <w:rsid w:val="00333DB6"/>
    <w:rsid w:val="00503364"/>
    <w:rsid w:val="005506B1"/>
    <w:rsid w:val="00667D91"/>
    <w:rsid w:val="006B7738"/>
    <w:rsid w:val="00727B94"/>
    <w:rsid w:val="007A1748"/>
    <w:rsid w:val="00813001"/>
    <w:rsid w:val="008F4151"/>
    <w:rsid w:val="00933EF8"/>
    <w:rsid w:val="0095362D"/>
    <w:rsid w:val="00A36E57"/>
    <w:rsid w:val="00AC69FE"/>
    <w:rsid w:val="00B34734"/>
    <w:rsid w:val="00B572A2"/>
    <w:rsid w:val="00BA6564"/>
    <w:rsid w:val="00C011BD"/>
    <w:rsid w:val="00C049FE"/>
    <w:rsid w:val="00C20448"/>
    <w:rsid w:val="00CC006D"/>
    <w:rsid w:val="00D25E84"/>
    <w:rsid w:val="00EA4699"/>
    <w:rsid w:val="00F2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AAC076-E78A-4F17-A7DB-89C2738E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236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F236D"/>
    <w:pPr>
      <w:ind w:firstLineChars="200" w:firstLine="420"/>
    </w:pPr>
  </w:style>
  <w:style w:type="paragraph" w:styleId="a3">
    <w:name w:val="List Paragraph"/>
    <w:basedOn w:val="a"/>
    <w:uiPriority w:val="34"/>
    <w:qFormat/>
    <w:rsid w:val="006B77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1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C011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646</Words>
  <Characters>3685</Characters>
  <Application>Microsoft Office Word</Application>
  <DocSecurity>0</DocSecurity>
  <Lines>30</Lines>
  <Paragraphs>8</Paragraphs>
  <ScaleCrop>false</ScaleCrop>
  <Company>Microsoft</Company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11</cp:revision>
  <dcterms:created xsi:type="dcterms:W3CDTF">2015-09-23T14:52:00Z</dcterms:created>
  <dcterms:modified xsi:type="dcterms:W3CDTF">2015-09-24T12:15:00Z</dcterms:modified>
</cp:coreProperties>
</file>