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 Operating Systems</w:t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4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b w:val="1"/>
          <w:sz w:val="46"/>
          <w:szCs w:val="46"/>
        </w:rPr>
      </w:pPr>
      <w:bookmarkStart w:colFirst="0" w:colLast="0" w:name="_heading=h.wogtrf9yjfv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Semaphores and Mutexes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POSIX thread library contains functions for working with semaphores and mutexes. There is much more to say than what is mentioned here. A good place to find more information is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linux.die.net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functions should all be compiled and linked with -pthread.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What is a semaphore in LINUX?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(Library: #include &lt;semaphore.h&gt;)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semaphore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fundamentally an integer whose value is never allowed to fall below 0. There are two operations on a semaphore: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The post operation increments the semaphore by 1, and the wait operation does the following: If the semaphore has a value &gt; 0, the semaphore is decremented by 1. If the semaphore has value 0, the caller will be blocked (busy-waiting or more likely on a queue) until the semaphore has a value larger than 0, and then it is decremented by 1.We declare a semaphore as: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sem_t sem;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sem_t is a typedef defined in a header file as (apparently) a kind of unsigned char.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example of this might be that we have a set of N interchangeable resources. We start with semaphore S = N. We use a resource, so there are now N-1 available (wait), and we return it when we are done (post). If the semaphore has value 0, there are no resources available, and we have to wait (until someone does a post).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Semaphores are thus used to coordinate concurrent processes.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is what some people call a "counted semaphore". There is a similar notion called a "binary semaphore" which is limited to the values 0 and 1.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semaphore may be named or unnamed. These notes assume we are using named semaphores.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Semaphore Functions in C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sem_init(sem_t * sem, int pshared, unsigned int value);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initializes the semaphore *sem. The initial value of the semaphore will be value. If pshared is 0, the semaphore is shared among all threads of a process (and hence need to be visible to all of them such as a global variable). If pshared is not zero, the semaphore is shared but should be in shared memory.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-1.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attempt to initialize a semaphore that has already been initialized results in undefined behavior.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sem_wait(sem_t * sem);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implements the wait function described above on the semaphore *sem.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 sem_t is a typdef defined in the header file as (apparently) some variety of integer.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 are related functions sem_trywait() and sem_timedwait().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int sem_post(sem_t * sem);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implements the post function described above on the semaphore *sem.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Note: 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int sem_destroy(sem_t * sem);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Prototype: int sem_destroy(sem_t * sem);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destroys the semaphore *sem, so *sem becomes uninitialized.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o, and on failure, the return value is -1.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Destroying a semaphore on which other processes or threads are waiting (using sem_wait()) or destroying an uninitialized semaphore will produce undefined results.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What is a mutex in LINUX?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(Library: #include &lt;pthread.h&gt;)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mutex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(named for "mutual exclusion") is a binary semaphore with an ownership restriction: it can be unlocked (the post operation) only by whoever locked it (the wait operation). Thus a mutex offers a somewhat stronger protection than an ordinary semaphore.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declare a mutex as: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pthread_mutex_t mutex;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mutex Functions in C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pthread_mutex_init(pthread_mutex_t * restrict mutex, const pthread_mutexattr_t * restrict attr);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initializes *mutex with the attributes specified by attr. If attr is NULL, a default set of attributes is used. The initial state of *mutex will be "initialized and unlocked".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we attempt to initialize a mutex already initialized, the result is undefined.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prototype, the keyword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restrict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(part of the C99 standard) means that this pointer will be the only pointer to the object.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pthread_mutex_destroy(pthread_mutex_t * restrict mutex);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destroys the mutex object *mutex, so *mutex becomes uninitialized.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safe to destroy an unlocked mutex but not a locked mutex.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object *mutex could be reused, i.e., reinitialized.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pthread_mutex_lock(pthread_mutex_t * mutex);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locks *mutex. If necessary, the caller is blocked until *mutex is unlocked (by someone else) and then &amp;mutex is locked. When the function call ends, *mutex will be in a locked state.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we try to relock a locked mutex. Depending on the attributes of the mutex, we may have an error, or a count may be kept of how many times the caller has locked the same mutex (and thus will have to unlock it the same number of times).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pthread_mutex_unlock(pthread_mutex_t * mutex);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unlocks *mutex.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we try to unlock an unlocked mutex. Depending on the attributes of the mutex, we may have an error.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Roboto Mono" w:cs="Roboto Mono" w:eastAsia="Roboto Mono" w:hAnsi="Roboto Mono"/>
          <w:b w:val="1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6"/>
          <w:szCs w:val="46"/>
          <w:rtl w:val="0"/>
        </w:rPr>
        <w:t xml:space="preserve">Lab Tasks</w:t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Task1: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Solve the producer and consumer problem with inter thread communication (join(), wait(), sleep() etc.) modifying the given C code.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&lt;pthread.h&gt;   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&lt;string.h&gt;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MAX 10 //producers and consumers can produce and consume upto MAX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BUFLEN 6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NUMTHREAD 2      /* number of threads */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consumer(int *id);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producer(int *id);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char buffer[BUFLEN];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char source[BUFLEN]; //from this array producer will store it's production into buffer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pCount = 0;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cCount = 0;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buflen;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//initializing pthread mutex and condition variables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pthread_mutex_t count_mutex = PTHREAD_MUTEX_INITIALIZER;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pthread_cond_t nonEmpty  = PTHREAD_COND_INITIALIZER;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pthread_cond_t full  = PTHREAD_COND_INITIALIZER;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thread_id[NUMTHREAD]  = {0,1};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i = 0; 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j = 0;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main()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i;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define the type to be pthread */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pthread_t thread[NUMTHREAD];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strcpy(source,"abcdef");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buflen = strlen(source);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create 2 threads*/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create one consumer and one producer */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define the properties of multi threads for both threads  */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//Write Code Here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producer(int *id)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/*</w:t>
      </w:r>
    </w:p>
    <w:p w:rsidR="00000000" w:rsidDel="00000000" w:rsidP="00000000" w:rsidRDefault="00000000" w:rsidRPr="00000000" w14:paraId="0000007C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1. Producer stores the values in the buffer (Here copies values from source[] to buffer[]).</w:t>
      </w:r>
    </w:p>
    <w:p w:rsidR="00000000" w:rsidDel="00000000" w:rsidP="00000000" w:rsidRDefault="00000000" w:rsidRPr="00000000" w14:paraId="0000007D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2. Use mutex and thread communication (wait(), sleep() etc.) for the critical section.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3. Print which produ4. Producer can produce up cer is storing which values using which thread inside the critical section.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to MAX</w:t>
      </w:r>
    </w:p>
    <w:p w:rsidR="00000000" w:rsidDel="00000000" w:rsidP="00000000" w:rsidRDefault="00000000" w:rsidRPr="00000000" w14:paraId="00000080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*/</w:t>
      </w:r>
    </w:p>
    <w:p w:rsidR="00000000" w:rsidDel="00000000" w:rsidP="00000000" w:rsidRDefault="00000000" w:rsidRPr="00000000" w14:paraId="00000081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//Write code here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consumer(int *id)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</w:t>
        <w:tab/>
        <w:t xml:space="preserve">/*</w:t>
      </w:r>
    </w:p>
    <w:p w:rsidR="00000000" w:rsidDel="00000000" w:rsidP="00000000" w:rsidRDefault="00000000" w:rsidRPr="00000000" w14:paraId="00000087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1. Consumer takes out the value from the buffer and makes it empty.</w:t>
      </w:r>
    </w:p>
    <w:p w:rsidR="00000000" w:rsidDel="00000000" w:rsidP="00000000" w:rsidRDefault="00000000" w:rsidRPr="00000000" w14:paraId="00000088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2. Use mutex and thread communication (wait(), sleep() etc.) for critical section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3. Print which consumer is taking which values using which thread inside the critical section.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4. Consumer can consume up to MAX</w:t>
      </w:r>
    </w:p>
    <w:p w:rsidR="00000000" w:rsidDel="00000000" w:rsidP="00000000" w:rsidRDefault="00000000" w:rsidRPr="00000000" w14:paraId="0000008B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*/</w:t>
      </w:r>
    </w:p>
    <w:p w:rsidR="00000000" w:rsidDel="00000000" w:rsidP="00000000" w:rsidRDefault="00000000" w:rsidRPr="00000000" w14:paraId="0000008C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//Write code here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produced  a  by Thread  0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produced  b  by Thread  0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consumed  a  by Thread  1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produced  c  by Thread  0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consumed  b  by Thread  1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produced  d  by Thread  0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produced  e  by Thread  0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consumed  c  by Thread  1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 produced  f  by Thread  0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 produced  a  by Thread  0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consumed  d  by Thread  1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 produced  b  by Thread  0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 produced  c  by Thread  0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 produced  d  by Thread  0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consumed  e  by Thread  1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The task is similar to the producer–consumer problem discussed in the class. The farmer and Shopowner share a fixed-size buffer named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13131"/>
          <w:sz w:val="24"/>
          <w:szCs w:val="24"/>
          <w:rtl w:val="0"/>
        </w:rPr>
        <w:t xml:space="preserve">warehouse</w:t>
      </w:r>
      <w:r w:rsidDel="00000000" w:rsidR="00000000" w:rsidRPr="00000000">
        <w:rPr>
          <w:rFonts w:ascii="Roboto" w:cs="Roboto" w:eastAsia="Roboto" w:hAnsi="Roboto"/>
          <w:i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 used as a queue. The farmer’s job is to harvest crops(Rice=R, Wheat=W, Potato=P, Sugarcane=S, Maize=M) and put this in the warehouse.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Imagine that warehouses have different rooms for different crops. 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The Shopowner’s job is to take the crops from this wearhouse and make that 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crops room empty(=N).You have 5 Farmers and 5 Shop Owners </w:t>
      </w:r>
    </w:p>
    <w:p w:rsidR="00000000" w:rsidDel="00000000" w:rsidP="00000000" w:rsidRDefault="00000000" w:rsidRPr="00000000" w14:paraId="000000AA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rtl w:val="0"/>
        </w:rPr>
        <w:t xml:space="preserve">You need to modify the following C code</w:t>
      </w: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A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0A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B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This program provides a possible solution using mutex and semaphore.</w:t>
      </w:r>
    </w:p>
    <w:p w:rsidR="00000000" w:rsidDel="00000000" w:rsidP="00000000" w:rsidRDefault="00000000" w:rsidRPr="00000000" w14:paraId="000000B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use 5 Farmers and 5 ShopOwners to demonstrate the solution.</w:t>
      </w:r>
    </w:p>
    <w:p w:rsidR="00000000" w:rsidDel="00000000" w:rsidP="00000000" w:rsidRDefault="00000000" w:rsidRPr="00000000" w14:paraId="000000B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B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#define MaxCrops 5 // Maximum crops a Farmer can produce or a Shpoowner can take</w:t>
      </w:r>
    </w:p>
    <w:p w:rsidR="00000000" w:rsidDel="00000000" w:rsidP="00000000" w:rsidRDefault="00000000" w:rsidRPr="00000000" w14:paraId="000000B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#define warehouseSize 5 // Size of the warehouse</w:t>
      </w:r>
    </w:p>
    <w:p w:rsidR="00000000" w:rsidDel="00000000" w:rsidP="00000000" w:rsidRDefault="00000000" w:rsidRPr="00000000" w14:paraId="000000B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sem_t empty;</w:t>
      </w:r>
    </w:p>
    <w:p w:rsidR="00000000" w:rsidDel="00000000" w:rsidP="00000000" w:rsidRDefault="00000000" w:rsidRPr="00000000" w14:paraId="000000B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sem_t full;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int in = 0;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int out = 0;</w:t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char crops[warehouseSize]={'R','W','P','S','M'}; //indicating room for different crops</w:t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char warehouse[warehouseSize]={'N','N','N','N','N'}; //initially all the room is empty</w:t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pthread_mutex_t mutex;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void *Farmer(void *far)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/*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1.Farmer harvest crops and put them in particular room. For example, room 0 for Rice(R).</w:t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2.use mutex and semaphore for critical section.</w:t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3.print which farmer is keeping which crops in which room inside the critical section.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void *ShopOwner(void *sho)</w:t>
      </w:r>
    </w:p>
    <w:p w:rsidR="00000000" w:rsidDel="00000000" w:rsidP="00000000" w:rsidRDefault="00000000" w:rsidRPr="00000000" w14:paraId="000000C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C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C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1.Shop owner takes crops and makes that particular room empty.</w:t>
      </w:r>
    </w:p>
    <w:p w:rsidR="00000000" w:rsidDel="00000000" w:rsidP="00000000" w:rsidRDefault="00000000" w:rsidRPr="00000000" w14:paraId="000000C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2.use mutex and semaphore for critical section.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3.print which shop owner is taking which crops from which room inside the critical section.</w:t>
      </w:r>
    </w:p>
    <w:p w:rsidR="00000000" w:rsidDel="00000000" w:rsidP="00000000" w:rsidRDefault="00000000" w:rsidRPr="00000000" w14:paraId="000000C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/*initializing thread,mutex,semaphore</w:t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pthread_t Far[5],Sho[5];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sem_init(&amp;empty,0,warehouseSize);//when the warehouse is full thread will wait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sem_init(&amp;full,0,0);//when the warehouse is empty thread will wait</w:t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int a[5] = {1,2,3,4,5}; //Just used for numbering the Farmer and ShopOwner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/*create 5 thread for Farmer 5 thread for ShopOwner</w:t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-------------------------------------------------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-------------------------------------------------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//  Closing or destroying mutex and semaphore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sem_destroy(&amp;empty);</w:t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sem_destroy(&amp;full);</w:t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Example Output :</w:t>
      </w:r>
    </w:p>
    <w:p w:rsidR="00000000" w:rsidDel="00000000" w:rsidP="00000000" w:rsidRDefault="00000000" w:rsidRPr="00000000" w14:paraId="000000ED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3: Insert crops R at 0</w:t>
      </w:r>
    </w:p>
    <w:p w:rsidR="00000000" w:rsidDel="00000000" w:rsidP="00000000" w:rsidRDefault="00000000" w:rsidRPr="00000000" w14:paraId="000000EE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W at 1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5: Insert crops P at 2</w:t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R from 0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W from 1</w:t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P from 2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S at 3</w:t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M at 4</w:t>
      </w:r>
    </w:p>
    <w:p w:rsidR="00000000" w:rsidDel="00000000" w:rsidP="00000000" w:rsidRDefault="00000000" w:rsidRPr="00000000" w14:paraId="000000F5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R at 0</w:t>
      </w:r>
    </w:p>
    <w:p w:rsidR="00000000" w:rsidDel="00000000" w:rsidP="00000000" w:rsidRDefault="00000000" w:rsidRPr="00000000" w14:paraId="000000F6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S from 3</w:t>
      </w:r>
    </w:p>
    <w:p w:rsidR="00000000" w:rsidDel="00000000" w:rsidP="00000000" w:rsidRDefault="00000000" w:rsidRPr="00000000" w14:paraId="000000F7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M from 4</w:t>
      </w:r>
    </w:p>
    <w:p w:rsidR="00000000" w:rsidDel="00000000" w:rsidP="00000000" w:rsidRDefault="00000000" w:rsidRPr="00000000" w14:paraId="000000F8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ShopOwner1: RNNNN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W from 1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P at 2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S at 3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M at 4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Farmer5: NNPSM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P from 2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S from 3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M from 4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ShopOwner5: NNNNN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ux.die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XYQDBsxWf2zth28gMMXVNEb/cA==">CgMxLjAyDmgud29ndHJmOXlqZnYxOAByITFxc1lVbE9FckNXWU5GWW1EV0NMZERjRkdtNVAyTU1yWA==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