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C92" w:rsidRDefault="00085DB9" w:rsidP="003C4407">
      <w:pPr>
        <w:pStyle w:val="1"/>
      </w:pPr>
      <w:r>
        <w:rPr>
          <w:rFonts w:hint="eastAsia"/>
        </w:rPr>
        <w:t>.</w:t>
      </w:r>
      <w:r>
        <w:t>NET</w:t>
      </w:r>
      <w:r w:rsidR="0031714B">
        <w:t>6</w:t>
      </w:r>
      <w:r w:rsidR="00047358">
        <w:rPr>
          <w:rFonts w:hint="eastAsia"/>
        </w:rPr>
        <w:t>.0</w:t>
      </w:r>
      <w:r w:rsidR="00C16EF0">
        <w:rPr>
          <w:rFonts w:hint="eastAsia"/>
        </w:rPr>
        <w:t xml:space="preserve"> </w:t>
      </w:r>
      <w:r w:rsidR="0063110F">
        <w:rPr>
          <w:rFonts w:hint="eastAsia"/>
        </w:rPr>
        <w:t>SDK</w:t>
      </w:r>
      <w:r w:rsidR="00C16EF0">
        <w:rPr>
          <w:rFonts w:hint="eastAsia"/>
        </w:rPr>
        <w:t>使用</w:t>
      </w:r>
      <w:r w:rsidR="0063110F">
        <w:rPr>
          <w:rFonts w:hint="eastAsia"/>
        </w:rPr>
        <w:t>说明</w:t>
      </w:r>
    </w:p>
    <w:p w:rsidR="00601C92" w:rsidRDefault="00601C92" w:rsidP="00601C92">
      <w:pPr>
        <w:pStyle w:val="2"/>
      </w:pPr>
      <w:r>
        <w:rPr>
          <w:rFonts w:hint="eastAsia"/>
        </w:rPr>
        <w:t>.</w:t>
      </w:r>
      <w:r>
        <w:t>NET</w:t>
      </w:r>
      <w:r>
        <w:rPr>
          <w:rFonts w:hint="eastAsia"/>
        </w:rPr>
        <w:t xml:space="preserve"> Core SDK</w:t>
      </w:r>
      <w:r>
        <w:rPr>
          <w:rFonts w:hint="eastAsia"/>
        </w:rPr>
        <w:t>引入和依赖</w:t>
      </w:r>
      <w:r>
        <w:t xml:space="preserve"> </w:t>
      </w:r>
    </w:p>
    <w:p w:rsidR="006F1E7D" w:rsidRPr="00601C92" w:rsidRDefault="00601C92" w:rsidP="00002740">
      <w:pPr>
        <w:pStyle w:val="3"/>
      </w:pPr>
      <w:r w:rsidRPr="00601C92">
        <w:rPr>
          <w:rFonts w:hint="eastAsia"/>
        </w:rPr>
        <w:t>引入</w:t>
      </w:r>
      <w:proofErr w:type="spellStart"/>
      <w:r w:rsidRPr="00601C92">
        <w:rPr>
          <w:rFonts w:hint="eastAsia"/>
        </w:rPr>
        <w:t>Kingdee.CDP.WebApi.SDK</w:t>
      </w:r>
      <w:proofErr w:type="spellEnd"/>
    </w:p>
    <w:p w:rsidR="006F1E7D" w:rsidRDefault="00601C92" w:rsidP="006F1E7D">
      <w:r>
        <w:rPr>
          <w:rFonts w:hint="eastAsia"/>
        </w:rPr>
        <w:t>右键</w:t>
      </w:r>
      <w:r w:rsidR="00C8375B">
        <w:rPr>
          <w:rFonts w:hint="eastAsia"/>
        </w:rPr>
        <w:t>项目</w:t>
      </w:r>
      <w:r>
        <w:rPr>
          <w:rFonts w:hint="eastAsia"/>
        </w:rPr>
        <w:t>添加引用，在打开的引用管理器中选择浏览页签，点击浏览按钮，找到从官网上下载的</w:t>
      </w:r>
      <w:r w:rsidRPr="00601C92">
        <w:rPr>
          <w:rFonts w:hint="eastAsia"/>
          <w:b/>
        </w:rPr>
        <w:t>Kingdee.CDP.WebApi.SDK</w:t>
      </w:r>
      <w:r w:rsidR="00002740">
        <w:rPr>
          <w:rFonts w:hint="eastAsia"/>
          <w:b/>
        </w:rPr>
        <w:t>.dll</w:t>
      </w:r>
      <w:r w:rsidR="00002740">
        <w:rPr>
          <w:rFonts w:hint="eastAsia"/>
        </w:rPr>
        <w:t>文件，添加并确定。</w:t>
      </w:r>
    </w:p>
    <w:p w:rsidR="00002740" w:rsidRDefault="0023647D" w:rsidP="006F1E7D">
      <w:r>
        <w:rPr>
          <w:noProof/>
        </w:rPr>
        <w:drawing>
          <wp:inline distT="0" distB="0" distL="0" distR="0" wp14:anchorId="3A8E641F" wp14:editId="3DFAA8B9">
            <wp:extent cx="4514286" cy="156190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407" w:rsidRDefault="003C4407" w:rsidP="006F1E7D"/>
    <w:p w:rsidR="00002740" w:rsidRPr="00002740" w:rsidRDefault="00002740" w:rsidP="00002740">
      <w:pPr>
        <w:pStyle w:val="3"/>
      </w:pPr>
      <w:r w:rsidRPr="00601C92">
        <w:rPr>
          <w:rFonts w:hint="eastAsia"/>
        </w:rPr>
        <w:t>引入</w:t>
      </w:r>
      <w:r>
        <w:rPr>
          <w:rFonts w:hint="eastAsia"/>
        </w:rPr>
        <w:t>SDK</w:t>
      </w:r>
      <w:r>
        <w:rPr>
          <w:rFonts w:hint="eastAsia"/>
        </w:rPr>
        <w:t>所需依赖包</w:t>
      </w:r>
    </w:p>
    <w:p w:rsidR="006F1E7D" w:rsidRDefault="00002740" w:rsidP="006F1E7D">
      <w:r>
        <w:rPr>
          <w:rFonts w:hint="eastAsia"/>
        </w:rPr>
        <w:t>右键</w:t>
      </w:r>
      <w:r w:rsidR="00C8375B">
        <w:rPr>
          <w:rFonts w:hint="eastAsia"/>
        </w:rPr>
        <w:t>项目</w:t>
      </w:r>
      <w:r>
        <w:rPr>
          <w:rFonts w:hint="eastAsia"/>
        </w:rPr>
        <w:t>选择“管理</w:t>
      </w:r>
      <w:r>
        <w:rPr>
          <w:rFonts w:hint="eastAsia"/>
        </w:rPr>
        <w:t>NuGet</w:t>
      </w:r>
      <w:r>
        <w:rPr>
          <w:rFonts w:hint="eastAsia"/>
        </w:rPr>
        <w:t>程序包”，搜索并安装</w:t>
      </w:r>
      <w:proofErr w:type="spellStart"/>
      <w:r w:rsidRPr="00002740">
        <w:t>Microsoft.Extensions.Configuration</w:t>
      </w:r>
      <w:proofErr w:type="spellEnd"/>
      <w:r>
        <w:rPr>
          <w:rFonts w:hint="eastAsia"/>
        </w:rPr>
        <w:t>、</w:t>
      </w:r>
      <w:proofErr w:type="spellStart"/>
      <w:r w:rsidRPr="00002740">
        <w:t>Microsoft.Extensions.Configuration.FileExtensions</w:t>
      </w:r>
      <w:proofErr w:type="spellEnd"/>
      <w:r w:rsidR="004F64EC">
        <w:rPr>
          <w:rFonts w:hint="eastAsia"/>
        </w:rPr>
        <w:t>、</w:t>
      </w:r>
      <w:proofErr w:type="spellStart"/>
      <w:r w:rsidRPr="00002740">
        <w:t>Microsoft.Extensions.Configuration.Json</w:t>
      </w:r>
      <w:proofErr w:type="spellEnd"/>
      <w:r w:rsidR="00753FFF">
        <w:rPr>
          <w:rFonts w:hint="eastAsia"/>
        </w:rPr>
        <w:t>、</w:t>
      </w:r>
      <w:proofErr w:type="spellStart"/>
      <w:r w:rsidR="00753FFF">
        <w:rPr>
          <w:rFonts w:hint="eastAsia"/>
        </w:rPr>
        <w:t>Newtonsoft.Json</w:t>
      </w:r>
      <w:proofErr w:type="spellEnd"/>
      <w:r>
        <w:rPr>
          <w:rFonts w:hint="eastAsia"/>
        </w:rPr>
        <w:t>。如果原程序已有安装可忽略。</w:t>
      </w:r>
      <w:r>
        <w:rPr>
          <w:rFonts w:hint="eastAsia"/>
        </w:rPr>
        <w:t xml:space="preserve"> </w:t>
      </w:r>
    </w:p>
    <w:p w:rsidR="00002740" w:rsidRPr="006F1E7D" w:rsidRDefault="0055732E" w:rsidP="006F1E7D">
      <w:r>
        <w:rPr>
          <w:noProof/>
        </w:rPr>
        <w:drawing>
          <wp:inline distT="0" distB="0" distL="0" distR="0" wp14:anchorId="2EEADD7B" wp14:editId="36BEEA5F">
            <wp:extent cx="4257143" cy="276190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BF" w:rsidRDefault="006F1E7D" w:rsidP="002B2797">
      <w:pPr>
        <w:pStyle w:val="2"/>
      </w:pPr>
      <w:r>
        <w:rPr>
          <w:rFonts w:hint="eastAsia"/>
        </w:rPr>
        <w:lastRenderedPageBreak/>
        <w:t>配置文件</w:t>
      </w:r>
      <w:r w:rsidR="00A725BF">
        <w:rPr>
          <w:rFonts w:hint="eastAsia"/>
        </w:rPr>
        <w:t>说明</w:t>
      </w:r>
    </w:p>
    <w:p w:rsidR="006F1E7D" w:rsidRDefault="00C8375B" w:rsidP="002B2797">
      <w:pPr>
        <w:pStyle w:val="3"/>
      </w:pPr>
      <w:r>
        <w:rPr>
          <w:rFonts w:hint="eastAsia"/>
        </w:rPr>
        <w:t>配置文件</w:t>
      </w:r>
      <w:proofErr w:type="spellStart"/>
      <w:r w:rsidR="002B2797" w:rsidRPr="002B2797">
        <w:t>appsettings.json</w:t>
      </w:r>
      <w:proofErr w:type="spellEnd"/>
    </w:p>
    <w:p w:rsidR="006F1E7D" w:rsidRDefault="002B2797" w:rsidP="006F1E7D">
      <w:pPr>
        <w:rPr>
          <w:noProof/>
        </w:rPr>
      </w:pPr>
      <w:r>
        <w:rPr>
          <w:rFonts w:hint="eastAsia"/>
          <w:noProof/>
        </w:rPr>
        <w:t>由于链接产品需要读取配置文件，因此必须严格规范和审查配置文件的位置和内容。</w:t>
      </w:r>
    </w:p>
    <w:p w:rsidR="002B2797" w:rsidRPr="002B2797" w:rsidRDefault="003C4407" w:rsidP="006F1E7D">
      <w:r>
        <w:rPr>
          <w:noProof/>
        </w:rPr>
        <w:drawing>
          <wp:inline distT="0" distB="0" distL="0" distR="0" wp14:anchorId="6D09B34D" wp14:editId="7FE192E1">
            <wp:extent cx="5580380" cy="2128520"/>
            <wp:effectExtent l="0" t="0" r="1270" b="5080"/>
            <wp:docPr id="1407345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458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7D" w:rsidRDefault="00C8375B" w:rsidP="006F1E7D">
      <w:proofErr w:type="spellStart"/>
      <w:r>
        <w:rPr>
          <w:rFonts w:hint="eastAsia"/>
        </w:rPr>
        <w:t>appsetting.json</w:t>
      </w:r>
      <w:proofErr w:type="spellEnd"/>
      <w:r>
        <w:rPr>
          <w:rFonts w:hint="eastAsia"/>
        </w:rPr>
        <w:t>文件必须放置在与项目内的</w:t>
      </w:r>
      <w:r>
        <w:rPr>
          <w:rFonts w:hint="eastAsia"/>
        </w:rPr>
        <w:t>Config</w:t>
      </w:r>
      <w:r>
        <w:rPr>
          <w:rFonts w:hint="eastAsia"/>
        </w:rPr>
        <w:t>文件夹下，如果没有</w:t>
      </w:r>
      <w:r>
        <w:rPr>
          <w:rFonts w:hint="eastAsia"/>
        </w:rPr>
        <w:t>Config</w:t>
      </w:r>
      <w:r>
        <w:rPr>
          <w:rFonts w:hint="eastAsia"/>
        </w:rPr>
        <w:t>文件夹则需要创建。</w:t>
      </w:r>
    </w:p>
    <w:p w:rsidR="00C8375B" w:rsidRDefault="00C8375B" w:rsidP="006F1E7D">
      <w:r>
        <w:rPr>
          <w:rFonts w:hint="eastAsia"/>
        </w:rPr>
        <w:t>同时，</w:t>
      </w:r>
      <w:proofErr w:type="spellStart"/>
      <w:r>
        <w:rPr>
          <w:rFonts w:hint="eastAsia"/>
        </w:rPr>
        <w:t>appsetting.json</w:t>
      </w:r>
      <w:proofErr w:type="spellEnd"/>
      <w:r>
        <w:rPr>
          <w:rFonts w:hint="eastAsia"/>
        </w:rPr>
        <w:t>文件的属性“复制到输出目录”的值应为：如果较新则复制。</w:t>
      </w:r>
    </w:p>
    <w:p w:rsidR="006F1E7D" w:rsidRPr="00C8375B" w:rsidRDefault="00C8375B" w:rsidP="006F1E7D">
      <w:pPr>
        <w:rPr>
          <w:b/>
        </w:rPr>
      </w:pPr>
      <w:r>
        <w:rPr>
          <w:noProof/>
        </w:rPr>
        <w:drawing>
          <wp:inline distT="0" distB="0" distL="0" distR="0" wp14:anchorId="2FDA822F" wp14:editId="6CC1171E">
            <wp:extent cx="3171429" cy="162857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7D" w:rsidRPr="00C8375B" w:rsidRDefault="006F1E7D" w:rsidP="002B2797">
      <w:pPr>
        <w:pStyle w:val="3"/>
      </w:pPr>
      <w:r w:rsidRPr="00C8375B">
        <w:rPr>
          <w:rFonts w:hint="eastAsia"/>
        </w:rPr>
        <w:t>配置</w:t>
      </w:r>
      <w:r w:rsidRPr="00C8375B">
        <w:t>参数说明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04"/>
      </w:tblGrid>
      <w:tr w:rsidR="006F1E7D" w:rsidTr="006F1E7D">
        <w:tc>
          <w:tcPr>
            <w:tcW w:w="9004" w:type="dxa"/>
          </w:tcPr>
          <w:p w:rsidR="002E1B7C" w:rsidRDefault="002E1B7C" w:rsidP="002E1B7C">
            <w:pPr>
              <w:ind w:firstLine="435"/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//</w:t>
            </w:r>
            <w:r w:rsidRPr="0011365E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第三方系统登录授权</w:t>
            </w:r>
            <w:proofErr w:type="gramStart"/>
            <w:r w:rsidRPr="0011365E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的账套</w:t>
            </w:r>
            <w:proofErr w:type="gramEnd"/>
            <w:r w:rsidRPr="0011365E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ID</w:t>
            </w:r>
          </w:p>
          <w:p w:rsidR="002E1B7C" w:rsidRDefault="00354E06" w:rsidP="00354E06">
            <w:pPr>
              <w:ind w:firstLine="435"/>
            </w:pPr>
            <w:r>
              <w:rPr>
                <w:rFonts w:ascii="新宋体" w:hAnsi="新宋体" w:cs="新宋体"/>
                <w:color w:val="2E75B6"/>
                <w:kern w:val="0"/>
                <w:sz w:val="19"/>
                <w:szCs w:val="19"/>
              </w:rPr>
              <w:t>"X-</w:t>
            </w:r>
            <w:proofErr w:type="spellStart"/>
            <w:r>
              <w:rPr>
                <w:rFonts w:ascii="新宋体" w:hAnsi="新宋体" w:cs="新宋体"/>
                <w:color w:val="2E75B6"/>
                <w:kern w:val="0"/>
                <w:sz w:val="19"/>
                <w:szCs w:val="19"/>
              </w:rPr>
              <w:t>KDApi</w:t>
            </w:r>
            <w:proofErr w:type="spellEnd"/>
            <w:r>
              <w:rPr>
                <w:rFonts w:ascii="新宋体" w:hAnsi="新宋体" w:cs="新宋体"/>
                <w:color w:val="2E75B6"/>
                <w:kern w:val="0"/>
                <w:sz w:val="19"/>
                <w:szCs w:val="19"/>
              </w:rPr>
              <w:t>-</w:t>
            </w:r>
            <w:proofErr w:type="spellStart"/>
            <w:r>
              <w:rPr>
                <w:rFonts w:ascii="新宋体" w:hAnsi="新宋体" w:cs="新宋体"/>
                <w:color w:val="2E75B6"/>
                <w:kern w:val="0"/>
                <w:sz w:val="19"/>
                <w:szCs w:val="19"/>
              </w:rPr>
              <w:t>AcctID</w:t>
            </w:r>
            <w:proofErr w:type="spellEnd"/>
            <w:r>
              <w:rPr>
                <w:rFonts w:ascii="新宋体" w:hAnsi="新宋体" w:cs="新宋体"/>
                <w:color w:val="2E75B6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"6244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******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6bff"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2E1B7C" w:rsidRDefault="002E1B7C" w:rsidP="002E1B7C">
            <w:pPr>
              <w:ind w:firstLine="435"/>
            </w:pPr>
            <w:r w:rsidRPr="002E1B7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//</w:t>
            </w:r>
            <w:r w:rsidRPr="0011365E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第三方系统登录授权的应用</w:t>
            </w:r>
            <w:r w:rsidRPr="0011365E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ID</w:t>
            </w:r>
          </w:p>
          <w:p w:rsidR="002E1B7C" w:rsidRDefault="00354E06" w:rsidP="002E1B7C">
            <w:pPr>
              <w:ind w:firstLine="435"/>
            </w:pPr>
            <w:r>
              <w:rPr>
                <w:rFonts w:ascii="新宋体" w:hAnsi="新宋体" w:cs="新宋体"/>
                <w:color w:val="2E75B6"/>
                <w:kern w:val="0"/>
                <w:sz w:val="19"/>
                <w:szCs w:val="19"/>
              </w:rPr>
              <w:t>"X-</w:t>
            </w:r>
            <w:proofErr w:type="spellStart"/>
            <w:r>
              <w:rPr>
                <w:rFonts w:ascii="新宋体" w:hAnsi="新宋体" w:cs="新宋体"/>
                <w:color w:val="2E75B6"/>
                <w:kern w:val="0"/>
                <w:sz w:val="19"/>
                <w:szCs w:val="19"/>
              </w:rPr>
              <w:t>KDApi</w:t>
            </w:r>
            <w:proofErr w:type="spellEnd"/>
            <w:r>
              <w:rPr>
                <w:rFonts w:ascii="新宋体" w:hAnsi="新宋体" w:cs="新宋体"/>
                <w:color w:val="2E75B6"/>
                <w:kern w:val="0"/>
                <w:sz w:val="19"/>
                <w:szCs w:val="19"/>
              </w:rPr>
              <w:t>-</w:t>
            </w:r>
            <w:proofErr w:type="spellStart"/>
            <w:r>
              <w:rPr>
                <w:rFonts w:ascii="新宋体" w:hAnsi="新宋体" w:cs="新宋体"/>
                <w:color w:val="2E75B6"/>
                <w:kern w:val="0"/>
                <w:sz w:val="19"/>
                <w:szCs w:val="19"/>
              </w:rPr>
              <w:t>AppID</w:t>
            </w:r>
            <w:proofErr w:type="spellEnd"/>
            <w:r>
              <w:rPr>
                <w:rFonts w:ascii="新宋体" w:hAnsi="新宋体" w:cs="新宋体"/>
                <w:color w:val="2E75B6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"225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***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_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***************************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d4rLE"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2E1B7C" w:rsidRDefault="002E1B7C" w:rsidP="002E1B7C">
            <w:pPr>
              <w:ind w:firstLine="435"/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//</w:t>
            </w:r>
            <w:r w:rsidRPr="0011365E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第三方系统登录授权的应用密钥</w:t>
            </w:r>
          </w:p>
          <w:p w:rsidR="002E1B7C" w:rsidRDefault="00354E06" w:rsidP="002E1B7C">
            <w:pPr>
              <w:ind w:firstLine="435"/>
            </w:pPr>
            <w:r>
              <w:rPr>
                <w:rFonts w:ascii="新宋体" w:hAnsi="新宋体" w:cs="新宋体"/>
                <w:color w:val="2E75B6"/>
                <w:kern w:val="0"/>
                <w:sz w:val="19"/>
                <w:szCs w:val="19"/>
              </w:rPr>
              <w:t>"X-</w:t>
            </w:r>
            <w:proofErr w:type="spellStart"/>
            <w:r>
              <w:rPr>
                <w:rFonts w:ascii="新宋体" w:hAnsi="新宋体" w:cs="新宋体"/>
                <w:color w:val="2E75B6"/>
                <w:kern w:val="0"/>
                <w:sz w:val="19"/>
                <w:szCs w:val="19"/>
              </w:rPr>
              <w:t>KDApi</w:t>
            </w:r>
            <w:proofErr w:type="spellEnd"/>
            <w:r>
              <w:rPr>
                <w:rFonts w:ascii="新宋体" w:hAnsi="新宋体" w:cs="新宋体"/>
                <w:color w:val="2E75B6"/>
                <w:kern w:val="0"/>
                <w:sz w:val="19"/>
                <w:szCs w:val="19"/>
              </w:rPr>
              <w:t>-AppSec"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"2bb1d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*********************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80aeae"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2E1B7C" w:rsidRPr="002E1B7C" w:rsidRDefault="002E1B7C" w:rsidP="002E1B7C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//</w:t>
            </w:r>
            <w:r w:rsidRPr="0011365E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第三方系统登录授权的用户</w:t>
            </w:r>
          </w:p>
          <w:p w:rsidR="002E1B7C" w:rsidRDefault="00354E06" w:rsidP="002E1B7C">
            <w:pPr>
              <w:ind w:firstLine="435"/>
            </w:pPr>
            <w:r>
              <w:rPr>
                <w:rFonts w:ascii="新宋体" w:hAnsi="新宋体" w:cs="新宋体"/>
                <w:color w:val="2E75B6"/>
                <w:kern w:val="0"/>
                <w:sz w:val="19"/>
                <w:szCs w:val="19"/>
              </w:rPr>
              <w:t>"X-</w:t>
            </w:r>
            <w:proofErr w:type="spellStart"/>
            <w:r>
              <w:rPr>
                <w:rFonts w:ascii="新宋体" w:hAnsi="新宋体" w:cs="新宋体"/>
                <w:color w:val="2E75B6"/>
                <w:kern w:val="0"/>
                <w:sz w:val="19"/>
                <w:szCs w:val="19"/>
              </w:rPr>
              <w:t>KDApi</w:t>
            </w:r>
            <w:proofErr w:type="spellEnd"/>
            <w:r>
              <w:rPr>
                <w:rFonts w:ascii="新宋体" w:hAnsi="新宋体" w:cs="新宋体"/>
                <w:color w:val="2E75B6"/>
                <w:kern w:val="0"/>
                <w:sz w:val="19"/>
                <w:szCs w:val="19"/>
              </w:rPr>
              <w:t>-</w:t>
            </w:r>
            <w:proofErr w:type="spellStart"/>
            <w:r>
              <w:rPr>
                <w:rFonts w:ascii="新宋体" w:hAnsi="新宋体" w:cs="新宋体"/>
                <w:color w:val="2E75B6"/>
                <w:kern w:val="0"/>
                <w:sz w:val="19"/>
                <w:szCs w:val="19"/>
              </w:rPr>
              <w:t>UserName</w:t>
            </w:r>
            <w:proofErr w:type="spellEnd"/>
            <w:r>
              <w:rPr>
                <w:rFonts w:ascii="新宋体" w:hAnsi="新宋体" w:cs="新宋体"/>
                <w:color w:val="2E75B6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"demo"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,</w:t>
            </w:r>
          </w:p>
          <w:p w:rsidR="002E1B7C" w:rsidRPr="002E1B7C" w:rsidRDefault="002E1B7C" w:rsidP="00354E06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//</w:t>
            </w:r>
            <w:proofErr w:type="gramStart"/>
            <w:r w:rsidRPr="0011365E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账</w:t>
            </w:r>
            <w:proofErr w:type="gramEnd"/>
            <w:r w:rsidRPr="0011365E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套语系，默认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2052</w:t>
            </w:r>
          </w:p>
          <w:p w:rsidR="00354E06" w:rsidRDefault="00354E06" w:rsidP="00354E06">
            <w:pPr>
              <w:ind w:firstLine="435"/>
            </w:pPr>
            <w:r>
              <w:rPr>
                <w:rFonts w:ascii="新宋体" w:hAnsi="新宋体" w:cs="新宋体"/>
                <w:color w:val="2E75B6"/>
                <w:kern w:val="0"/>
                <w:sz w:val="19"/>
                <w:szCs w:val="19"/>
              </w:rPr>
              <w:t>"X-</w:t>
            </w:r>
            <w:proofErr w:type="spellStart"/>
            <w:r>
              <w:rPr>
                <w:rFonts w:ascii="新宋体" w:hAnsi="新宋体" w:cs="新宋体"/>
                <w:color w:val="2E75B6"/>
                <w:kern w:val="0"/>
                <w:sz w:val="19"/>
                <w:szCs w:val="19"/>
              </w:rPr>
              <w:t>KDApi</w:t>
            </w:r>
            <w:proofErr w:type="spellEnd"/>
            <w:r>
              <w:rPr>
                <w:rFonts w:ascii="新宋体" w:hAnsi="新宋体" w:cs="新宋体"/>
                <w:color w:val="2E75B6"/>
                <w:kern w:val="0"/>
                <w:sz w:val="19"/>
                <w:szCs w:val="19"/>
              </w:rPr>
              <w:t>-LCID"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"2052"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354E06" w:rsidRPr="002E1B7C" w:rsidRDefault="00354E06" w:rsidP="00354E06">
            <w:pPr>
              <w:ind w:firstLine="435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2E1B7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//</w:t>
            </w:r>
            <w:r w:rsidRPr="0011365E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服务</w:t>
            </w:r>
            <w:proofErr w:type="spellStart"/>
            <w:r w:rsidRPr="0011365E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Url</w:t>
            </w:r>
            <w:proofErr w:type="spellEnd"/>
            <w:r w:rsidRPr="0011365E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地址</w:t>
            </w:r>
            <w:r w:rsidR="00487B1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,</w:t>
            </w:r>
            <w:r w:rsidR="00487B1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以</w:t>
            </w:r>
            <w:r w:rsidR="00487B1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k</w:t>
            </w:r>
            <w:r w:rsidR="00487B1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</w:t>
            </w:r>
            <w:r w:rsidR="00487B1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cloud/</w:t>
            </w:r>
            <w:r w:rsidR="00487B1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结尾</w:t>
            </w:r>
          </w:p>
          <w:p w:rsidR="00354E06" w:rsidRDefault="00354E06" w:rsidP="00354E06">
            <w:pPr>
              <w:ind w:firstLine="435"/>
            </w:pPr>
            <w:r>
              <w:rPr>
                <w:rFonts w:ascii="新宋体" w:hAnsi="新宋体" w:cs="新宋体"/>
                <w:color w:val="2E75B6"/>
                <w:kern w:val="0"/>
                <w:sz w:val="19"/>
                <w:szCs w:val="19"/>
              </w:rPr>
              <w:t>"X-</w:t>
            </w:r>
            <w:proofErr w:type="spellStart"/>
            <w:r>
              <w:rPr>
                <w:rFonts w:ascii="新宋体" w:hAnsi="新宋体" w:cs="新宋体"/>
                <w:color w:val="2E75B6"/>
                <w:kern w:val="0"/>
                <w:sz w:val="19"/>
                <w:szCs w:val="19"/>
              </w:rPr>
              <w:t>KDApi</w:t>
            </w:r>
            <w:proofErr w:type="spellEnd"/>
            <w:r>
              <w:rPr>
                <w:rFonts w:ascii="新宋体" w:hAnsi="新宋体" w:cs="新宋体"/>
                <w:color w:val="2E75B6"/>
                <w:kern w:val="0"/>
                <w:sz w:val="19"/>
                <w:szCs w:val="19"/>
              </w:rPr>
              <w:t>-</w:t>
            </w:r>
            <w:proofErr w:type="spellStart"/>
            <w:r>
              <w:rPr>
                <w:rFonts w:ascii="新宋体" w:hAnsi="新宋体" w:cs="新宋体"/>
                <w:color w:val="2E75B6"/>
                <w:kern w:val="0"/>
                <w:sz w:val="19"/>
                <w:szCs w:val="19"/>
              </w:rPr>
              <w:t>ServerUrl</w:t>
            </w:r>
            <w:proofErr w:type="spellEnd"/>
            <w:r>
              <w:rPr>
                <w:rFonts w:ascii="新宋体" w:hAnsi="新宋体" w:cs="新宋体"/>
                <w:color w:val="2E75B6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"http://172.17.55.175/k3cloud/"</w:t>
            </w:r>
          </w:p>
          <w:p w:rsidR="006F1E7D" w:rsidRDefault="006F1E7D" w:rsidP="002E1B7C"/>
        </w:tc>
      </w:tr>
    </w:tbl>
    <w:p w:rsidR="006F1E7D" w:rsidRPr="006F1E7D" w:rsidRDefault="006F1E7D" w:rsidP="006F1E7D"/>
    <w:p w:rsidR="006F1E7D" w:rsidRDefault="00987F34" w:rsidP="006F1E7D">
      <w:r>
        <w:rPr>
          <w:noProof/>
        </w:rPr>
        <w:drawing>
          <wp:inline distT="0" distB="0" distL="0" distR="0">
            <wp:extent cx="5580380" cy="3482975"/>
            <wp:effectExtent l="0" t="0" r="1270" b="3175"/>
            <wp:docPr id="58425549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55491" name="图片 58425549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797" w:rsidRDefault="00116A9D" w:rsidP="006F1E7D">
      <w:r>
        <w:rPr>
          <w:rFonts w:hint="eastAsia"/>
        </w:rPr>
        <w:t>如果集成用户的值为中文名，配置文件的编码集必须为</w:t>
      </w:r>
      <w:r>
        <w:rPr>
          <w:rFonts w:hint="eastAsia"/>
        </w:rPr>
        <w:t>utf-8</w:t>
      </w:r>
      <w:r>
        <w:rPr>
          <w:rFonts w:hint="eastAsia"/>
        </w:rPr>
        <w:t>。</w:t>
      </w:r>
    </w:p>
    <w:p w:rsidR="002B2797" w:rsidRDefault="002B2797" w:rsidP="002B2797">
      <w:pPr>
        <w:pStyle w:val="2"/>
      </w:pPr>
      <w:r>
        <w:rPr>
          <w:rFonts w:hint="eastAsia"/>
        </w:rPr>
        <w:t>调用示例</w:t>
      </w:r>
    </w:p>
    <w:p w:rsidR="002B2797" w:rsidRDefault="00177F5C" w:rsidP="006F1E7D">
      <w:r>
        <w:rPr>
          <w:rFonts w:hint="eastAsia"/>
        </w:rPr>
        <w:t>请参考</w:t>
      </w:r>
      <w:r>
        <w:rPr>
          <w:rFonts w:hint="eastAsia"/>
        </w:rPr>
        <w:t>OPENAPI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(</w:t>
      </w:r>
      <w:hyperlink r:id="rId13" w:history="1">
        <w:r w:rsidRPr="00505224">
          <w:rPr>
            <w:rStyle w:val="af0"/>
            <w:rFonts w:ascii="Arial" w:hAnsi="Arial" w:cs="Arial"/>
            <w:sz w:val="20"/>
            <w:szCs w:val="20"/>
            <w:shd w:val="clear" w:color="auto" w:fill="DAEAFC"/>
          </w:rPr>
          <w:t>https://openapi.open.kingdee.com/</w:t>
        </w:r>
      </w:hyperlink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文档中的标准代码示例。</w:t>
      </w:r>
    </w:p>
    <w:p w:rsidR="007F3B47" w:rsidRDefault="007F3B47" w:rsidP="007F3B47">
      <w:pPr>
        <w:pStyle w:val="2"/>
      </w:pPr>
      <w:r>
        <w:rPr>
          <w:rFonts w:hint="eastAsia"/>
        </w:rPr>
        <w:t>更多知识</w:t>
      </w:r>
    </w:p>
    <w:p w:rsidR="007F3B47" w:rsidRDefault="007F3B47" w:rsidP="007F3B47">
      <w:r>
        <w:rPr>
          <w:rFonts w:hint="eastAsia"/>
        </w:rPr>
        <w:t>请前往星空知识社区</w:t>
      </w:r>
      <w:hyperlink r:id="rId14" w:history="1">
        <w:r>
          <w:rPr>
            <w:rStyle w:val="af0"/>
          </w:rPr>
          <w:t>OpenAPI</w:t>
        </w:r>
      </w:hyperlink>
      <w:r>
        <w:rPr>
          <w:rFonts w:hint="eastAsia"/>
        </w:rPr>
        <w:t>学习。</w:t>
      </w:r>
    </w:p>
    <w:p w:rsidR="007F3B47" w:rsidRPr="002B2797" w:rsidRDefault="007F3B47" w:rsidP="007F3B47">
      <w:pPr>
        <w:rPr>
          <w:rFonts w:hint="eastAsia"/>
        </w:rPr>
      </w:pPr>
      <w:r>
        <w:rPr>
          <w:rFonts w:hint="eastAsia"/>
        </w:rPr>
        <w:t>（</w:t>
      </w:r>
      <w:r w:rsidRPr="00FD57CB">
        <w:t>https://vip.kingdee.com/knowledge/specialDetail/229961573895771136</w:t>
      </w:r>
      <w:r>
        <w:rPr>
          <w:rFonts w:hint="eastAsia"/>
        </w:rPr>
        <w:t>）</w:t>
      </w:r>
    </w:p>
    <w:p w:rsidR="007F3B47" w:rsidRPr="007F3B47" w:rsidRDefault="007F3B47" w:rsidP="006F1E7D">
      <w:pPr>
        <w:rPr>
          <w:rFonts w:hint="eastAsia"/>
        </w:rPr>
      </w:pPr>
      <w:bookmarkStart w:id="0" w:name="_GoBack"/>
      <w:bookmarkEnd w:id="0"/>
    </w:p>
    <w:sectPr w:rsidR="007F3B47" w:rsidRPr="007F3B47" w:rsidSect="00B07B2B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746" w:rsidRDefault="00C84746" w:rsidP="006C237E">
      <w:r>
        <w:separator/>
      </w:r>
    </w:p>
  </w:endnote>
  <w:endnote w:type="continuationSeparator" w:id="0">
    <w:p w:rsidR="00C84746" w:rsidRDefault="00C84746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10B" w:rsidRDefault="00AE010B" w:rsidP="00F77FF1">
    <w:pPr>
      <w:pStyle w:val="a5"/>
      <w:jc w:val="center"/>
    </w:pPr>
    <w:r>
      <w:rPr>
        <w:lang w:val="zh-CN"/>
      </w:rPr>
      <w:t xml:space="preserve"> </w:t>
    </w:r>
    <w:r w:rsidR="00632E26">
      <w:rPr>
        <w:b/>
        <w:sz w:val="24"/>
        <w:szCs w:val="24"/>
      </w:rPr>
      <w:fldChar w:fldCharType="begin"/>
    </w:r>
    <w:r>
      <w:rPr>
        <w:b/>
      </w:rPr>
      <w:instrText>PAGE</w:instrText>
    </w:r>
    <w:r w:rsidR="00632E26">
      <w:rPr>
        <w:b/>
        <w:sz w:val="24"/>
        <w:szCs w:val="24"/>
      </w:rPr>
      <w:fldChar w:fldCharType="separate"/>
    </w:r>
    <w:r w:rsidR="00177F5C">
      <w:rPr>
        <w:b/>
        <w:noProof/>
      </w:rPr>
      <w:t>4</w:t>
    </w:r>
    <w:r w:rsidR="00632E26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632E26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632E26">
      <w:rPr>
        <w:b/>
        <w:sz w:val="24"/>
        <w:szCs w:val="24"/>
      </w:rPr>
      <w:fldChar w:fldCharType="separate"/>
    </w:r>
    <w:r w:rsidR="00177F5C">
      <w:rPr>
        <w:b/>
        <w:noProof/>
      </w:rPr>
      <w:t>4</w:t>
    </w:r>
    <w:r w:rsidR="00632E26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746" w:rsidRDefault="00C84746" w:rsidP="006C237E">
      <w:r>
        <w:separator/>
      </w:r>
    </w:p>
  </w:footnote>
  <w:footnote w:type="continuationSeparator" w:id="0">
    <w:p w:rsidR="00C84746" w:rsidRDefault="00C84746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2934" w:rsidRDefault="00C8474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9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237E" w:rsidRPr="00DF50D1" w:rsidRDefault="00DF50D1" w:rsidP="00094246">
    <w:pPr>
      <w:pStyle w:val="a3"/>
      <w:ind w:firstLineChars="3900" w:firstLine="7020"/>
      <w:jc w:val="right"/>
      <w:rPr>
        <w:color w:val="262626" w:themeColor="text1" w:themeTint="D9"/>
      </w:rPr>
    </w:pPr>
    <w:r w:rsidRPr="00DF50D1">
      <w:rPr>
        <w:noProof/>
        <w:color w:val="262626" w:themeColor="text1" w:themeTint="D9"/>
      </w:rPr>
      <w:drawing>
        <wp:anchor distT="0" distB="0" distL="114300" distR="114300" simplePos="0" relativeHeight="251656192" behindDoc="0" locked="0" layoutInCell="1" allowOverlap="1" wp14:anchorId="77664205" wp14:editId="28FFA99C">
          <wp:simplePos x="0" y="0"/>
          <wp:positionH relativeFrom="column">
            <wp:posOffset>28575</wp:posOffset>
          </wp:positionH>
          <wp:positionV relativeFrom="paragraph">
            <wp:posOffset>-282575</wp:posOffset>
          </wp:positionV>
          <wp:extent cx="1152525" cy="402304"/>
          <wp:effectExtent l="0" t="0" r="0" b="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4023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4746">
      <w:rPr>
        <w:noProof/>
        <w:color w:val="262626" w:themeColor="text1" w:themeTint="D9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70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2934" w:rsidRDefault="00C8474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8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4D5"/>
    <w:rsid w:val="00002740"/>
    <w:rsid w:val="00007555"/>
    <w:rsid w:val="00026BCE"/>
    <w:rsid w:val="00027C89"/>
    <w:rsid w:val="00044C81"/>
    <w:rsid w:val="00047358"/>
    <w:rsid w:val="000560BF"/>
    <w:rsid w:val="00067A2E"/>
    <w:rsid w:val="00085DB9"/>
    <w:rsid w:val="00094246"/>
    <w:rsid w:val="000A2612"/>
    <w:rsid w:val="000D26B6"/>
    <w:rsid w:val="000D6203"/>
    <w:rsid w:val="00116A9D"/>
    <w:rsid w:val="00123EB9"/>
    <w:rsid w:val="001256E1"/>
    <w:rsid w:val="00132A14"/>
    <w:rsid w:val="00177F5C"/>
    <w:rsid w:val="001917D2"/>
    <w:rsid w:val="00195F70"/>
    <w:rsid w:val="001A657E"/>
    <w:rsid w:val="001B370D"/>
    <w:rsid w:val="00225B8A"/>
    <w:rsid w:val="0023647D"/>
    <w:rsid w:val="00244FA3"/>
    <w:rsid w:val="00260D48"/>
    <w:rsid w:val="00273E3C"/>
    <w:rsid w:val="00285422"/>
    <w:rsid w:val="002A2E7C"/>
    <w:rsid w:val="002A7DBC"/>
    <w:rsid w:val="002B2797"/>
    <w:rsid w:val="002C0265"/>
    <w:rsid w:val="002C5BA6"/>
    <w:rsid w:val="002D068E"/>
    <w:rsid w:val="002E1B7C"/>
    <w:rsid w:val="0030450E"/>
    <w:rsid w:val="0031714B"/>
    <w:rsid w:val="00334A9C"/>
    <w:rsid w:val="00354E06"/>
    <w:rsid w:val="003638A3"/>
    <w:rsid w:val="00385F03"/>
    <w:rsid w:val="00394097"/>
    <w:rsid w:val="003C4407"/>
    <w:rsid w:val="003D32A9"/>
    <w:rsid w:val="003E226D"/>
    <w:rsid w:val="003E4C63"/>
    <w:rsid w:val="003E5490"/>
    <w:rsid w:val="00425416"/>
    <w:rsid w:val="0042768D"/>
    <w:rsid w:val="00460887"/>
    <w:rsid w:val="0048668C"/>
    <w:rsid w:val="00487B1C"/>
    <w:rsid w:val="004902B7"/>
    <w:rsid w:val="004D2956"/>
    <w:rsid w:val="004F36AF"/>
    <w:rsid w:val="004F4584"/>
    <w:rsid w:val="004F64EC"/>
    <w:rsid w:val="00502B5B"/>
    <w:rsid w:val="00544DF6"/>
    <w:rsid w:val="00553603"/>
    <w:rsid w:val="0055732E"/>
    <w:rsid w:val="005630F4"/>
    <w:rsid w:val="00564CC6"/>
    <w:rsid w:val="00570DCC"/>
    <w:rsid w:val="00577A0F"/>
    <w:rsid w:val="00590E32"/>
    <w:rsid w:val="005E4C5C"/>
    <w:rsid w:val="005F4ABD"/>
    <w:rsid w:val="00600EBB"/>
    <w:rsid w:val="00601C92"/>
    <w:rsid w:val="00620E29"/>
    <w:rsid w:val="00624C0C"/>
    <w:rsid w:val="0063110F"/>
    <w:rsid w:val="00632E26"/>
    <w:rsid w:val="00651892"/>
    <w:rsid w:val="006534F4"/>
    <w:rsid w:val="00665F57"/>
    <w:rsid w:val="00672EFB"/>
    <w:rsid w:val="00682934"/>
    <w:rsid w:val="006C237E"/>
    <w:rsid w:val="006F1E7D"/>
    <w:rsid w:val="006F71F9"/>
    <w:rsid w:val="00725C1A"/>
    <w:rsid w:val="007456AE"/>
    <w:rsid w:val="00751A9D"/>
    <w:rsid w:val="00752689"/>
    <w:rsid w:val="00753FFF"/>
    <w:rsid w:val="00754B89"/>
    <w:rsid w:val="00767D45"/>
    <w:rsid w:val="00770F02"/>
    <w:rsid w:val="0077437D"/>
    <w:rsid w:val="007971E2"/>
    <w:rsid w:val="007A5775"/>
    <w:rsid w:val="007C78BF"/>
    <w:rsid w:val="007D15BA"/>
    <w:rsid w:val="007D6EBD"/>
    <w:rsid w:val="007F3B47"/>
    <w:rsid w:val="00851504"/>
    <w:rsid w:val="008553BB"/>
    <w:rsid w:val="00856A65"/>
    <w:rsid w:val="008802B1"/>
    <w:rsid w:val="00894AF4"/>
    <w:rsid w:val="008A1490"/>
    <w:rsid w:val="008E7652"/>
    <w:rsid w:val="008F6905"/>
    <w:rsid w:val="00927492"/>
    <w:rsid w:val="009425BC"/>
    <w:rsid w:val="0096380B"/>
    <w:rsid w:val="00984F48"/>
    <w:rsid w:val="00987F34"/>
    <w:rsid w:val="00997BFB"/>
    <w:rsid w:val="009A7BA9"/>
    <w:rsid w:val="009D4A29"/>
    <w:rsid w:val="009F2DF3"/>
    <w:rsid w:val="009F6F3B"/>
    <w:rsid w:val="00A2053C"/>
    <w:rsid w:val="00A218A1"/>
    <w:rsid w:val="00A22B26"/>
    <w:rsid w:val="00A725BF"/>
    <w:rsid w:val="00A82D97"/>
    <w:rsid w:val="00AD4FA2"/>
    <w:rsid w:val="00AE010B"/>
    <w:rsid w:val="00B07B2B"/>
    <w:rsid w:val="00B36581"/>
    <w:rsid w:val="00B44B7F"/>
    <w:rsid w:val="00BB3895"/>
    <w:rsid w:val="00BC3C13"/>
    <w:rsid w:val="00BD72E3"/>
    <w:rsid w:val="00BE1662"/>
    <w:rsid w:val="00C07C43"/>
    <w:rsid w:val="00C12BA9"/>
    <w:rsid w:val="00C16EF0"/>
    <w:rsid w:val="00C23E71"/>
    <w:rsid w:val="00C257A9"/>
    <w:rsid w:val="00C3015C"/>
    <w:rsid w:val="00C33EAA"/>
    <w:rsid w:val="00C43F9B"/>
    <w:rsid w:val="00C506AE"/>
    <w:rsid w:val="00C6429D"/>
    <w:rsid w:val="00C8375B"/>
    <w:rsid w:val="00C84746"/>
    <w:rsid w:val="00C90959"/>
    <w:rsid w:val="00CB14D5"/>
    <w:rsid w:val="00CB1951"/>
    <w:rsid w:val="00CC0917"/>
    <w:rsid w:val="00CC3B38"/>
    <w:rsid w:val="00CD2C14"/>
    <w:rsid w:val="00CF5E34"/>
    <w:rsid w:val="00D169A2"/>
    <w:rsid w:val="00D66129"/>
    <w:rsid w:val="00DC3581"/>
    <w:rsid w:val="00DF50D1"/>
    <w:rsid w:val="00E35061"/>
    <w:rsid w:val="00E47828"/>
    <w:rsid w:val="00E60B05"/>
    <w:rsid w:val="00E62640"/>
    <w:rsid w:val="00E87BF5"/>
    <w:rsid w:val="00E924F7"/>
    <w:rsid w:val="00EA12FD"/>
    <w:rsid w:val="00EA4C9F"/>
    <w:rsid w:val="00EB409A"/>
    <w:rsid w:val="00EC5F7C"/>
    <w:rsid w:val="00EF2F93"/>
    <w:rsid w:val="00EF7C0E"/>
    <w:rsid w:val="00F133AB"/>
    <w:rsid w:val="00F2316B"/>
    <w:rsid w:val="00F31DD5"/>
    <w:rsid w:val="00F66A55"/>
    <w:rsid w:val="00F7226B"/>
    <w:rsid w:val="00F77FF1"/>
    <w:rsid w:val="00F94971"/>
    <w:rsid w:val="00FA41C6"/>
    <w:rsid w:val="00FB4D0C"/>
    <w:rsid w:val="00FD3D6B"/>
    <w:rsid w:val="00FF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5AF357E"/>
  <w15:docId w15:val="{44C6A209-C6EE-4489-AFE1-4B668FB8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02B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B14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4D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27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link w:val="a3"/>
    <w:uiPriority w:val="99"/>
    <w:rsid w:val="006C23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link w:val="a5"/>
    <w:uiPriority w:val="99"/>
    <w:rsid w:val="006C237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6C237E"/>
    <w:rPr>
      <w:sz w:val="18"/>
      <w:szCs w:val="18"/>
    </w:rPr>
  </w:style>
  <w:style w:type="character" w:styleId="a9">
    <w:name w:val="Emphasis"/>
    <w:uiPriority w:val="20"/>
    <w:qFormat/>
    <w:rsid w:val="0048668C"/>
    <w:rPr>
      <w:i w:val="0"/>
      <w:iCs w:val="0"/>
      <w:color w:val="CC0000"/>
    </w:rPr>
  </w:style>
  <w:style w:type="paragraph" w:styleId="aa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B14D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CB14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B14D5"/>
    <w:rPr>
      <w:rFonts w:ascii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B4D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Body Text"/>
    <w:basedOn w:val="a"/>
    <w:link w:val="ac"/>
    <w:uiPriority w:val="99"/>
    <w:semiHidden/>
    <w:unhideWhenUsed/>
    <w:rsid w:val="006F1E7D"/>
    <w:pPr>
      <w:spacing w:after="120"/>
    </w:pPr>
  </w:style>
  <w:style w:type="character" w:customStyle="1" w:styleId="ac">
    <w:name w:val="正文文本 字符"/>
    <w:basedOn w:val="a0"/>
    <w:link w:val="ab"/>
    <w:uiPriority w:val="99"/>
    <w:semiHidden/>
    <w:rsid w:val="006F1E7D"/>
    <w:rPr>
      <w:kern w:val="2"/>
      <w:sz w:val="21"/>
      <w:szCs w:val="22"/>
    </w:rPr>
  </w:style>
  <w:style w:type="paragraph" w:styleId="ad">
    <w:name w:val="Body Text First Indent"/>
    <w:basedOn w:val="ab"/>
    <w:link w:val="ae"/>
    <w:rsid w:val="006F1E7D"/>
    <w:pPr>
      <w:ind w:firstLineChars="100" w:firstLine="420"/>
    </w:pPr>
    <w:rPr>
      <w:rFonts w:ascii="Times New Roman" w:hAnsi="Times New Roman"/>
      <w:szCs w:val="24"/>
    </w:rPr>
  </w:style>
  <w:style w:type="character" w:customStyle="1" w:styleId="ae">
    <w:name w:val="正文文本首行缩进 字符"/>
    <w:basedOn w:val="ac"/>
    <w:link w:val="ad"/>
    <w:rsid w:val="006F1E7D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rsid w:val="006F1E7D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601C92"/>
    <w:rPr>
      <w:color w:val="0000FF"/>
      <w:u w:val="single"/>
    </w:rPr>
  </w:style>
  <w:style w:type="paragraph" w:styleId="af1">
    <w:name w:val="Subtitle"/>
    <w:basedOn w:val="a"/>
    <w:next w:val="a"/>
    <w:link w:val="af2"/>
    <w:uiPriority w:val="11"/>
    <w:qFormat/>
    <w:rsid w:val="0000274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2">
    <w:name w:val="副标题 字符"/>
    <w:basedOn w:val="a0"/>
    <w:link w:val="af1"/>
    <w:uiPriority w:val="11"/>
    <w:rsid w:val="00002740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02740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4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penapi.open.kingdee.com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vip.kingdee.com/knowledge/specialDetail/229961573895771136?productLineId=1&amp;lang=zh-CN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D32A1-84E3-4F06-BB25-E972A1D34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183</Words>
  <Characters>1049</Characters>
  <Application>Microsoft Office Word</Application>
  <DocSecurity>0</DocSecurity>
  <Lines>8</Lines>
  <Paragraphs>2</Paragraphs>
  <ScaleCrop>false</ScaleCrop>
  <Company>Microsoft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奈 何</cp:lastModifiedBy>
  <cp:revision>25</cp:revision>
  <dcterms:created xsi:type="dcterms:W3CDTF">2022-06-17T06:42:00Z</dcterms:created>
  <dcterms:modified xsi:type="dcterms:W3CDTF">2025-02-13T05:50:00Z</dcterms:modified>
</cp:coreProperties>
</file>