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STAFFING SERVICES AGREEMENT</w:t>
      </w:r>
    </w:p>
    <w:p xmlns:w="http://schemas.openxmlformats.org/wordprocessingml/2006/main">
      <w:r>
        <w:t xml:space="preserve">This Staffing Services Agreement ("Agreement") is entered into as of September 30, 2025 ("Effective Date") by and between Peerless IT Staffing, Inc., a Texas corporation with its principal place of business in Dallas, Texas ("Staffing Agency"), and Zava, Inc., a Delaware corporation ("Client"). This Agreement governs the provision of IT staffing and workforce placement services by Staffing Agency to Client.</w:t>
      </w:r>
    </w:p>
    <w:p xmlns:w="http://schemas.openxmlformats.org/wordprocessingml/2006/main"/>
    <w:p xmlns:w="http://schemas.openxmlformats.org/wordprocessingml/2006/main">
      <w:pPr>
        <w:pStyle w:val="Heading2"/>
      </w:pPr>
      <w:r>
        <w:t>1. Services</w:t>
      </w:r>
    </w:p>
    <w:p xmlns:w="http://schemas.openxmlformats.org/wordprocessingml/2006/main">
      <w:r>
        <w:t xml:space="preserve">Staffing Agency shall recruit, screen, and place qualified IT professionals ("Temporary Workers") with Client in roles specified by Client from time to time. Staffing Agency shall conduct background checks, skills assessments, and reference verifications for all placements. Temporary Workers shall remain employees of Staffing Agency and shall not be considered employees of Client for any purpose. Staffing Agency shall be responsible for payroll, benefits, taxes, and all other employer obligations with respect to Temporary Workers.</w:t>
      </w:r>
    </w:p>
    <w:p xmlns:w="http://schemas.openxmlformats.org/wordprocessingml/2006/main"/>
    <w:p xmlns:w="http://schemas.openxmlformats.org/wordprocessingml/2006/main">
      <w:pPr>
        <w:pStyle w:val="Heading2"/>
      </w:pPr>
      <w:r>
        <w:t>2. Term</w:t>
      </w:r>
    </w:p>
    <w:p xmlns:w="http://schemas.openxmlformats.org/wordprocessingml/2006/main">
      <w:r>
        <w:t xml:space="preserve">This Agreement shall commence on September 30, 2025 and shall continue for one (1) year, expiring on September 30, 2026, unless terminated earlier. This Agreement shall automatically renew for successive one-year periods unless either Party provides written notice of intent not to renew at least thirty (30) days prior to expiration.</w:t>
      </w:r>
    </w:p>
    <w:p xmlns:w="http://schemas.openxmlformats.org/wordprocessingml/2006/main"/>
    <w:p xmlns:w="http://schemas.openxmlformats.org/wordprocessingml/2006/main">
      <w:pPr>
        <w:pStyle w:val="Heading2"/>
      </w:pPr>
      <w:r>
        <w:t>3. Fees and Payment</w:t>
      </w:r>
    </w:p>
    <w:p xmlns:w="http://schemas.openxmlformats.org/wordprocessingml/2006/main">
      <w:r>
        <w:t xml:space="preserve">Client shall pay Staffing Agency fees in the aggregate amount of seventy-two thousand dollars ($72,000) per year, invoiced monthly in equal installments of six thousand dollars ($6,000), due within thirty (30) days of invoice date. Overdue balances shall bear interest at one and one-half percent (1.5%) per month. Client shall dispute any invoice in writing within seven (7) business days of receipt; failure to timely dispute shall constitute acceptance.</w:t>
      </w:r>
    </w:p>
    <w:p xmlns:w="http://schemas.openxmlformats.org/wordprocessingml/2006/main"/>
    <w:p xmlns:w="http://schemas.openxmlformats.org/wordprocessingml/2006/main">
      <w:pPr>
        <w:pStyle w:val="Heading2"/>
      </w:pPr>
      <w:r>
        <w:t>4. Non-Solicitation</w:t>
      </w:r>
    </w:p>
    <w:p xmlns:w="http://schemas.openxmlformats.org/wordprocessingml/2006/main">
      <w:r>
        <w:t xml:space="preserve">For a period of nine (9) months following the termination of any individual Temporary Worker's placement with Client, neither Party shall directly solicit for employment any of the other Party's employees or contractors who were involved in the performance of this Agreement, without the prior written consent of the employing Party. This mutual restriction is intended to protect each Party's investment in its workforce and client relationships. Violation of this provision shall entitle the non-breaching Party to liquidated damages equal to twenty percent (20%) of the solicited individual's annualized compensation.</w:t>
      </w:r>
    </w:p>
    <w:p xmlns:w="http://schemas.openxmlformats.org/wordprocessingml/2006/main"/>
    <w:p xmlns:w="http://schemas.openxmlformats.org/wordprocessingml/2006/main">
      <w:pPr>
        <w:pStyle w:val="Heading2"/>
      </w:pPr>
      <w:r>
        <w:t>5. Confidentiality</w:t>
      </w:r>
    </w:p>
    <w:p xmlns:w="http://schemas.openxmlformats.org/wordprocessingml/2006/main">
      <w:r>
        <w:t xml:space="preserve">Both parties agree to maintain the confidentiality of the other's non-public business information, including but not limited to client lists, pricing, personnel data, and operational methodologies. These obligations shall survive termination for three (3) years.</w:t>
      </w:r>
    </w:p>
    <w:p xmlns:w="http://schemas.openxmlformats.org/wordprocessingml/2006/main"/>
    <w:p xmlns:w="http://schemas.openxmlformats.org/wordprocessingml/2006/main">
      <w:pPr>
        <w:pStyle w:val="Heading2"/>
      </w:pPr>
      <w:r>
        <w:t>6. Indemnification</w:t>
      </w:r>
    </w:p>
    <w:p xmlns:w="http://schemas.openxmlformats.org/wordprocessingml/2006/main">
      <w:r>
        <w:t xml:space="preserve">Staffing Agency shall defend, indemnify, and hold harmless Client from any third-party claims arising from Staffing Agency's failure to satisfy its employer obligations with respect to Temporary Workers, including claims for wages, benefits, or workplace injuries. Client shall indemnify Staffing Agency against claims arising from Client's direction or supervision of Temporary Workers in a manner that creates employer liability for Client.</w:t>
      </w:r>
    </w:p>
    <w:p xmlns:w="http://schemas.openxmlformats.org/wordprocessingml/2006/main"/>
    <w:p xmlns:w="http://schemas.openxmlformats.org/wordprocessingml/2006/main">
      <w:pPr>
        <w:pStyle w:val="Heading2"/>
      </w:pPr>
      <w:r>
        <w:t>7. Termination</w:t>
      </w:r>
    </w:p>
    <w:p xmlns:w="http://schemas.openxmlformats.org/wordprocessingml/2006/main">
      <w:r>
        <w:t xml:space="preserve">Either Party may terminate this Agreement for cause upon written notice if the other Party materially breaches this Agreement and fails to cure the breach within thirty (30) days of written notice.</w:t>
      </w:r>
    </w:p>
    <w:p xmlns:w="http://schemas.openxmlformats.org/wordprocessingml/2006/main"/>
    <w:p xmlns:w="http://schemas.openxmlformats.org/wordprocessingml/2006/main">
      <w:pPr>
        <w:pStyle w:val="Heading2"/>
      </w:pPr>
      <w:r>
        <w:t>8. Limitation of Liability</w:t>
      </w:r>
    </w:p>
    <w:p xmlns:w="http://schemas.openxmlformats.org/wordprocessingml/2006/main">
      <w:r>
        <w:t xml:space="preserve">NEITHER PARTY SHALL BE LIABLE FOR INDIRECT, INCIDENTAL, CONSEQUENTIAL, SPECIAL, OR PUNITIVE DAMAGES. STAFFING AGENCY'S TOTAL LIABILITY TO CLIENT SHALL NOT EXCEED SEVENTY-TWO THOUSAND DOLLARS ($72,000).</w:t>
      </w:r>
    </w:p>
    <w:p xmlns:w="http://schemas.openxmlformats.org/wordprocessingml/2006/main"/>
    <w:p xmlns:w="http://schemas.openxmlformats.org/wordprocessingml/2006/main">
      <w:pPr>
        <w:pStyle w:val="Heading2"/>
      </w:pPr>
      <w:r>
        <w:t>8a. Data Protection Addendum</w:t>
      </w:r>
    </w:p>
    <w:p xmlns:w="http://schemas.openxmlformats.org/wordprocessingml/2006/main">
      <w:r>
        <w:t xml:space="preserve">The Parties have executed a Data Protection Addendum governing the handling of Temporary Worker personal data including background check results, compensation records, and identification documents.</w:t>
      </w:r>
    </w:p>
    <w:p xmlns:w="http://schemas.openxmlformats.org/wordprocessingml/2006/main"/>
    <w:p xmlns:w="http://schemas.openxmlformats.org/wordprocessingml/2006/main">
      <w:pPr>
        <w:pStyle w:val="Heading2"/>
      </w:pPr>
      <w:r>
        <w:t>9. Dispute Resolution</w:t>
      </w:r>
    </w:p>
    <w:p xmlns:w="http://schemas.openxmlformats.org/wordprocessingml/2006/main">
      <w:r>
        <w:t xml:space="preserve">Any dispute arising out of or relating to this Agreement shall be submitted to binding arbitration administered by the American Arbitration Association ("AAA") pursuant to its Employment Arbitration Rules. The arbitration shall be conducted in Dallas, Texas by a single arbitrator. The award shall be final, binding, and enforceable in any court of competent jurisdiction.</w:t>
      </w:r>
    </w:p>
    <w:p xmlns:w="http://schemas.openxmlformats.org/wordprocessingml/2006/main"/>
    <w:p xmlns:w="http://schemas.openxmlformats.org/wordprocessingml/2006/main">
      <w:pPr>
        <w:pStyle w:val="Heading2"/>
      </w:pPr>
      <w:r>
        <w:t>10. Governing Law</w:t>
      </w:r>
    </w:p>
    <w:p xmlns:w="http://schemas.openxmlformats.org/wordprocessingml/2006/main">
      <w:r>
        <w:t xml:space="preserve">This Agreement shall be governed by and construed in accordance with the laws of the State of Texas, without regard to conflict of law provisions.</w:t>
      </w:r>
    </w:p>
    <w:p xmlns:w="http://schemas.openxmlformats.org/wordprocessingml/2006/main"/>
    <w:p xmlns:w="http://schemas.openxmlformats.org/wordprocessingml/2006/main">
      <w:pPr>
        <w:pStyle w:val="Heading2"/>
      </w:pPr>
      <w:r>
        <w:t>11. General Provisions</w:t>
      </w:r>
    </w:p>
    <w:p xmlns:w="http://schemas.openxmlformats.org/wordprocessingml/2006/main">
      <w:r>
        <w:t xml:space="preserve">This Agreement constitutes the entire agreement between the parties. Amendments must be made in writing and signed by both parties. Neither party may assign this Agreement without the other's prior written consent.</w:t>
      </w:r>
    </w:p>
    <w:p xmlns:w="http://schemas.openxmlformats.org/wordprocessingml/2006/main"/>
    <w:p xmlns:w="http://schemas.openxmlformats.org/wordprocessingml/2006/main">
      <w:r>
        <w:rPr>
          <w:b/>
        </w:rPr>
        <w:t xml:space="preserve">IN WITNESS WHEREOF, the parties have executed this Agreement as of the Effective Date.</w:t>
      </w:r>
    </w:p>
    <w:p xmlns:w="http://schemas.openxmlformats.org/wordprocessingml/2006/main"/>
    <w:p xmlns:w="http://schemas.openxmlformats.org/wordprocessingml/2006/main">
      <w:r>
        <w:t xml:space="preserve">PEERLESS IT STAFFING,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p xmlns:w="http://schemas.openxmlformats.org/wordprocessingml/2006/main">
      <w:r>
        <w:t xml:space="preserve">ZAVA,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