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EE" w:rsidRPr="008B093D" w:rsidRDefault="002C11C7" w:rsidP="002C11C7">
      <w:pPr>
        <w:jc w:val="center"/>
        <w:rPr>
          <w:b/>
          <w:sz w:val="36"/>
          <w:szCs w:val="36"/>
        </w:rPr>
      </w:pPr>
      <w:r w:rsidRPr="008B093D">
        <w:rPr>
          <w:rFonts w:hint="eastAsia"/>
          <w:b/>
          <w:sz w:val="36"/>
          <w:szCs w:val="36"/>
        </w:rPr>
        <w:t>习题课</w:t>
      </w:r>
      <w:r w:rsidR="008B093D" w:rsidRPr="008B093D">
        <w:rPr>
          <w:rFonts w:hint="eastAsia"/>
          <w:b/>
          <w:sz w:val="36"/>
          <w:szCs w:val="36"/>
        </w:rPr>
        <w:t>题目</w:t>
      </w:r>
      <w:r w:rsidRPr="008B093D">
        <w:rPr>
          <w:rFonts w:hint="eastAsia"/>
          <w:b/>
          <w:sz w:val="36"/>
          <w:szCs w:val="36"/>
        </w:rPr>
        <w:t>（统计部分一）</w:t>
      </w:r>
    </w:p>
    <w:p w:rsidR="00063F39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1.</w:t>
      </w:r>
      <w:r w:rsidR="00063F39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0.25pt" o:ole="">
            <v:imagedata r:id="rId6" o:title=""/>
          </v:shape>
          <o:OLEObject Type="Embed" ProgID="Equation.DSMT4" ShapeID="_x0000_i1025" DrawAspect="Content" ObjectID="_1668776661" r:id="rId7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26" type="#_x0000_t75" style="width:15.75pt;height:15pt" o:ole="">
            <v:imagedata r:id="rId8" o:title=""/>
          </v:shape>
          <o:OLEObject Type="Embed" ProgID="Equation.DSMT4" ShapeID="_x0000_i1026" DrawAspect="Content" ObjectID="_1668776662" r:id="rId9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27" type="#_x0000_t75" style="width:15.75pt;height:15pt" o:ole="">
            <v:imagedata r:id="rId10" o:title=""/>
          </v:shape>
          <o:OLEObject Type="Embed" ProgID="Equation.DSMT4" ShapeID="_x0000_i1027" DrawAspect="Content" ObjectID="_1668776663" r:id="rId11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的分布函数为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660" w:dyaOrig="380">
          <v:shape id="_x0000_i1028" type="#_x0000_t75" style="width:33pt;height:18.75pt" o:ole="">
            <v:imagedata r:id="rId12" o:title=""/>
          </v:shape>
          <o:OLEObject Type="Embed" ProgID="Equation.DSMT4" ShapeID="_x0000_i1028" DrawAspect="Content" ObjectID="_1668776664" r:id="rId13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，则</w:t>
      </w:r>
    </w:p>
    <w:p w:rsidR="00784E13" w:rsidRPr="00D44320" w:rsidRDefault="002C11C7" w:rsidP="006E1A9B">
      <w:pPr>
        <w:ind w:firstLineChars="100" w:firstLine="24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position w:val="-34"/>
          <w:sz w:val="24"/>
          <w:szCs w:val="24"/>
        </w:rPr>
        <w:object w:dxaOrig="2920" w:dyaOrig="820">
          <v:shape id="_x0000_i1029" type="#_x0000_t75" style="width:146.25pt;height:41.25pt" o:ole="">
            <v:imagedata r:id="rId14" o:title=""/>
          </v:shape>
          <o:OLEObject Type="Embed" ProgID="Equation.DSMT4" ShapeID="_x0000_i1029" DrawAspect="Content" ObjectID="_1668776665" r:id="rId15"/>
        </w:object>
      </w:r>
      <w:r w:rsidR="00063F39" w:rsidRPr="00D44320">
        <w:rPr>
          <w:rFonts w:ascii="Times New Roman" w:eastAsiaTheme="majorEastAsia" w:hAnsi="Times New Roman" w:cs="Times New Roman"/>
          <w:b/>
          <w:sz w:val="24"/>
          <w:szCs w:val="24"/>
        </w:rPr>
        <w:t>。</w:t>
      </w:r>
      <w:bookmarkStart w:id="0" w:name="_GoBack"/>
      <w:bookmarkEnd w:id="0"/>
    </w:p>
    <w:p w:rsidR="005E2921" w:rsidRPr="00D44320" w:rsidRDefault="005E2921" w:rsidP="005E2921">
      <w:pPr>
        <w:adjustRightInd w:val="0"/>
        <w:spacing w:after="0" w:line="480" w:lineRule="atLeast"/>
        <w:ind w:right="-1"/>
        <w:jc w:val="left"/>
        <w:textAlignment w:val="baseline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2. 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, …,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n+1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是正</w:t>
      </w:r>
      <w:proofErr w:type="gramStart"/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态总体</w:t>
      </w:r>
      <w:proofErr w:type="gramEnd"/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的简单样本，</w: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1260" w:dyaOrig="680">
          <v:shape id="_x0000_i1054" type="#_x0000_t75" style="width:63pt;height:33.75pt" o:ole="" fillcolor="window">
            <v:imagedata r:id="rId16" o:title=""/>
          </v:shape>
          <o:OLEObject Type="Embed" ProgID="Equation.3" ShapeID="_x0000_i1054" DrawAspect="Content" ObjectID="_1668776666" r:id="rId17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和</w:t>
      </w:r>
      <w:r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600" w:dyaOrig="400">
          <v:shape id="_x0000_i1055" type="#_x0000_t75" style="width:30pt;height:20.25pt" o:ole="" fillcolor="window">
            <v:imagedata r:id="rId18" o:title=""/>
          </v:shape>
          <o:OLEObject Type="Embed" ProgID="Equation.3" ShapeID="_x0000_i1055" DrawAspect="Content" ObjectID="_1668776667" r:id="rId19"/>
        </w:objec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1520" w:dyaOrig="680">
          <v:shape id="_x0000_i1056" type="#_x0000_t75" style="width:75.75pt;height:33.75pt" o:ole="" fillcolor="window">
            <v:imagedata r:id="rId20" o:title=""/>
          </v:shape>
          <o:OLEObject Type="Embed" ProgID="Equation.3" ShapeID="_x0000_i1056" DrawAspect="Content" ObjectID="_1668776668" r:id="rId21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，求（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</w: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3159" w:dyaOrig="680">
          <v:shape id="_x0000_i1057" type="#_x0000_t75" style="width:158.25pt;height:33.75pt" o:ole="" fillcolor="window">
            <v:imagedata r:id="rId22" o:title=""/>
          </v:shape>
          <o:OLEObject Type="Embed" ProgID="Equation.3" ShapeID="_x0000_i1057" DrawAspect="Content" ObjectID="_1668776669" r:id="rId23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的分布，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  </w:t>
      </w:r>
    </w:p>
    <w:p w:rsidR="005E2921" w:rsidRPr="00D44320" w:rsidRDefault="005E2921" w:rsidP="005E2921">
      <w:pPr>
        <w:adjustRightInd w:val="0"/>
        <w:spacing w:after="0" w:line="480" w:lineRule="atLeast"/>
        <w:ind w:firstLineChars="50" w:firstLine="120"/>
        <w:jc w:val="left"/>
        <w:textAlignment w:val="baseline"/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kern w:val="0"/>
          <w:position w:val="-30"/>
          <w:sz w:val="24"/>
          <w:szCs w:val="24"/>
        </w:rPr>
        <w:object w:dxaOrig="1680" w:dyaOrig="740">
          <v:shape id="_x0000_i1058" type="#_x0000_t75" style="width:84pt;height:36.75pt" o:ole="" fillcolor="window">
            <v:imagedata r:id="rId24" o:title=""/>
          </v:shape>
          <o:OLEObject Type="Embed" ProgID="Equation.3" ShapeID="_x0000_i1058" DrawAspect="Content" ObjectID="_1668776670" r:id="rId25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的分布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</w:p>
    <w:p w:rsidR="005E2921" w:rsidRPr="00D44320" w:rsidRDefault="005E2921" w:rsidP="005E2921">
      <w:pPr>
        <w:tabs>
          <w:tab w:val="left" w:pos="1065"/>
        </w:tabs>
        <w:spacing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3.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的分布函数为</w:t>
      </w:r>
      <w:r w:rsidRPr="00D44320">
        <w:rPr>
          <w:rFonts w:ascii="Times New Roman" w:eastAsiaTheme="majorEastAsia" w:hAnsi="Times New Roman" w:cs="Times New Roman"/>
          <w:b/>
          <w:position w:val="-34"/>
          <w:sz w:val="24"/>
          <w:szCs w:val="24"/>
        </w:rPr>
        <w:object w:dxaOrig="3100" w:dyaOrig="800">
          <v:shape id="_x0000_i1059" type="#_x0000_t75" style="width:155.25pt;height:39.75pt" o:ole="" fillcolor="window">
            <v:imagedata r:id="rId26" o:title=""/>
          </v:shape>
          <o:OLEObject Type="Embed" ProgID="Equation.3" ShapeID="_x0000_i1059" DrawAspect="Content" ObjectID="_1668776671" r:id="rId27"/>
        </w:object>
      </w:r>
    </w:p>
    <w:p w:rsidR="005E2921" w:rsidRPr="00D44320" w:rsidRDefault="005E2921" w:rsidP="005E2921">
      <w:pPr>
        <w:tabs>
          <w:tab w:val="left" w:pos="1065"/>
        </w:tabs>
        <w:spacing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其中参数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&gt;0, 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&gt;1.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, 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, …,</w:t>
      </w:r>
      <w:proofErr w:type="spellStart"/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的简单随机样本，</w:t>
      </w:r>
    </w:p>
    <w:p w:rsidR="005E2921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=1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的矩估计量；</w:t>
      </w:r>
    </w:p>
    <w:p w:rsidR="005E2921" w:rsidRPr="00D44320" w:rsidRDefault="00E72A5A" w:rsidP="00E72A5A">
      <w:pPr>
        <w:tabs>
          <w:tab w:val="left" w:pos="720"/>
        </w:tabs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=1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的最大似然估计量；</w:t>
      </w:r>
    </w:p>
    <w:p w:rsidR="005E2921" w:rsidRPr="00D44320" w:rsidRDefault="00E72A5A" w:rsidP="00E72A5A">
      <w:pPr>
        <w:tabs>
          <w:tab w:val="left" w:pos="720"/>
        </w:tabs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=2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 xml:space="preserve"> 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的最大似然估计量。</w:t>
      </w:r>
    </w:p>
    <w:p w:rsidR="005E2921" w:rsidRPr="00D44320" w:rsidRDefault="005E2921" w:rsidP="005E2921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noProof/>
          <w:sz w:val="24"/>
          <w:szCs w:val="24"/>
        </w:rPr>
        <w:t xml:space="preserve">4.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820" w:dyaOrig="400">
          <v:shape id="_x0000_i1030" type="#_x0000_t75" style="width:41.25pt;height:20.25pt" o:ole="">
            <v:imagedata r:id="rId28" o:title=""/>
          </v:shape>
          <o:OLEObject Type="Embed" ProgID="Equation.DSMT4" ShapeID="_x0000_i1030" DrawAspect="Content" ObjectID="_1668776672" r:id="rId29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独立同分布，服从分布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540" w:dyaOrig="380">
          <v:shape id="_x0000_i1031" type="#_x0000_t75" style="width:77.25pt;height:18.75pt" o:ole="">
            <v:imagedata r:id="rId30" o:title=""/>
          </v:shape>
          <o:OLEObject Type="Embed" ProgID="Equation.DSMT4" ShapeID="_x0000_i1031" DrawAspect="Content" ObjectID="_1668776673" r:id="rId31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，即其密度函数为</w:t>
      </w:r>
    </w:p>
    <w:p w:rsidR="002C11C7" w:rsidRPr="00D44320" w:rsidRDefault="002C11C7" w:rsidP="00D44320">
      <w:pPr>
        <w:ind w:firstLineChars="400" w:firstLine="964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500" w:dyaOrig="440">
          <v:shape id="_x0000_i1032" type="#_x0000_t75" style="width:174.75pt;height:21.75pt" o:ole="">
            <v:imagedata r:id="rId32" o:title=""/>
          </v:shape>
          <o:OLEObject Type="Embed" ProgID="Equation.DSMT4" ShapeID="_x0000_i1032" DrawAspect="Content" ObjectID="_1668776674" r:id="rId33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680" w:dyaOrig="320">
          <v:shape id="_x0000_i1033" type="#_x0000_t75" style="width:33.75pt;height:15.75pt" o:ole="">
            <v:imagedata r:id="rId34" o:title=""/>
          </v:shape>
          <o:OLEObject Type="Embed" ProgID="Equation.DSMT4" ShapeID="_x0000_i1033" DrawAspect="Content" ObjectID="_1668776675" r:id="rId35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为已知。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）试求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160" w:dyaOrig="400">
          <v:shape id="_x0000_i1034" type="#_x0000_t75" style="width:57.75pt;height:20.25pt" o:ole="">
            <v:imagedata r:id="rId36" o:title=""/>
          </v:shape>
          <o:OLEObject Type="Embed" ProgID="Equation.DSMT4" ShapeID="_x0000_i1034" DrawAspect="Content" ObjectID="_1668776676" r:id="rId37"/>
        </w:objec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）证明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2340" w:dyaOrig="740">
          <v:shape id="_x0000_i1035" type="#_x0000_t75" style="width:117pt;height:36.75pt" o:ole="">
            <v:imagedata r:id="rId38" o:title=""/>
          </v:shape>
          <o:OLEObject Type="Embed" ProgID="Equation.DSMT4" ShapeID="_x0000_i1035" DrawAspect="Content" ObjectID="_1668776677" r:id="rId39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与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2820" w:dyaOrig="740">
          <v:shape id="_x0000_i1036" type="#_x0000_t75" style="width:141pt;height:36.75pt" o:ole="">
            <v:imagedata r:id="rId40" o:title=""/>
          </v:shape>
          <o:OLEObject Type="Embed" ProgID="Equation.DSMT4" ShapeID="_x0000_i1036" DrawAspect="Content" ObjectID="_1668776678" r:id="rId41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均为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240" w:dyaOrig="320">
          <v:shape id="_x0000_i1037" type="#_x0000_t75" style="width:12pt;height:15.75pt" o:ole="">
            <v:imagedata r:id="rId42" o:title=""/>
          </v:shape>
          <o:OLEObject Type="Embed" ProgID="Equation.DSMT4" ShapeID="_x0000_i1037" DrawAspect="Content" ObjectID="_1668776679" r:id="rId43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的无偏估计；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）分布计算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620" w:dyaOrig="400">
          <v:shape id="_x0000_i1038" type="#_x0000_t75" style="width:30.75pt;height:20.25pt" o:ole="">
            <v:imagedata r:id="rId44" o:title=""/>
          </v:shape>
          <o:OLEObject Type="Embed" ProgID="Equation.DSMT4" ShapeID="_x0000_i1038" DrawAspect="Content" ObjectID="_1668776680" r:id="rId45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的均方误差，并进行比较；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 w:hint="eastAsia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）在均方误差意义下，在形如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2240" w:dyaOrig="400">
          <v:shape id="_x0000_i1039" type="#_x0000_t75" style="width:111.75pt;height:20.25pt" o:ole="">
            <v:imagedata r:id="rId46" o:title=""/>
          </v:shape>
          <o:OLEObject Type="Embed" ProgID="Equation.DSMT4" ShapeID="_x0000_i1039" DrawAspect="Content" ObjectID="_1668776681" r:id="rId47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的估计中，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1280" w:dyaOrig="740">
          <v:shape id="_x0000_i1040" type="#_x0000_t75" style="width:63.75pt;height:36.75pt" o:ole="">
            <v:imagedata r:id="rId48" o:title=""/>
          </v:shape>
          <o:OLEObject Type="Embed" ProgID="Equation.DSMT4" ShapeID="_x0000_i1040" DrawAspect="Content" ObjectID="_1668776682" r:id="rId49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时最优。</w:t>
      </w:r>
    </w:p>
    <w:p w:rsidR="002C11C7" w:rsidRPr="00D44320" w:rsidRDefault="00E72A5A" w:rsidP="002C11C7">
      <w:pPr>
        <w:rPr>
          <w:rFonts w:ascii="Times New Roman" w:eastAsiaTheme="majorEastAsia" w:hAnsi="Times New Roman" w:cs="Times New Roman" w:hint="eastAsia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lastRenderedPageBreak/>
        <w:t>5</w: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 id="_x0000_i1041" type="#_x0000_t75" style="width:60.75pt;height:20.25pt" o:ole="">
            <v:imagedata r:id="rId6" o:title=""/>
          </v:shape>
          <o:OLEObject Type="Embed" ProgID="Equation.DSMT4" ShapeID="_x0000_i1041" DrawAspect="Content" ObjectID="_1668776683" r:id="rId50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480" w:dyaOrig="380">
          <v:shape id="_x0000_i1042" type="#_x0000_t75" style="width:72.75pt;height:18.75pt" o:ole="">
            <v:imagedata r:id="rId51" o:title=""/>
          </v:shape>
          <o:OLEObject Type="Embed" ProgID="Equation.DSMT4" ShapeID="_x0000_i1042" DrawAspect="Content" ObjectID="_1668776684" r:id="rId52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="002C11C7" w:rsidRPr="00D44320">
        <w:rPr>
          <w:rFonts w:ascii="Times New Roman" w:eastAsiaTheme="majorEastAsia" w:hAnsi="Times New Roman" w:cs="Times New Roman"/>
          <w:b/>
          <w:position w:val="-16"/>
          <w:sz w:val="24"/>
          <w:szCs w:val="24"/>
        </w:rPr>
        <w:object w:dxaOrig="2079" w:dyaOrig="440">
          <v:shape id="_x0000_i1043" type="#_x0000_t75" style="width:104.25pt;height:21.75pt" o:ole="">
            <v:imagedata r:id="rId53" o:title=""/>
          </v:shape>
          <o:OLEObject Type="Embed" ProgID="Equation.DSMT4" ShapeID="_x0000_i1043" DrawAspect="Content" ObjectID="_1668776685" r:id="rId54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为其顺序统计量，记统计量</w:t>
      </w:r>
      <w:r w:rsidR="002C11C7" w:rsidRPr="00D44320">
        <w:rPr>
          <w:rFonts w:ascii="Times New Roman" w:eastAsiaTheme="majorEastAsia" w:hAnsi="Times New Roman" w:cs="Times New Roman"/>
          <w:b/>
          <w:position w:val="-40"/>
          <w:sz w:val="24"/>
          <w:szCs w:val="24"/>
        </w:rPr>
        <w:object w:dxaOrig="4020" w:dyaOrig="900">
          <v:shape id="_x0000_i1044" type="#_x0000_t75" style="width:201pt;height:45pt" o:ole="">
            <v:imagedata r:id="rId55" o:title=""/>
          </v:shape>
          <o:OLEObject Type="Embed" ProgID="Equation.DSMT4" ShapeID="_x0000_i1044" DrawAspect="Content" ObjectID="_1668776686" r:id="rId56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，试证明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999" w:dyaOrig="400">
          <v:shape id="_x0000_i1045" type="#_x0000_t75" style="width:49.5pt;height:20.25pt" o:ole="">
            <v:imagedata r:id="rId57" o:title=""/>
          </v:shape>
          <o:OLEObject Type="Embed" ProgID="Equation.DSMT4" ShapeID="_x0000_i1045" DrawAspect="Content" ObjectID="_1668776687" r:id="rId58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相互独立。</w:t>
      </w:r>
    </w:p>
    <w:p w:rsidR="00E72A5A" w:rsidRPr="00D44320" w:rsidRDefault="00E72A5A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0B679D" w:rsidRPr="00D44320" w:rsidRDefault="00E72A5A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="000B679D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 id="_x0000_i1046" type="#_x0000_t75" style="width:60.75pt;height:20.25pt" o:ole="">
            <v:imagedata r:id="rId6" o:title=""/>
          </v:shape>
          <o:OLEObject Type="Embed" ProgID="Equation.DSMT4" ShapeID="_x0000_i1046" DrawAspect="Content" ObjectID="_1668776688" r:id="rId59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="000B679D"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47" type="#_x0000_t75" style="width:15.75pt;height:15pt" o:ole="">
            <v:imagedata r:id="rId8" o:title=""/>
          </v:shape>
          <o:OLEObject Type="Embed" ProgID="Equation.DSMT4" ShapeID="_x0000_i1047" DrawAspect="Content" ObjectID="_1668776689" r:id="rId60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="000B679D"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48" type="#_x0000_t75" style="width:15.75pt;height:15pt" o:ole="">
            <v:imagedata r:id="rId8" o:title=""/>
          </v:shape>
          <o:OLEObject Type="Embed" ProgID="Equation.DSMT4" ShapeID="_x0000_i1048" DrawAspect="Content" ObjectID="_1668776690" r:id="rId61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的分布密度如下，试分别求参数</w:t>
      </w:r>
      <w:r w:rsidR="000B679D"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240" w:dyaOrig="320">
          <v:shape id="_x0000_i1049" type="#_x0000_t75" style="width:12pt;height:15.75pt" o:ole="">
            <v:imagedata r:id="rId62" o:title=""/>
          </v:shape>
          <o:OLEObject Type="Embed" ProgID="Equation.DSMT4" ShapeID="_x0000_i1049" DrawAspect="Content" ObjectID="_1668776691" r:id="rId63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的充分统计量。</w:t>
      </w:r>
    </w:p>
    <w:p w:rsidR="000B679D" w:rsidRPr="00D44320" w:rsidRDefault="000B679D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proofErr w:type="gramStart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幂</w:t>
      </w:r>
      <w:proofErr w:type="gramEnd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620" w:dyaOrig="440">
          <v:shape id="_x0000_i1050" type="#_x0000_t75" style="width:180.75pt;height:21.75pt" o:ole="">
            <v:imagedata r:id="rId64" o:title=""/>
          </v:shape>
          <o:OLEObject Type="Embed" ProgID="Equation.DSMT4" ShapeID="_x0000_i1050" DrawAspect="Content" ObjectID="_1668776692" r:id="rId65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；</w:t>
      </w:r>
    </w:p>
    <w:p w:rsidR="000B679D" w:rsidRPr="00D44320" w:rsidRDefault="000B679D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Pareto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519" w:dyaOrig="440">
          <v:shape id="_x0000_i1051" type="#_x0000_t75" style="width:175.5pt;height:21.75pt" o:ole="">
            <v:imagedata r:id="rId66" o:title=""/>
          </v:shape>
          <o:OLEObject Type="Embed" ProgID="Equation.DSMT4" ShapeID="_x0000_i1051" DrawAspect="Content" ObjectID="_1668776693" r:id="rId67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680" w:dyaOrig="320">
          <v:shape id="_x0000_i1052" type="#_x0000_t75" style="width:33.75pt;height:15.75pt" o:ole="">
            <v:imagedata r:id="rId68" o:title=""/>
          </v:shape>
          <o:OLEObject Type="Embed" ProgID="Equation.DSMT4" ShapeID="_x0000_i1052" DrawAspect="Content" ObjectID="_1668776694" r:id="rId69"/>
        </w:object>
      </w:r>
    </w:p>
    <w:p w:rsidR="000B679D" w:rsidRPr="00D44320" w:rsidRDefault="000B679D" w:rsidP="000B679D">
      <w:pPr>
        <w:rPr>
          <w:rFonts w:ascii="Times New Roman" w:eastAsiaTheme="majorEastAsia" w:hAnsi="Times New Roman" w:cs="Times New Roman" w:hint="eastAsia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Laplace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4040" w:dyaOrig="980">
          <v:shape id="_x0000_i1053" type="#_x0000_t75" style="width:201.75pt;height:48.75pt" o:ole="">
            <v:imagedata r:id="rId70" o:title=""/>
          </v:shape>
          <o:OLEObject Type="Embed" ProgID="Equation.DSMT4" ShapeID="_x0000_i1053" DrawAspect="Content" ObjectID="_1668776695" r:id="rId71"/>
        </w:object>
      </w:r>
    </w:p>
    <w:p w:rsidR="002C11C7" w:rsidRPr="00D44320" w:rsidRDefault="00E72A5A" w:rsidP="005E2921">
      <w:pPr>
        <w:jc w:val="left"/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7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设样本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1320" w:dyaOrig="360">
          <v:shape id="_x0000_i1060" type="#_x0000_t75" style="width:66pt;height:18pt;mso-position-horizontal-relative:page;mso-position-vertical-relative:page" o:ole="">
            <v:imagedata r:id="rId72" o:title=""/>
          </v:shape>
          <o:OLEObject Type="Embed" ProgID="Equation.DSMT4" ShapeID="_x0000_i1060" DrawAspect="Content" ObjectID="_1668776696" r:id="rId73">
            <o:FieldCodes>\* MERGEFORMAT</o:FieldCodes>
          </o:OLEObject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是来自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900" w:dyaOrig="320">
          <v:shape id="_x0000_i1061" type="#_x0000_t75" style="width:45pt;height:15.75pt" o:ole="">
            <v:imagedata r:id="rId74" o:title=""/>
          </v:shape>
          <o:OLEObject Type="Embed" ProgID="Equation.DSMT4" ShapeID="_x0000_i1061" DrawAspect="Content" ObjectID="_1668776697" r:id="rId75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</w:t>
      </w:r>
      <w:r w:rsidR="00D44320"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问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00" w:dyaOrig="279">
          <v:shape id="_x0000_i1062" type="#_x0000_t75" style="width:9.75pt;height:14.25pt" o:ole="">
            <v:imagedata r:id="rId76" o:title=""/>
          </v:shape>
          <o:OLEObject Type="Embed" ProgID="Equation.DSMT4" ShapeID="_x0000_i1062" DrawAspect="Content" ObjectID="_1668776698" r:id="rId77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的极大似然估计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480" w:dyaOrig="400">
          <v:shape id="_x0000_i1063" type="#_x0000_t75" style="width:24pt;height:20.25pt" o:ole="">
            <v:imagedata r:id="rId78" o:title=""/>
          </v:shape>
          <o:OLEObject Type="Embed" ProgID="Equation.DSMT4" ShapeID="_x0000_i1063" DrawAspect="Content" ObjectID="_1668776699" r:id="rId79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是否为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00" w:dyaOrig="279">
          <v:shape id="_x0000_i1064" type="#_x0000_t75" style="width:9.75pt;height:14.25pt" o:ole="">
            <v:imagedata r:id="rId76" o:title=""/>
          </v:shape>
          <o:OLEObject Type="Embed" ProgID="Equation.DSMT4" ShapeID="_x0000_i1064" DrawAspect="Content" ObjectID="_1668776700" r:id="rId80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的无</w:t>
      </w:r>
      <w:r w:rsidR="005E2921" w:rsidRPr="00D44320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偏估计。</w:t>
      </w:r>
    </w:p>
    <w:p w:rsidR="005E2921" w:rsidRPr="00D44320" w:rsidRDefault="00E72A5A" w:rsidP="005E2921">
      <w:pPr>
        <w:spacing w:after="0" w:line="360" w:lineRule="auto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8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  <w:proofErr w:type="gramStart"/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设总体</w:t>
      </w:r>
      <w:proofErr w:type="gramEnd"/>
      <w:r w:rsidR="005E2921"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200" w:dyaOrig="320">
          <v:shape id="_x0000_i1065" type="#_x0000_t75" style="width:9.75pt;height:15.75pt" o:ole="">
            <v:imagedata r:id="rId81" o:title=""/>
          </v:shape>
          <o:OLEObject Type="Embed" ProgID="Equation.3" ShapeID="_x0000_i1065" DrawAspect="Content" ObjectID="_1668776701" r:id="rId82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服从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sym w:font="Symbol" w:char="F047"/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--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分布，密度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50"/>
          <w:sz w:val="24"/>
          <w:szCs w:val="24"/>
        </w:rPr>
        <w:object w:dxaOrig="3200" w:dyaOrig="1120">
          <v:shape id="_x0000_i1066" type="#_x0000_t75" style="width:159.75pt;height:56.25pt" o:ole="">
            <v:imagedata r:id="rId83" o:title=""/>
          </v:shape>
          <o:OLEObject Type="Embed" ProgID="Equation.3" ShapeID="_x0000_i1066" DrawAspect="Content" ObjectID="_1668776702" r:id="rId84"/>
        </w:object>
      </w:r>
    </w:p>
    <w:p w:rsidR="005E2921" w:rsidRPr="00D44320" w:rsidRDefault="005E2921" w:rsidP="005E2921">
      <w:pPr>
        <w:spacing w:after="0" w:line="360" w:lineRule="auto"/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40" w:dyaOrig="220">
          <v:shape id="_x0000_i1067" type="#_x0000_t75" style="width:12pt;height:11.25pt" o:ole="">
            <v:imagedata r:id="rId85" o:title=""/>
          </v:shape>
          <o:OLEObject Type="Embed" ProgID="Equation.3" ShapeID="_x0000_i1067" DrawAspect="Content" ObjectID="_1668776703" r:id="rId86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为已知常数，</w:t>
      </w:r>
      <w:r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240" w:dyaOrig="360">
          <v:shape id="_x0000_i1068" type="#_x0000_t75" style="width:12pt;height:18pt" o:ole="">
            <v:imagedata r:id="rId87" o:title=""/>
          </v:shape>
          <o:OLEObject Type="Embed" ProgID="Equation.3" ShapeID="_x0000_i1068" DrawAspect="Content" ObjectID="_1668776704" r:id="rId88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为样本均值，</w:t>
      </w:r>
      <w:r w:rsidRPr="00D44320">
        <w:rPr>
          <w:rFonts w:ascii="Times New Roman" w:eastAsiaTheme="majorEastAsia" w:hAnsi="Times New Roman" w:cs="Times New Roman"/>
          <w:b/>
          <w:kern w:val="0"/>
          <w:position w:val="-24"/>
          <w:sz w:val="24"/>
          <w:szCs w:val="24"/>
        </w:rPr>
        <w:object w:dxaOrig="940" w:dyaOrig="620">
          <v:shape id="_x0000_i1069" type="#_x0000_t75" style="width:47.25pt;height:30.75pt" o:ole="">
            <v:imagedata r:id="rId89" o:title=""/>
          </v:shape>
          <o:OLEObject Type="Embed" ProgID="Equation.3" ShapeID="_x0000_i1069" DrawAspect="Content" ObjectID="_1668776705" r:id="rId90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</w:p>
    <w:p w:rsidR="005E2921" w:rsidRPr="00D44320" w:rsidRDefault="005E2921" w:rsidP="005E2921">
      <w:pPr>
        <w:spacing w:after="0" w:line="360" w:lineRule="auto"/>
        <w:ind w:firstLine="480"/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）试求：</w:t>
      </w:r>
      <w:r w:rsidRPr="00D44320">
        <w:rPr>
          <w:rFonts w:ascii="Times New Roman" w:eastAsiaTheme="majorEastAsia" w:hAnsi="Times New Roman" w:cs="Times New Roman"/>
          <w:b/>
          <w:kern w:val="0"/>
          <w:position w:val="-24"/>
          <w:sz w:val="24"/>
          <w:szCs w:val="24"/>
        </w:rPr>
        <w:object w:dxaOrig="940" w:dyaOrig="620">
          <v:shape id="_x0000_i1070" type="#_x0000_t75" style="width:47.25pt;height:30.75pt" o:ole="">
            <v:imagedata r:id="rId89" o:title=""/>
          </v:shape>
          <o:OLEObject Type="Embed" ProgID="Equation.3" ShapeID="_x0000_i1070" DrawAspect="Content" ObjectID="_1668776706" r:id="rId91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的极大似然估计。</w:t>
      </w:r>
    </w:p>
    <w:p w:rsidR="005E2921" w:rsidRPr="00D44320" w:rsidRDefault="005E2921" w:rsidP="005E2921">
      <w:pPr>
        <w:spacing w:after="0" w:line="360" w:lineRule="auto"/>
        <w:ind w:firstLine="480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）证明：</w:t>
      </w:r>
      <w:r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071" type="#_x0000_t75" style="width:26.25pt;height:15.75pt" o:ole="">
            <v:imagedata r:id="rId92" o:title=""/>
          </v:shape>
          <o:OLEObject Type="Embed" ProgID="Equation.3" ShapeID="_x0000_i1071" DrawAspect="Content" ObjectID="_1668776707" r:id="rId93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的极大似然是有效估计</w:t>
      </w:r>
    </w:p>
    <w:p w:rsidR="005E2921" w:rsidRPr="00D44320" w:rsidRDefault="005E2921" w:rsidP="005E2921">
      <w:pPr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</w:p>
    <w:sectPr w:rsidR="005E2921" w:rsidRPr="00D4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DE1"/>
    <w:multiLevelType w:val="hybridMultilevel"/>
    <w:tmpl w:val="C6CE5B48"/>
    <w:lvl w:ilvl="0" w:tplc="BCE8C44A">
      <w:start w:val="5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E3C07"/>
    <w:multiLevelType w:val="hybridMultilevel"/>
    <w:tmpl w:val="CAFEE748"/>
    <w:lvl w:ilvl="0" w:tplc="C7DE0846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8B217B"/>
    <w:multiLevelType w:val="multilevel"/>
    <w:tmpl w:val="A920B528"/>
    <w:lvl w:ilvl="0">
      <w:start w:val="1"/>
      <w:numFmt w:val="upp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C7"/>
    <w:rsid w:val="00063F39"/>
    <w:rsid w:val="000B679D"/>
    <w:rsid w:val="00234EEE"/>
    <w:rsid w:val="002C11C7"/>
    <w:rsid w:val="004008AC"/>
    <w:rsid w:val="005A33F0"/>
    <w:rsid w:val="005E2921"/>
    <w:rsid w:val="006E1A9B"/>
    <w:rsid w:val="00784E13"/>
    <w:rsid w:val="007D6AC4"/>
    <w:rsid w:val="008B093D"/>
    <w:rsid w:val="008E1C23"/>
    <w:rsid w:val="00917A79"/>
    <w:rsid w:val="00931A57"/>
    <w:rsid w:val="00A06ECA"/>
    <w:rsid w:val="00D44320"/>
    <w:rsid w:val="00E72A5A"/>
    <w:rsid w:val="00E9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yj</cp:lastModifiedBy>
  <cp:revision>3</cp:revision>
  <dcterms:created xsi:type="dcterms:W3CDTF">2020-12-06T08:01:00Z</dcterms:created>
  <dcterms:modified xsi:type="dcterms:W3CDTF">2020-12-06T08:03:00Z</dcterms:modified>
</cp:coreProperties>
</file>