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AD39D1" w:rsidP="002073EC">
      <w:pPr>
        <w:pStyle w:val="Heading1"/>
        <w:jc w:val="center"/>
      </w:pPr>
      <w:bookmarkStart w:id="0" w:name="_GoBack"/>
      <w:bookmarkEnd w:id="0"/>
      <w:r>
        <w:t xml:space="preserve"> </w:t>
      </w:r>
      <w:r w:rsidR="008E71D8">
        <w:t>Exercises</w:t>
      </w:r>
      <w:r w:rsidR="00EE26A0">
        <w:t>:</w:t>
      </w:r>
      <w:r w:rsidR="00C3399F">
        <w:t xml:space="preserve"> </w:t>
      </w:r>
      <w:r w:rsidR="00C629F3">
        <w:rPr>
          <w:bCs/>
        </w:rPr>
        <w:t>Recursion</w:t>
      </w:r>
    </w:p>
    <w:p w:rsidR="008E71D8" w:rsidRPr="00732911" w:rsidRDefault="0048146B" w:rsidP="008E71D8">
      <w:pPr>
        <w:rPr>
          <w:lang w:val="bg-BG"/>
        </w:rPr>
      </w:pPr>
      <w:hyperlink r:id="rId9" w:history="1">
        <w:r w:rsidR="008E71D8">
          <w:rPr>
            <w:rStyle w:val="Hyperlink"/>
          </w:rPr>
          <w:t xml:space="preserve">"Algorithms" course @ </w:t>
        </w:r>
        <w:proofErr w:type="spellStart"/>
        <w:r w:rsidR="008E71D8">
          <w:rPr>
            <w:rStyle w:val="Hyperlink"/>
          </w:rPr>
          <w:t>SoftUni</w:t>
        </w:r>
        <w:proofErr w:type="spellEnd"/>
      </w:hyperlink>
      <w:r w:rsidR="008E71D8" w:rsidRPr="00732911">
        <w:t>.</w:t>
      </w:r>
    </w:p>
    <w:p w:rsidR="008E71D8" w:rsidRDefault="008E71D8" w:rsidP="008E71D8">
      <w:pPr>
        <w:rPr>
          <w:lang w:val="bg-BG"/>
        </w:rPr>
      </w:pPr>
      <w:r w:rsidRPr="00732911">
        <w:t xml:space="preserve">You can check your solutions here: </w:t>
      </w:r>
      <w:hyperlink r:id="rId10" w:history="1">
        <w:r>
          <w:rPr>
            <w:rStyle w:val="Hyperlink"/>
          </w:rPr>
          <w:t>https://judge.softuni.bg/Contests/688/Recursion-Exercise</w:t>
        </w:r>
      </w:hyperlink>
      <w:r w:rsidRPr="00732911">
        <w:t>.</w:t>
      </w:r>
    </w:p>
    <w:p w:rsidR="001568A7" w:rsidRPr="008932D7" w:rsidRDefault="001568A7" w:rsidP="001568A7">
      <w:pPr>
        <w:pStyle w:val="Heading2"/>
        <w:tabs>
          <w:tab w:val="clear" w:pos="1843"/>
        </w:tabs>
        <w:spacing w:before="200" w:after="40"/>
      </w:pPr>
      <w:r>
        <w:t>Reverse Array</w:t>
      </w:r>
    </w:p>
    <w:p w:rsidR="00C94E3F" w:rsidRDefault="00C94E3F" w:rsidP="00C94E3F">
      <w:r>
        <w:t xml:space="preserve">Write a program that reverses and prints an array. Use </w:t>
      </w:r>
      <w:r w:rsidRPr="00C94E3F">
        <w:rPr>
          <w:b/>
        </w:rPr>
        <w:t>recursion</w:t>
      </w:r>
      <w: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C94E3F" w:rsidRPr="00C94E3F" w:rsidTr="00C94E3F">
        <w:tc>
          <w:tcPr>
            <w:tcW w:w="171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C94E3F" w:rsidTr="00C94E3F">
        <w:tc>
          <w:tcPr>
            <w:tcW w:w="1710" w:type="dxa"/>
          </w:tcPr>
          <w:p w:rsidR="00C94E3F" w:rsidRDefault="00C94E3F" w:rsidP="00C94E3F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:rsidR="00C94E3F" w:rsidRDefault="00C94E3F" w:rsidP="00C94E3F">
            <w:pPr>
              <w:spacing w:before="40" w:after="40"/>
            </w:pPr>
            <w:r>
              <w:t>6 5 4 3 2 1</w:t>
            </w:r>
          </w:p>
        </w:tc>
      </w:tr>
    </w:tbl>
    <w:p w:rsidR="006D7F39" w:rsidRDefault="00941FDB" w:rsidP="001568A7">
      <w:pPr>
        <w:pStyle w:val="Heading2"/>
        <w:rPr>
          <w:noProof/>
        </w:rPr>
      </w:pPr>
      <w:r>
        <w:rPr>
          <w:noProof/>
        </w:rPr>
        <w:t>Nested Loops To Recursion</w:t>
      </w:r>
    </w:p>
    <w:p w:rsidR="006D7F39" w:rsidRDefault="00941FDB" w:rsidP="00981C0B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</w:t>
      </w:r>
      <w:r w:rsidR="000B7D42">
        <w:t>ny</w:t>
      </w:r>
      <w:r>
        <w:t xml:space="preserve">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 w:rsidR="00270CE8">
        <w:rPr>
          <w:b/>
        </w:rP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941FDB" w:rsidRPr="00D46CFA" w:rsidTr="00C94E3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164678" w:rsidRDefault="00941FDB" w:rsidP="00C94E3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D46CFA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:rsidR="00941FDB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:rsidR="00270CE8" w:rsidRDefault="00740E52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</w:t>
            </w:r>
            <w:r w:rsidR="00270CE8">
              <w:rPr>
                <w:b/>
                <w:noProof/>
              </w:rPr>
              <w:t xml:space="preserve"> n is positive)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:rsidR="00941FDB" w:rsidRDefault="00941FDB" w:rsidP="00A106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8E71D8" w:rsidRDefault="008E71D8" w:rsidP="008E71D8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:rsidR="006D7F39" w:rsidRDefault="00FD1E7F" w:rsidP="00981C0B">
      <w:pPr>
        <w:pStyle w:val="Heading2"/>
        <w:jc w:val="both"/>
        <w:rPr>
          <w:noProof/>
        </w:rPr>
      </w:pPr>
      <w:r>
        <w:rPr>
          <w:noProof/>
        </w:rPr>
        <w:lastRenderedPageBreak/>
        <w:t>Combinations w</w:t>
      </w:r>
      <w:r w:rsidR="006C2C8E">
        <w:rPr>
          <w:noProof/>
        </w:rPr>
        <w:t>ith Repetition</w:t>
      </w:r>
    </w:p>
    <w:p w:rsidR="006D7F39" w:rsidRDefault="006C2C8E" w:rsidP="00981C0B">
      <w:pPr>
        <w:jc w:val="both"/>
      </w:pPr>
      <w:r w:rsidRPr="006C2C8E">
        <w:t xml:space="preserve">Write a </w:t>
      </w:r>
      <w:r w:rsidRPr="00105C64">
        <w:rPr>
          <w:b/>
        </w:rPr>
        <w:t>recursive</w:t>
      </w:r>
      <w:r w:rsidRPr="006C2C8E">
        <w:t xml:space="preserve"> program for generating and printing all combinations </w:t>
      </w:r>
      <w:r w:rsidRPr="006C2C8E">
        <w:rPr>
          <w:b/>
        </w:rPr>
        <w:t>with duplicates</w:t>
      </w:r>
      <w:r w:rsidRPr="006C2C8E">
        <w:t xml:space="preserve"> of </w:t>
      </w:r>
      <w:r w:rsidRPr="006C2C8E">
        <w:rPr>
          <w:b/>
        </w:rPr>
        <w:t xml:space="preserve">k </w:t>
      </w:r>
      <w:r w:rsidRPr="006C2C8E">
        <w:t xml:space="preserve">elements from </w:t>
      </w:r>
      <w:r>
        <w:t xml:space="preserve">a set </w:t>
      </w:r>
      <w:r w:rsidR="00105C64">
        <w:t>of</w:t>
      </w:r>
      <w:r>
        <w:t xml:space="preserve"> </w:t>
      </w:r>
      <w:r w:rsidRPr="006C2C8E">
        <w:rPr>
          <w:b/>
        </w:rPr>
        <w:t>n</w:t>
      </w:r>
      <w:r>
        <w:t xml:space="preserve"> </w:t>
      </w:r>
      <w:r w:rsidRPr="006C2C8E">
        <w:t>element</w:t>
      </w:r>
      <w:r>
        <w:t>s</w:t>
      </w:r>
      <w:r w:rsidR="00C81A9E">
        <w:t xml:space="preserve"> (k &lt;= n)</w:t>
      </w:r>
      <w:r w:rsidRPr="006C2C8E">
        <w:t>.</w:t>
      </w:r>
      <w:r w:rsidR="003A4D08">
        <w:t xml:space="preserve"> </w:t>
      </w:r>
      <w:r w:rsidR="003A4D08">
        <w:rPr>
          <w:highlight w:val="white"/>
        </w:rPr>
        <w:t>In combinations</w:t>
      </w:r>
      <w:r w:rsidR="003A4D08">
        <w:t xml:space="preserve">, the </w:t>
      </w:r>
      <w:r w:rsidR="003A4D08" w:rsidRPr="00333116">
        <w:rPr>
          <w:b/>
        </w:rPr>
        <w:t>order of elements doesn’t matter</w:t>
      </w:r>
      <w:r w:rsidR="003A4D08">
        <w:t>, therefore (1 2) and (2 1) are the same combination, meaning that once you print/obtain (1 2)</w:t>
      </w:r>
      <w:r w:rsidR="00333116">
        <w:t>,</w:t>
      </w:r>
      <w:r w:rsidR="003A4D08">
        <w:t xml:space="preserve"> (2 1) is no longer valid.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3060"/>
        <w:gridCol w:w="5570"/>
      </w:tblGrid>
      <w:tr w:rsidR="003A4D08" w:rsidRPr="00D46CFA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3A4D08" w:rsidRPr="00164678" w:rsidRDefault="003A4D08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3A4D08" w:rsidRPr="00D46CFA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3A4D08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:rsidR="00105C64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3A4D08" w:rsidRPr="00C95B78" w:rsidTr="00920FB1">
        <w:tc>
          <w:tcPr>
            <w:tcW w:w="697" w:type="dxa"/>
          </w:tcPr>
          <w:p w:rsidR="003A4D0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  <w:p w:rsidR="003A4D08" w:rsidRPr="00C95B7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  <w:tc>
          <w:tcPr>
            <w:tcW w:w="3060" w:type="dxa"/>
          </w:tcPr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n=3 =&gt; we have a set of three elements {1, 2, 3}</w:t>
            </w:r>
          </w:p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k=2 =&gt; we select two elements out of the three each time</w:t>
            </w:r>
          </w:p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Duplicates are allowed, meaning (1 1) is a valid combination.</w:t>
            </w:r>
          </w:p>
        </w:tc>
        <w:tc>
          <w:tcPr>
            <w:tcW w:w="5570" w:type="dxa"/>
          </w:tcPr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7541DD" w:rsidRDefault="00D51898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3A4D08" w:rsidRPr="00C95B78" w:rsidTr="00920FB1">
        <w:tc>
          <w:tcPr>
            <w:tcW w:w="697" w:type="dxa"/>
          </w:tcPr>
          <w:p w:rsidR="00C81A9E" w:rsidRDefault="00920FB1" w:rsidP="00920FB1">
            <w:pPr>
              <w:rPr>
                <w:rFonts w:ascii="Consolas" w:hAnsi="Consolas" w:cs="Consolas"/>
              </w:rPr>
            </w:pPr>
            <w:bookmarkStart w:id="1" w:name="_Hlk430076572"/>
            <w:r>
              <w:rPr>
                <w:rFonts w:ascii="Consolas" w:hAnsi="Consolas" w:cs="Consolas"/>
              </w:rPr>
              <w:t>5</w:t>
            </w:r>
          </w:p>
          <w:p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70" w:type="dxa"/>
          </w:tcPr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1 1 1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1 1 2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1 1 3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1 1 4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1 2 2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3 5 5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4 4 4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4 5 5</w:t>
            </w:r>
          </w:p>
          <w:p w:rsidR="003A4D08" w:rsidRPr="00C95B78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5 5 5</w:t>
            </w:r>
          </w:p>
        </w:tc>
        <w:tc>
          <w:tcPr>
            <w:tcW w:w="3060" w:type="dxa"/>
          </w:tcPr>
          <w:p w:rsidR="003A4D08" w:rsidRPr="00C46EC3" w:rsidRDefault="00C81A9E" w:rsidP="00981C0B">
            <w:pPr>
              <w:jc w:val="both"/>
              <w:rPr>
                <w:rFonts w:ascii="Consolas" w:hAnsi="Consolas" w:cs="Consolas"/>
                <w:sz w:val="20"/>
              </w:rPr>
            </w:pPr>
            <w:r w:rsidRPr="00C46EC3">
              <w:rPr>
                <w:rFonts w:ascii="Consolas" w:hAnsi="Consolas" w:cs="Consolas"/>
                <w:sz w:val="20"/>
              </w:rPr>
              <w:t>Select 3 elements out of 5 – {1, 2, 3, 4, 5}</w:t>
            </w:r>
            <w:r w:rsidR="00EB59CD" w:rsidRPr="00C46EC3">
              <w:rPr>
                <w:rFonts w:ascii="Consolas" w:hAnsi="Consolas" w:cs="Consolas"/>
                <w:sz w:val="20"/>
              </w:rPr>
              <w:t>, a total of 35 combinations</w:t>
            </w:r>
          </w:p>
          <w:p w:rsidR="00C51767" w:rsidRPr="00C46EC3" w:rsidRDefault="00C51767" w:rsidP="00981C0B">
            <w:p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sz w:val="20"/>
              </w:rPr>
              <w:t>(1 2 1) is not valid as it’s the same as (1 1 2)</w:t>
            </w:r>
          </w:p>
        </w:tc>
        <w:tc>
          <w:tcPr>
            <w:tcW w:w="5570" w:type="dxa"/>
          </w:tcPr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i2; i3 &lt;= n; i3++)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A4D08" w:rsidRDefault="00C81A9E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bookmarkEnd w:id="1"/>
    <w:p w:rsidR="00C94E3F" w:rsidRDefault="00C94E3F" w:rsidP="00C94E3F">
      <w:pPr>
        <w:pStyle w:val="Heading2"/>
        <w:jc w:val="both"/>
        <w:rPr>
          <w:noProof/>
        </w:rPr>
      </w:pPr>
      <w:r>
        <w:rPr>
          <w:noProof/>
        </w:rPr>
        <w:t>Tower of Hanoi</w:t>
      </w:r>
    </w:p>
    <w:p w:rsidR="00C94E3F" w:rsidRDefault="00C94E3F" w:rsidP="00C94E3F">
      <w:pPr>
        <w:jc w:val="both"/>
      </w:pPr>
      <w:r>
        <w:t xml:space="preserve">Your task is to solve the famous </w:t>
      </w:r>
      <w:hyperlink r:id="rId11" w:history="1">
        <w:r w:rsidRPr="00387EBD">
          <w:rPr>
            <w:rStyle w:val="Hyperlink"/>
          </w:rPr>
          <w:t>Tower of Hanoi</w:t>
        </w:r>
      </w:hyperlink>
      <w:r>
        <w:t xml:space="preserve"> puzzle using recursion. </w:t>
      </w:r>
    </w:p>
    <w:p w:rsidR="00C94E3F" w:rsidRDefault="00C94E3F" w:rsidP="00C94E3F">
      <w:pPr>
        <w:jc w:val="both"/>
      </w:pPr>
      <w:r>
        <w:t xml:space="preserve">In this problem, you have three rods (let’s call them </w:t>
      </w:r>
      <w:r w:rsidRPr="00CE5D9D">
        <w:rPr>
          <w:b/>
        </w:rPr>
        <w:t>source</w:t>
      </w:r>
      <w:r>
        <w:t xml:space="preserve">, </w:t>
      </w:r>
      <w:r w:rsidRPr="00CE5D9D">
        <w:rPr>
          <w:b/>
        </w:rPr>
        <w:t>destination</w:t>
      </w:r>
      <w:r>
        <w:t xml:space="preserve"> and </w:t>
      </w:r>
      <w:r w:rsidRPr="00CE5D9D">
        <w:rPr>
          <w:b/>
        </w:rPr>
        <w:t>spare</w:t>
      </w:r>
      <w:r>
        <w:t xml:space="preserve">). Initially, there are </w:t>
      </w:r>
      <w:r w:rsidRPr="00CE5D9D">
        <w:rPr>
          <w:b/>
        </w:rPr>
        <w:t>n disks</w:t>
      </w:r>
      <w:r>
        <w:t>, all placed on the source rod like in the picture below:</w:t>
      </w:r>
    </w:p>
    <w:p w:rsidR="00C94E3F" w:rsidRDefault="00C94E3F" w:rsidP="00C94E3F">
      <w:pPr>
        <w:jc w:val="center"/>
      </w:pPr>
      <w:r>
        <w:rPr>
          <w:noProof/>
        </w:rPr>
        <w:drawing>
          <wp:inline distT="0" distB="0" distL="0" distR="0" wp14:anchorId="656BE9F7" wp14:editId="77FB8B7C">
            <wp:extent cx="3398292" cy="1495851"/>
            <wp:effectExtent l="0" t="0" r="0" b="9525"/>
            <wp:docPr id="5" name="Picture 5" descr="https://upload.wikimedia.org/wikipedia/commons/0/07/Tower_of_Han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7/Tower_of_Hanoi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64" cy="15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Your objective is to move all disks from the source rod to the destination rod. There are several </w:t>
      </w:r>
      <w:r w:rsidRPr="00CE5D9D">
        <w:rPr>
          <w:b/>
        </w:rPr>
        <w:t>rules</w:t>
      </w:r>
      <w:r>
        <w:t>: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Only one disk can be moved at a time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Only the topmost disk on a rod can be moved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A disk can only be placed on top of a larger disk or on an empty rod</w:t>
      </w:r>
    </w:p>
    <w:p w:rsidR="00C94E3F" w:rsidRDefault="00C94E3F" w:rsidP="00C94E3F">
      <w:pPr>
        <w:pStyle w:val="Heading3"/>
        <w:jc w:val="both"/>
      </w:pPr>
      <w:r>
        <w:lastRenderedPageBreak/>
        <w:t>Step 1. Choose Appropriate Data Structures</w:t>
      </w:r>
    </w:p>
    <w:p w:rsidR="00C94E3F" w:rsidRDefault="00C94E3F" w:rsidP="00C94E3F">
      <w:pPr>
        <w:jc w:val="both"/>
      </w:pPr>
      <w:r>
        <w:t xml:space="preserve">First, we need to decide how to model the problem in our program. The size of a disk can be represented by an </w:t>
      </w:r>
      <w:r w:rsidRPr="00CE5D9D">
        <w:rPr>
          <w:b/>
        </w:rPr>
        <w:t>integer number</w:t>
      </w:r>
      <w:r>
        <w:t xml:space="preserve"> – the larger the number, the larger the disk.</w:t>
      </w:r>
    </w:p>
    <w:p w:rsidR="00C94E3F" w:rsidRDefault="00C94E3F" w:rsidP="00C94E3F">
      <w:pPr>
        <w:jc w:val="both"/>
      </w:pPr>
      <w:r>
        <w:t xml:space="preserve">How about the rods? According to the rules outlined above, we can either take a disk from the top of the rod or place a disk on top of it. This is an example of </w:t>
      </w:r>
      <w:r w:rsidRPr="00CE5D9D">
        <w:rPr>
          <w:b/>
        </w:rPr>
        <w:t>Last-In-First-Out (LIFO)</w:t>
      </w:r>
      <w:r>
        <w:t xml:space="preserve">, therefore, an appropriate structure to represent a rod would be </w:t>
      </w:r>
      <w:r w:rsidRPr="00CE5D9D">
        <w:rPr>
          <w:b/>
        </w:rPr>
        <w:t>Stack&lt;T&gt;</w:t>
      </w:r>
      <w:r>
        <w:t xml:space="preserve">. Since we’ll be storing integers to represent the disks, we need </w:t>
      </w:r>
      <w:r w:rsidRPr="00CE5D9D">
        <w:rPr>
          <w:b/>
        </w:rPr>
        <w:t>Stack&lt;int&gt;</w:t>
      </w:r>
      <w:r>
        <w:t xml:space="preserve">, three of them to be precise – the </w:t>
      </w:r>
      <w:r w:rsidRPr="00CE5D9D">
        <w:rPr>
          <w:b/>
        </w:rPr>
        <w:t>source</w:t>
      </w:r>
      <w:r>
        <w:t xml:space="preserve">, the </w:t>
      </w:r>
      <w:r w:rsidRPr="00CE5D9D">
        <w:rPr>
          <w:b/>
        </w:rPr>
        <w:t>destination</w:t>
      </w:r>
      <w:r>
        <w:t xml:space="preserve"> and the </w:t>
      </w:r>
      <w:r w:rsidRPr="00CE5D9D">
        <w:rPr>
          <w:b/>
        </w:rPr>
        <w:t>spare</w:t>
      </w:r>
      <w:r>
        <w:t>.</w:t>
      </w:r>
    </w:p>
    <w:p w:rsidR="00C94E3F" w:rsidRDefault="00C94E3F" w:rsidP="00C94E3F">
      <w:pPr>
        <w:pStyle w:val="Heading3"/>
        <w:jc w:val="both"/>
      </w:pPr>
      <w:r>
        <w:t>Step 2. Setup</w:t>
      </w:r>
    </w:p>
    <w:p w:rsidR="00C94E3F" w:rsidRDefault="00C94E3F" w:rsidP="00C94E3F">
      <w:pPr>
        <w:jc w:val="both"/>
      </w:pPr>
      <w:r>
        <w:t>Now that we have an idea what structures we’ll be using, it’s time for the initial setup. Before solving the puzzle for any number of disks, let’s solve it with 3 and use hardcoded values. With 3 disks, it will be easier to keep track of the steps we’ll take.</w:t>
      </w:r>
    </w:p>
    <w:p w:rsidR="00C94E3F" w:rsidRDefault="00C94E3F" w:rsidP="00C94E3F">
      <w:pPr>
        <w:jc w:val="both"/>
      </w:pPr>
      <w:r>
        <w:t xml:space="preserve">Initially, destination and spare are empty. In source, we need to have the numbers 1, 2, and 3, 1 being on top. We can use the </w:t>
      </w:r>
      <w:r w:rsidRPr="00064553">
        <w:rPr>
          <w:b/>
          <w:noProof/>
        </w:rPr>
        <w:t>Enumerable.Range</w:t>
      </w:r>
      <w:r>
        <w:t xml:space="preserve"> method to obtain a sequence of integer numbers by providing a start value and count:</w:t>
      </w:r>
    </w:p>
    <w:p w:rsidR="00C94E3F" w:rsidRDefault="00C94E3F" w:rsidP="004346CA">
      <w:r w:rsidRPr="00CE5D9D">
        <w:rPr>
          <w:noProof/>
        </w:rPr>
        <w:drawing>
          <wp:inline distT="0" distB="0" distL="0" distR="0" wp14:anchorId="0822FD53" wp14:editId="415D1492">
            <wp:extent cx="3473355" cy="267696"/>
            <wp:effectExtent l="19050" t="19050" r="1333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6286" cy="2787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The constructor of Stack&lt;T&gt; allows us to pass a collection which will be used to create the stack. If we pass the variable </w:t>
      </w:r>
      <w:r w:rsidRPr="00064553">
        <w:rPr>
          <w:b/>
        </w:rPr>
        <w:t>range</w:t>
      </w:r>
      <w:r>
        <w:t xml:space="preserve"> to the constructor, the largest disk will be on top, which is not what we want, so we can call the </w:t>
      </w:r>
      <w:r w:rsidRPr="00064553">
        <w:rPr>
          <w:b/>
        </w:rPr>
        <w:t>Reverse</w:t>
      </w:r>
      <w:r>
        <w:t xml:space="preserve"> method from LINQ to reverse the numbers. We can omit the range variable altogether and pass the result directly like this:</w:t>
      </w:r>
    </w:p>
    <w:p w:rsidR="00C94E3F" w:rsidRDefault="00C94E3F" w:rsidP="004346CA">
      <w:r w:rsidRPr="00CE5D9D">
        <w:rPr>
          <w:noProof/>
        </w:rPr>
        <w:drawing>
          <wp:inline distT="0" distB="0" distL="0" distR="0" wp14:anchorId="2AEB0074" wp14:editId="147D2CB2">
            <wp:extent cx="4797188" cy="549826"/>
            <wp:effectExtent l="19050" t="19050" r="2286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9669" cy="5627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pStyle w:val="Heading3"/>
        <w:jc w:val="both"/>
      </w:pPr>
      <w:r>
        <w:t>Step 3. Breaking down the Problem</w:t>
      </w:r>
    </w:p>
    <w:p w:rsidR="00C94E3F" w:rsidRDefault="00C94E3F" w:rsidP="00C94E3F">
      <w:pPr>
        <w:jc w:val="both"/>
      </w:pPr>
      <w:r>
        <w:t>The Tower of Hanoi is solved by breaking it down to sub-problems. What we’ll try to do is:</w:t>
      </w:r>
    </w:p>
    <w:p w:rsidR="00C94E3F" w:rsidRDefault="00C94E3F" w:rsidP="00C94E3F">
      <w:pPr>
        <w:pStyle w:val="ListParagraph"/>
        <w:numPr>
          <w:ilvl w:val="0"/>
          <w:numId w:val="6"/>
        </w:numPr>
        <w:jc w:val="both"/>
      </w:pPr>
      <w:r>
        <w:t>Move all disks from source to destination starting with the largest (bottom disk)</w:t>
      </w:r>
    </w:p>
    <w:p w:rsidR="00C94E3F" w:rsidRDefault="00C94E3F" w:rsidP="00C94E3F">
      <w:pPr>
        <w:pStyle w:val="ListParagraph"/>
        <w:numPr>
          <w:ilvl w:val="1"/>
          <w:numId w:val="7"/>
        </w:numPr>
        <w:jc w:val="both"/>
      </w:pPr>
      <w:r>
        <w:t>If the bottom disk is equal to 1, we can simply move it</w:t>
      </w:r>
    </w:p>
    <w:p w:rsidR="00C94E3F" w:rsidRDefault="00C94E3F" w:rsidP="00C94E3F">
      <w:pPr>
        <w:pStyle w:val="ListParagraph"/>
        <w:numPr>
          <w:ilvl w:val="1"/>
          <w:numId w:val="7"/>
        </w:numPr>
        <w:jc w:val="both"/>
      </w:pPr>
      <w:r>
        <w:t>If the bottom disk is larger than 1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move all disks above it (starting from bottom – 1) to the spare rod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move the bottom disk to destination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finally, move the disks now on spare to destination (back on top of the bottom disk)</w:t>
      </w:r>
    </w:p>
    <w:p w:rsidR="00C94E3F" w:rsidRDefault="00C94E3F" w:rsidP="00C94E3F">
      <w:pPr>
        <w:jc w:val="both"/>
      </w:pPr>
      <w:r>
        <w:t xml:space="preserve">In essence, steps </w:t>
      </w:r>
      <w:r w:rsidRPr="00064553">
        <w:rPr>
          <w:b/>
        </w:rPr>
        <w:t>1.b.i</w:t>
      </w:r>
      <w:r>
        <w:t xml:space="preserve"> and </w:t>
      </w:r>
      <w:r w:rsidRPr="00064553">
        <w:rPr>
          <w:b/>
        </w:rPr>
        <w:t xml:space="preserve">1.b.iii </w:t>
      </w:r>
      <w:r>
        <w:t xml:space="preserve">repeat step 1, the only difference is that we’re viewing different rods as source, destination and spare. </w:t>
      </w:r>
    </w:p>
    <w:p w:rsidR="00C94E3F" w:rsidRDefault="00C94E3F" w:rsidP="00C94E3F">
      <w:pPr>
        <w:pStyle w:val="Heading3"/>
        <w:jc w:val="both"/>
      </w:pPr>
      <w:r>
        <w:t>Step 4. Solution</w:t>
      </w:r>
    </w:p>
    <w:p w:rsidR="00C94E3F" w:rsidRDefault="00C94E3F" w:rsidP="00C94E3F">
      <w:pPr>
        <w:jc w:val="both"/>
      </w:pPr>
      <w:r>
        <w:t>Looking at step 3 above, it’s apparent that we’ll need a method which takes 4 arguments: the value of the bottom disk and the three rods (stacks).</w:t>
      </w:r>
    </w:p>
    <w:p w:rsidR="00C94E3F" w:rsidRDefault="00C94E3F" w:rsidP="004346CA">
      <w:r w:rsidRPr="00A13102">
        <w:rPr>
          <w:noProof/>
        </w:rPr>
        <w:lastRenderedPageBreak/>
        <w:drawing>
          <wp:inline distT="0" distB="0" distL="0" distR="0" wp14:anchorId="2128783D" wp14:editId="28999241">
            <wp:extent cx="6626225" cy="671195"/>
            <wp:effectExtent l="19050" t="19050" r="2222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71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We need an if-statement to check if </w:t>
      </w:r>
      <w:r>
        <w:rPr>
          <w:noProof/>
        </w:rPr>
        <w:t>bottomDisk</w:t>
      </w:r>
      <w:r>
        <w:t xml:space="preserve"> == 1 (the bottom of our recursion). If that’s the case, we’ll pop an element from the source and push it to the destination. We can do it on a single line like this:</w:t>
      </w:r>
    </w:p>
    <w:p w:rsidR="00C94E3F" w:rsidRDefault="00C94E3F" w:rsidP="004346CA">
      <w:r w:rsidRPr="00D16AD6">
        <w:rPr>
          <w:noProof/>
        </w:rPr>
        <w:drawing>
          <wp:inline distT="0" distB="0" distL="0" distR="0" wp14:anchorId="268C9624" wp14:editId="7A68A456">
            <wp:extent cx="2538483" cy="1397733"/>
            <wp:effectExtent l="19050" t="19050" r="1460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0532" cy="14043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In the else clause, we need to do three things: 1) move all disks from </w:t>
      </w:r>
      <w:r>
        <w:rPr>
          <w:noProof/>
        </w:rPr>
        <w:t>bottomDisk</w:t>
      </w:r>
      <w:r>
        <w:t xml:space="preserve"> - 1 from source to spare; 2) move the </w:t>
      </w:r>
      <w:r>
        <w:rPr>
          <w:noProof/>
        </w:rPr>
        <w:t>bottomDisk</w:t>
      </w:r>
      <w:r>
        <w:t xml:space="preserve"> from source to destination; 3) move all disks from </w:t>
      </w:r>
      <w:r>
        <w:rPr>
          <w:noProof/>
        </w:rPr>
        <w:t>bottomDisk</w:t>
      </w:r>
      <w:r>
        <w:t xml:space="preserve"> – 1 from spare to destination.</w:t>
      </w:r>
    </w:p>
    <w:p w:rsidR="00C94E3F" w:rsidRDefault="00C94E3F" w:rsidP="004346CA">
      <w:r w:rsidRPr="00D16AD6">
        <w:rPr>
          <w:noProof/>
        </w:rPr>
        <w:drawing>
          <wp:inline distT="0" distB="0" distL="0" distR="0" wp14:anchorId="1B757F77" wp14:editId="05A7B467">
            <wp:extent cx="4567309" cy="1692115"/>
            <wp:effectExtent l="19050" t="19050" r="241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780" cy="16937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Complete the TODOs in the above picture, by calling </w:t>
      </w:r>
      <w:r>
        <w:rPr>
          <w:noProof/>
        </w:rPr>
        <w:t>MoveDisks</w:t>
      </w:r>
      <w:r>
        <w:t xml:space="preserve"> recursively. If you did everything correctly, this should be it! Now it’s time to test it.</w:t>
      </w:r>
    </w:p>
    <w:p w:rsidR="00C94E3F" w:rsidRDefault="00C94E3F" w:rsidP="00C94E3F">
      <w:pPr>
        <w:pStyle w:val="Heading3"/>
        <w:jc w:val="both"/>
      </w:pPr>
      <w:r>
        <w:t>Step 5. Check Solution with Hardcoded Value</w:t>
      </w:r>
    </w:p>
    <w:p w:rsidR="00C94E3F" w:rsidRDefault="00C94E3F" w:rsidP="00C94E3F">
      <w:pPr>
        <w:jc w:val="both"/>
      </w:pPr>
      <w:r>
        <w:t xml:space="preserve">In order to check this solution, let’s make the three stacks static and declare an additional variable which will keep track of the current number of steps taken. </w:t>
      </w:r>
    </w:p>
    <w:p w:rsidR="00C94E3F" w:rsidRDefault="00C94E3F" w:rsidP="004346CA">
      <w:r w:rsidRPr="00310547">
        <w:rPr>
          <w:noProof/>
        </w:rPr>
        <w:drawing>
          <wp:inline distT="0" distB="0" distL="0" distR="0" wp14:anchorId="0DC0816D" wp14:editId="2D31FA4E">
            <wp:extent cx="5245100" cy="934852"/>
            <wp:effectExtent l="19050" t="19050" r="1270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854" cy="940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>We’ll need a method that prints the contents of all stacks, so we know which disk is where after each step:</w:t>
      </w:r>
    </w:p>
    <w:p w:rsidR="00C94E3F" w:rsidRDefault="00C94E3F" w:rsidP="004346CA">
      <w:r w:rsidRPr="00E1259A">
        <w:rPr>
          <w:noProof/>
        </w:rPr>
        <w:drawing>
          <wp:inline distT="0" distB="0" distL="0" distR="0" wp14:anchorId="715C55A7" wp14:editId="7E4EE744">
            <wp:extent cx="5060950" cy="1016070"/>
            <wp:effectExtent l="19050" t="19050" r="2540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8105" cy="10195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lastRenderedPageBreak/>
        <w:t xml:space="preserve">Having the needed variables and the </w:t>
      </w:r>
      <w:r>
        <w:rPr>
          <w:noProof/>
        </w:rPr>
        <w:t xml:space="preserve">PrintRods </w:t>
      </w:r>
      <w:r>
        <w:t>method, we can modify the Main method like this:</w:t>
      </w:r>
    </w:p>
    <w:p w:rsidR="00C94E3F" w:rsidRDefault="00C94E3F" w:rsidP="004346CA">
      <w:r w:rsidRPr="00DA4CC8">
        <w:rPr>
          <w:noProof/>
        </w:rPr>
        <w:drawing>
          <wp:inline distT="0" distB="0" distL="0" distR="0" wp14:anchorId="340B28CB" wp14:editId="2B28CEC9">
            <wp:extent cx="5048250" cy="1133589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639" cy="11424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In this case, we make the stacks static, because from within the </w:t>
      </w:r>
      <w:r>
        <w:rPr>
          <w:noProof/>
        </w:rPr>
        <w:t>MoveDisks</w:t>
      </w:r>
      <w:r>
        <w:t xml:space="preserve"> method we don’t know which stack is which. Since the stacks are now static, check for a collision of variable names and rename the parameters of </w:t>
      </w:r>
      <w:r>
        <w:rPr>
          <w:noProof/>
        </w:rPr>
        <w:t>MoveDisks</w:t>
      </w:r>
      <w:r>
        <w:t xml:space="preserve"> if necessary; here, we’ll just append Rod to distinguish the static stacks from the method parameters. Now, in both the if and the else clause of </w:t>
      </w:r>
      <w:r>
        <w:rPr>
          <w:noProof/>
        </w:rPr>
        <w:t>MoveDisks</w:t>
      </w:r>
      <w:r>
        <w:t>, we need to increment the steps counter, print which disk has been moved and print the contents of the three stacks like this:</w:t>
      </w:r>
    </w:p>
    <w:p w:rsidR="00C94E3F" w:rsidRDefault="00C94E3F" w:rsidP="004346CA">
      <w:r w:rsidRPr="00BD7B94">
        <w:rPr>
          <w:noProof/>
        </w:rPr>
        <w:drawing>
          <wp:inline distT="0" distB="0" distL="0" distR="0" wp14:anchorId="5791C318" wp14:editId="0DF653E7">
            <wp:extent cx="4791616" cy="1110343"/>
            <wp:effectExtent l="19050" t="19050" r="9525" b="139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3645" cy="11154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>The same is repeated in the else clause, the difference being the recursive calls we make before and after the move.</w:t>
      </w:r>
    </w:p>
    <w:p w:rsidR="00C94E3F" w:rsidRDefault="00C94E3F" w:rsidP="00C94E3F">
      <w:pPr>
        <w:jc w:val="both"/>
      </w:pPr>
      <w:r>
        <w:t xml:space="preserve">After running the </w:t>
      </w:r>
      <w:r w:rsidR="004346CA">
        <w:t>program,</w:t>
      </w:r>
      <w:r>
        <w:t xml:space="preserve"> you should now see each step of the process like this:</w:t>
      </w:r>
    </w:p>
    <w:p w:rsidR="00C94E3F" w:rsidRDefault="00C94E3F" w:rsidP="004346CA">
      <w:pPr>
        <w:jc w:val="center"/>
      </w:pPr>
      <w:r w:rsidRPr="00DA4CC8">
        <w:rPr>
          <w:noProof/>
        </w:rPr>
        <w:drawing>
          <wp:inline distT="0" distB="0" distL="0" distR="0" wp14:anchorId="3DFD72C6" wp14:editId="3F28F610">
            <wp:extent cx="1657350" cy="2261191"/>
            <wp:effectExtent l="19050" t="19050" r="19050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2647" cy="226841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The Tower of Hanoi puzzle always takes exactly </w:t>
      </w:r>
      <w:r w:rsidRPr="00800BD7">
        <w:rPr>
          <w:b/>
        </w:rPr>
        <w:t>2</w:t>
      </w:r>
      <w:r w:rsidRPr="00800BD7">
        <w:rPr>
          <w:b/>
          <w:vertAlign w:val="superscript"/>
        </w:rPr>
        <w:t>n</w:t>
      </w:r>
      <w:r w:rsidRPr="00800BD7">
        <w:rPr>
          <w:b/>
        </w:rPr>
        <w:t xml:space="preserve"> – 1 steps</w:t>
      </w:r>
      <w:r>
        <w:t>. With n == 3, all seven steps should be shown and in the end all disks should end up on the destination rod.</w:t>
      </w:r>
    </w:p>
    <w:p w:rsidR="00C94E3F" w:rsidRDefault="00C94E3F" w:rsidP="00C94E3F">
      <w:pPr>
        <w:jc w:val="both"/>
      </w:pPr>
      <w:r>
        <w:t>Using the output of your program and the debugger, follow each step and try to understand how this recursive algorithm works. It’s much easier to see this with three disks.</w:t>
      </w:r>
    </w:p>
    <w:p w:rsidR="00C94E3F" w:rsidRDefault="00C94E3F" w:rsidP="00C94E3F">
      <w:pPr>
        <w:pStyle w:val="Heading3"/>
        <w:jc w:val="both"/>
      </w:pPr>
      <w:r>
        <w:t>Step 6. Remove Hardcoded Values and Retest</w:t>
      </w:r>
    </w:p>
    <w:p w:rsidR="00C94E3F" w:rsidRDefault="00C94E3F" w:rsidP="00C94E3F">
      <w:pPr>
        <w:jc w:val="both"/>
      </w:pPr>
      <w:r>
        <w:t>If everything went well and you’re confident you’ve understood the process, you can replace 3 with input from the user, just read a number from the console.</w:t>
      </w:r>
    </w:p>
    <w:p w:rsidR="00C94E3F" w:rsidRDefault="00C94E3F" w:rsidP="00C94E3F">
      <w:pPr>
        <w:jc w:val="both"/>
      </w:pPr>
      <w:r>
        <w:lastRenderedPageBreak/>
        <w:t xml:space="preserve">Test with several different values, and make sure that </w:t>
      </w:r>
      <w:r>
        <w:rPr>
          <w:noProof/>
        </w:rPr>
        <w:t>the steps taken are</w:t>
      </w:r>
      <w:r>
        <w:t xml:space="preserve"> 2</w:t>
      </w:r>
      <w:r w:rsidRPr="00177A7A">
        <w:rPr>
          <w:vertAlign w:val="superscript"/>
        </w:rPr>
        <w:t>n</w:t>
      </w:r>
      <w:r>
        <w:t xml:space="preserve"> – 1 and that all disks are successfully moved from source to destination.</w:t>
      </w:r>
    </w:p>
    <w:p w:rsidR="00C94E3F" w:rsidRDefault="00C94E3F" w:rsidP="00C94E3F">
      <w:pPr>
        <w:jc w:val="both"/>
      </w:pPr>
      <w:r>
        <w:t>Here is the full example with 3 disks:</w:t>
      </w:r>
    </w:p>
    <w:p w:rsidR="00ED6CB8" w:rsidRDefault="00ED6CB8" w:rsidP="00ED6CB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827"/>
      </w:tblGrid>
      <w:tr w:rsidR="00C94E3F" w:rsidRPr="00D46CFA" w:rsidTr="009A50D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4E3F" w:rsidRPr="00164678" w:rsidRDefault="00C94E3F" w:rsidP="009A50D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7" w:type="dxa"/>
            <w:shd w:val="clear" w:color="auto" w:fill="D9D9D9" w:themeFill="background1" w:themeFillShade="D9"/>
            <w:vAlign w:val="center"/>
          </w:tcPr>
          <w:p w:rsidR="00C94E3F" w:rsidRPr="00D46CFA" w:rsidRDefault="00C94E3F" w:rsidP="009A50DF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4E3F" w:rsidRPr="00C95B78" w:rsidTr="00920FB1">
        <w:tc>
          <w:tcPr>
            <w:tcW w:w="1380" w:type="dxa"/>
          </w:tcPr>
          <w:p w:rsidR="00C94E3F" w:rsidRPr="00C95B78" w:rsidRDefault="00C94E3F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827" w:type="dxa"/>
            <w:vAlign w:val="center"/>
          </w:tcPr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#1: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#2: Moved disk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#3: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#4: Moved disk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#5: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#6: Moved disk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#7: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2, 1</w:t>
            </w:r>
          </w:p>
          <w:p w:rsidR="00C94E3F" w:rsidRPr="00C95B7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</w:tc>
      </w:tr>
    </w:tbl>
    <w:p w:rsidR="00C94E3F" w:rsidRDefault="00C94E3F" w:rsidP="00C94E3F">
      <w:pPr>
        <w:spacing w:after="0"/>
        <w:jc w:val="both"/>
      </w:pPr>
    </w:p>
    <w:p w:rsidR="00C94E3F" w:rsidRDefault="00C94E3F" w:rsidP="00C94E3F">
      <w:pPr>
        <w:jc w:val="both"/>
      </w:pPr>
      <w:r>
        <w:t>Congratulations, you just solved The Tower of Hanoi puzzle using recursion!</w:t>
      </w:r>
    </w:p>
    <w:p w:rsidR="00ED6CB8" w:rsidRDefault="00ED6CB8" w:rsidP="00ED6CB8">
      <w:r>
        <w:br w:type="page"/>
      </w:r>
    </w:p>
    <w:p w:rsidR="006D7F39" w:rsidRDefault="00FD1E7F" w:rsidP="00981C0B">
      <w:pPr>
        <w:pStyle w:val="Heading2"/>
        <w:jc w:val="both"/>
        <w:rPr>
          <w:noProof/>
        </w:rPr>
      </w:pPr>
      <w:r>
        <w:rPr>
          <w:noProof/>
        </w:rPr>
        <w:lastRenderedPageBreak/>
        <w:t>Combinations w</w:t>
      </w:r>
      <w:r w:rsidR="00C838BA">
        <w:rPr>
          <w:noProof/>
        </w:rPr>
        <w:t>ithout Repetition</w:t>
      </w:r>
    </w:p>
    <w:p w:rsidR="006D7F39" w:rsidRDefault="00DD70EB" w:rsidP="00981C0B">
      <w:pPr>
        <w:jc w:val="both"/>
        <w:rPr>
          <w:b/>
          <w:bCs/>
        </w:rPr>
      </w:pPr>
      <w:r w:rsidRPr="00DD70EB">
        <w:t xml:space="preserve">Modify the previous program to </w:t>
      </w:r>
      <w:r w:rsidRPr="00DD70EB">
        <w:rPr>
          <w:b/>
        </w:rPr>
        <w:t>skip duplicates</w:t>
      </w:r>
      <w:r w:rsidR="00D559E2">
        <w:rPr>
          <w:b/>
        </w:rPr>
        <w:t>, e.g. (1 1) is not valid.</w:t>
      </w:r>
    </w:p>
    <w:p w:rsidR="00ED6CB8" w:rsidRDefault="00ED6CB8" w:rsidP="00ED6CB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3510"/>
        <w:gridCol w:w="5120"/>
      </w:tblGrid>
      <w:tr w:rsidR="00DD70EB" w:rsidRPr="00D46CFA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DD70EB" w:rsidRPr="00164678" w:rsidRDefault="00DD70EB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DD70EB" w:rsidRPr="00D46CFA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DD70EB" w:rsidRPr="00C95B78" w:rsidTr="00EE39BC">
        <w:tc>
          <w:tcPr>
            <w:tcW w:w="697" w:type="dxa"/>
          </w:tcPr>
          <w:p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E39BC" w:rsidRPr="00C95B78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:rsidR="00DD70EB" w:rsidRPr="00C95B78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3510" w:type="dxa"/>
          </w:tcPr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n=3 =&gt; we have a set of three elements {1, 2, 3}</w:t>
            </w:r>
          </w:p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k=2 =&gt; we select two elements out of the three each time</w:t>
            </w:r>
          </w:p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Duplicates are not allowed, meaning (1 1) is not a valid combination.</w:t>
            </w:r>
          </w:p>
        </w:tc>
        <w:tc>
          <w:tcPr>
            <w:tcW w:w="5120" w:type="dxa"/>
          </w:tcPr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</w:t>
            </w:r>
            <w:r w:rsidR="00E204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i2 &lt;= n; i2++)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DD70E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DD70EB" w:rsidRPr="00C95B78" w:rsidTr="00EE39BC">
        <w:tc>
          <w:tcPr>
            <w:tcW w:w="697" w:type="dxa"/>
          </w:tcPr>
          <w:p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E39BC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E39BC" w:rsidRPr="00C95B78" w:rsidRDefault="00EE39BC" w:rsidP="00EE39BC">
            <w:pPr>
              <w:rPr>
                <w:rFonts w:ascii="Consolas" w:hAnsi="Consolas" w:cs="Consolas"/>
              </w:rPr>
            </w:pPr>
          </w:p>
        </w:tc>
        <w:tc>
          <w:tcPr>
            <w:tcW w:w="1170" w:type="dxa"/>
          </w:tcPr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1 2 3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1 4 5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2 4 5</w:t>
            </w:r>
          </w:p>
          <w:p w:rsidR="00DD70EB" w:rsidRPr="00C95B7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3 4 5</w:t>
            </w:r>
          </w:p>
        </w:tc>
        <w:tc>
          <w:tcPr>
            <w:tcW w:w="3510" w:type="dxa"/>
          </w:tcPr>
          <w:p w:rsidR="00DD70EB" w:rsidRDefault="00DD70EB" w:rsidP="00981C0B">
            <w:p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Select 3 elements out of 5 – {1, 2, 3, 4, 5}</w:t>
            </w:r>
            <w:r w:rsidR="00E5551E" w:rsidRPr="00D4443D">
              <w:rPr>
                <w:rFonts w:ascii="Consolas" w:hAnsi="Consolas" w:cs="Consolas"/>
                <w:noProof/>
              </w:rPr>
              <w:t>, a total of 10 combinations</w:t>
            </w:r>
          </w:p>
        </w:tc>
        <w:tc>
          <w:tcPr>
            <w:tcW w:w="5120" w:type="dxa"/>
          </w:tcPr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 + 1; i2 &lt;= n; i2++)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 + 1; i3 &lt;= n; i3++)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6B51BF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2A5831" w:rsidRDefault="009E6CD5" w:rsidP="00981C0B">
      <w:pPr>
        <w:pStyle w:val="Heading2"/>
        <w:jc w:val="both"/>
      </w:pPr>
      <w:r>
        <w:t xml:space="preserve">Connected Areas in </w:t>
      </w:r>
      <w:r w:rsidR="009C4C6D">
        <w:t xml:space="preserve">a </w:t>
      </w:r>
      <w:r>
        <w:t>Matrix</w:t>
      </w:r>
    </w:p>
    <w:p w:rsidR="008E71D8" w:rsidRDefault="00DE6D0F" w:rsidP="00981C0B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:rsidR="008E71D8" w:rsidRDefault="00DE6D0F" w:rsidP="00981C0B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:rsidR="008E71D8" w:rsidRDefault="00DE6D0F" w:rsidP="00981C0B">
      <w:pPr>
        <w:jc w:val="both"/>
      </w:pPr>
      <w:r>
        <w:t xml:space="preserve">On the console, print the </w:t>
      </w:r>
      <w:r w:rsidRPr="008E71D8">
        <w:rPr>
          <w:b/>
        </w:rPr>
        <w:t>total number of areas found</w:t>
      </w:r>
      <w:r>
        <w:t xml:space="preserve">, and on a separate line some info about each of the areas – its position (top-left corner) and size. </w:t>
      </w:r>
    </w:p>
    <w:p w:rsidR="007374E6" w:rsidRDefault="00DE6D0F" w:rsidP="00981C0B">
      <w:pPr>
        <w:jc w:val="both"/>
      </w:pPr>
      <w:r w:rsidRPr="008E71D8">
        <w:rPr>
          <w:b/>
        </w:rPr>
        <w:t>Order</w:t>
      </w:r>
      <w:r>
        <w:t xml:space="preserve"> the areas by size (in descending order) so that the </w:t>
      </w:r>
      <w:r w:rsidRPr="008E71D8">
        <w:rPr>
          <w:b/>
        </w:rPr>
        <w:t>largest area is printed first</w:t>
      </w:r>
      <w:r>
        <w:t xml:space="preserve">. If several areas have the same size, order them </w:t>
      </w:r>
      <w:r w:rsidRPr="008E71D8">
        <w:rPr>
          <w:b/>
        </w:rPr>
        <w:t>by their position</w:t>
      </w:r>
      <w:r>
        <w:t>, first by the row, then by the column of the top-left corner. So, if there are two connected areas with the same size, the one which is above and/or to the left of the other will be printed first.</w:t>
      </w:r>
    </w:p>
    <w:p w:rsidR="008E71D8" w:rsidRDefault="008E71D8" w:rsidP="00981C0B">
      <w:pPr>
        <w:jc w:val="both"/>
      </w:pPr>
      <w:r>
        <w:t xml:space="preserve">On the first line, you will get the </w:t>
      </w:r>
      <w:r w:rsidRPr="008E71D8">
        <w:rPr>
          <w:b/>
        </w:rPr>
        <w:t>number of rows</w:t>
      </w:r>
      <w:r>
        <w:t>.</w:t>
      </w:r>
    </w:p>
    <w:p w:rsidR="008E71D8" w:rsidRDefault="008E71D8" w:rsidP="00981C0B">
      <w:pPr>
        <w:jc w:val="both"/>
      </w:pPr>
      <w:r>
        <w:t xml:space="preserve">On the second line, you will get the </w:t>
      </w:r>
      <w:r w:rsidRPr="008E71D8">
        <w:rPr>
          <w:b/>
        </w:rPr>
        <w:t>number of columns</w:t>
      </w:r>
      <w:r>
        <w:t>.</w:t>
      </w:r>
    </w:p>
    <w:p w:rsidR="008E71D8" w:rsidRDefault="008E71D8" w:rsidP="00981C0B">
      <w:pPr>
        <w:jc w:val="both"/>
      </w:pPr>
      <w:r>
        <w:t xml:space="preserve">The rest of the input will be the </w:t>
      </w:r>
      <w:r w:rsidRPr="008E71D8">
        <w:rPr>
          <w:b/>
        </w:rPr>
        <w:t>actual matrix</w:t>
      </w:r>
      <w:r>
        <w:t>.</w:t>
      </w:r>
    </w:p>
    <w:p w:rsidR="008E71D8" w:rsidRDefault="008E71D8" w:rsidP="008E71D8">
      <w:r>
        <w:br w:type="page"/>
      </w:r>
    </w:p>
    <w:p w:rsidR="00DE6D0F" w:rsidRDefault="00ED6CB8" w:rsidP="00ED6CB8">
      <w:pPr>
        <w:pStyle w:val="Heading3"/>
      </w:pPr>
      <w:r w:rsidRPr="00603773">
        <w:lastRenderedPageBreak/>
        <w:t>Examples</w:t>
      </w:r>
    </w:p>
    <w:tbl>
      <w:tblPr>
        <w:tblStyle w:val="TableGrid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7"/>
        <w:gridCol w:w="4500"/>
      </w:tblGrid>
      <w:tr w:rsidR="00ED6CB8" w:rsidRPr="00D46CFA" w:rsidTr="007C0D76">
        <w:tc>
          <w:tcPr>
            <w:tcW w:w="4837" w:type="dxa"/>
            <w:shd w:val="clear" w:color="auto" w:fill="D9D9D9" w:themeFill="background1" w:themeFillShade="D9"/>
            <w:vAlign w:val="center"/>
          </w:tcPr>
          <w:p w:rsidR="00ED6CB8" w:rsidRPr="00164678" w:rsidRDefault="00ED6CB8" w:rsidP="007C0D76">
            <w:pPr>
              <w:jc w:val="both"/>
              <w:rPr>
                <w:b/>
              </w:rPr>
            </w:pPr>
            <w:r>
              <w:rPr>
                <w:b/>
              </w:rPr>
              <w:t>Example Layout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:rsidR="00ED6CB8" w:rsidRPr="00D46CFA" w:rsidRDefault="00ED6CB8" w:rsidP="007C0D7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4</w:t>
            </w:r>
          </w:p>
          <w:p w:rsidR="00ED6CB8" w:rsidRDefault="00ED6CB8">
            <w:r>
              <w:t>9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9"/>
            </w:tblGrid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C94ADD">
              <w:rPr>
                <w:rFonts w:ascii="Consolas" w:hAnsi="Consolas" w:cs="Consolas"/>
                <w:noProof/>
              </w:rPr>
              <w:t>Area #1 at (0, 0), size: 13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#2 at (0, 4), size: 10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#3 at (0, 8), size: 5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5</w:t>
            </w:r>
          </w:p>
          <w:p w:rsidR="00ED6CB8" w:rsidRDefault="00ED6CB8">
            <w:r>
              <w:t>10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37"/>
              <w:gridCol w:w="383"/>
              <w:gridCol w:w="360"/>
              <w:gridCol w:w="360"/>
              <w:gridCol w:w="360"/>
            </w:tblGrid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37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83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4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Total areas found: 4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:rsidR="00A614CE" w:rsidRDefault="00ED6CB8" w:rsidP="00ED6CB8">
      <w:pPr>
        <w:pStyle w:val="Heading3"/>
      </w:pPr>
      <w:r w:rsidRPr="00603773">
        <w:t>Hints</w:t>
      </w:r>
    </w:p>
    <w:p w:rsidR="00A614CE" w:rsidRDefault="00A614CE" w:rsidP="00981C0B">
      <w:pPr>
        <w:pStyle w:val="ListParagraph"/>
        <w:numPr>
          <w:ilvl w:val="0"/>
          <w:numId w:val="4"/>
        </w:numPr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:rsidR="00A614CE" w:rsidRPr="009E6CD5" w:rsidRDefault="00A614CE" w:rsidP="00981C0B">
      <w:pPr>
        <w:pStyle w:val="ListParagraph"/>
        <w:numPr>
          <w:ilvl w:val="0"/>
          <w:numId w:val="4"/>
        </w:numPr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IComparable</w:t>
      </w:r>
      <w:r>
        <w:t xml:space="preserve"> and store all areas found in a </w:t>
      </w:r>
      <w:r>
        <w:rPr>
          <w:noProof/>
        </w:rPr>
        <w:t>SortedSet</w:t>
      </w:r>
      <w:r>
        <w:t>.</w:t>
      </w:r>
    </w:p>
    <w:sectPr w:rsidR="00A614CE" w:rsidRPr="009E6CD5" w:rsidSect="00BD7B94">
      <w:headerReference w:type="default" r:id="rId23"/>
      <w:footerReference w:type="default" r:id="rId24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46B" w:rsidRDefault="0048146B" w:rsidP="008068A2">
      <w:pPr>
        <w:spacing w:after="0" w:line="240" w:lineRule="auto"/>
      </w:pPr>
      <w:r>
        <w:separator/>
      </w:r>
    </w:p>
  </w:endnote>
  <w:endnote w:type="continuationSeparator" w:id="0">
    <w:p w:rsidR="0048146B" w:rsidRDefault="004814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FA2" w:rsidRPr="00AC77AD" w:rsidRDefault="00154FA2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8DDE87F" wp14:editId="542D33A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4FA2" w:rsidRDefault="00154FA2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8DDE8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54FA2" w:rsidRDefault="00154FA2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522FCCF" wp14:editId="0A49701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4FA2" w:rsidRPr="008C2B83" w:rsidRDefault="00154FA2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091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091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54FA2" w:rsidRPr="008C2B83" w:rsidRDefault="00154FA2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091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091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49536" behindDoc="0" locked="0" layoutInCell="1" allowOverlap="1" wp14:anchorId="3E5CC7A4" wp14:editId="0863B06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4FA2" w:rsidRDefault="00154FA2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54FA2" w:rsidRDefault="00154FA2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5969D" wp14:editId="794FFA5F">
                                <wp:extent cx="200025" cy="200025"/>
                                <wp:effectExtent l="0" t="0" r="9525" b="9525"/>
                                <wp:docPr id="24" name="Picture 2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4F996" wp14:editId="4D27B8B2">
                                <wp:extent cx="200025" cy="200025"/>
                                <wp:effectExtent l="0" t="0" r="9525" b="9525"/>
                                <wp:docPr id="25" name="Picture 2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E57044" wp14:editId="08108DE3">
                                <wp:extent cx="200025" cy="20002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20053E" wp14:editId="2D761C2D">
                                <wp:extent cx="200025" cy="200025"/>
                                <wp:effectExtent l="0" t="0" r="9525" b="9525"/>
                                <wp:docPr id="27" name="Picture 2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3BF8B" wp14:editId="2177FF21">
                                <wp:extent cx="200025" cy="200025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6158" wp14:editId="323A23F8">
                                <wp:extent cx="200025" cy="200025"/>
                                <wp:effectExtent l="0" t="0" r="9525" b="9525"/>
                                <wp:docPr id="29" name="Picture 2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2A101" wp14:editId="5D67A13E">
                                <wp:extent cx="200025" cy="200025"/>
                                <wp:effectExtent l="0" t="0" r="9525" b="9525"/>
                                <wp:docPr id="30" name="Picture 3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A1A75B" wp14:editId="339E341D">
                                <wp:extent cx="200025" cy="200025"/>
                                <wp:effectExtent l="0" t="0" r="9525" b="9525"/>
                                <wp:docPr id="42" name="Picture 4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1FF4C" wp14:editId="19EBDA62">
                                <wp:extent cx="200025" cy="200025"/>
                                <wp:effectExtent l="0" t="0" r="9525" b="9525"/>
                                <wp:docPr id="43" name="Picture 4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597EE" wp14:editId="25422D06">
                                <wp:extent cx="200025" cy="200025"/>
                                <wp:effectExtent l="0" t="0" r="9525" b="9525"/>
                                <wp:docPr id="44" name="Picture 4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E5CC7A4" id="Text Box 17" o:spid="_x0000_s1028" type="#_x0000_t202" style="position:absolute;margin-left:124.2pt;margin-top:13.9pt;width:396.3pt;height:40.4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54FA2" w:rsidRDefault="00154FA2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54FA2" w:rsidRDefault="00154FA2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5969D" wp14:editId="794FFA5F">
                          <wp:extent cx="200025" cy="200025"/>
                          <wp:effectExtent l="0" t="0" r="9525" b="9525"/>
                          <wp:docPr id="24" name="Picture 24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4F996" wp14:editId="4D27B8B2">
                          <wp:extent cx="200025" cy="200025"/>
                          <wp:effectExtent l="0" t="0" r="9525" b="9525"/>
                          <wp:docPr id="25" name="Picture 25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E57044" wp14:editId="08108DE3">
                          <wp:extent cx="200025" cy="20002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20053E" wp14:editId="2D761C2D">
                          <wp:extent cx="200025" cy="200025"/>
                          <wp:effectExtent l="0" t="0" r="9525" b="9525"/>
                          <wp:docPr id="27" name="Picture 2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3BF8B" wp14:editId="2177FF21">
                          <wp:extent cx="200025" cy="200025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6158" wp14:editId="323A23F8">
                          <wp:extent cx="200025" cy="200025"/>
                          <wp:effectExtent l="0" t="0" r="9525" b="9525"/>
                          <wp:docPr id="29" name="Picture 2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2A101" wp14:editId="5D67A13E">
                          <wp:extent cx="200025" cy="200025"/>
                          <wp:effectExtent l="0" t="0" r="9525" b="9525"/>
                          <wp:docPr id="30" name="Picture 3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A1A75B" wp14:editId="339E341D">
                          <wp:extent cx="200025" cy="200025"/>
                          <wp:effectExtent l="0" t="0" r="9525" b="9525"/>
                          <wp:docPr id="42" name="Picture 42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1FF4C" wp14:editId="19EBDA62">
                          <wp:extent cx="200025" cy="200025"/>
                          <wp:effectExtent l="0" t="0" r="9525" b="9525"/>
                          <wp:docPr id="43" name="Picture 43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597EE" wp14:editId="25422D06">
                          <wp:extent cx="200025" cy="200025"/>
                          <wp:effectExtent l="0" t="0" r="9525" b="9525"/>
                          <wp:docPr id="44" name="Picture 44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3732061" wp14:editId="22AE159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C082D9" id="Straight Connector 1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0B7EE826" wp14:editId="1E9CA65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4FA2" w:rsidRDefault="00154FA2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5E0832" wp14:editId="286D56B5">
                                <wp:extent cx="1360800" cy="439200"/>
                                <wp:effectExtent l="0" t="0" r="0" b="0"/>
                                <wp:docPr id="45" name="Picture 45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B7EE826" id="Text Box 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54FA2" w:rsidRDefault="00154FA2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5E0832" wp14:editId="286D56B5">
                          <wp:extent cx="1360800" cy="439200"/>
                          <wp:effectExtent l="0" t="0" r="0" b="0"/>
                          <wp:docPr id="45" name="Picture 45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54FA2" w:rsidRDefault="00154FA2">
    <w:pPr>
      <w:pStyle w:val="Footer"/>
    </w:pPr>
  </w:p>
  <w:p w:rsidR="00154FA2" w:rsidRPr="00AC77AD" w:rsidRDefault="00154FA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46B" w:rsidRDefault="0048146B" w:rsidP="008068A2">
      <w:pPr>
        <w:spacing w:after="0" w:line="240" w:lineRule="auto"/>
      </w:pPr>
      <w:r>
        <w:separator/>
      </w:r>
    </w:p>
  </w:footnote>
  <w:footnote w:type="continuationSeparator" w:id="0">
    <w:p w:rsidR="0048146B" w:rsidRDefault="004814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FA2" w:rsidRDefault="00154F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582CF27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5E27"/>
    <w:rsid w:val="000D6250"/>
    <w:rsid w:val="000E3A8C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6AE9"/>
    <w:rsid w:val="0012246D"/>
    <w:rsid w:val="00124F97"/>
    <w:rsid w:val="001275B9"/>
    <w:rsid w:val="00130DB8"/>
    <w:rsid w:val="001347A7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68A7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B3001"/>
    <w:rsid w:val="001B56C6"/>
    <w:rsid w:val="001B6375"/>
    <w:rsid w:val="001B6D87"/>
    <w:rsid w:val="001B6E6E"/>
    <w:rsid w:val="001C1574"/>
    <w:rsid w:val="001C1C20"/>
    <w:rsid w:val="001C58E4"/>
    <w:rsid w:val="001C6BFD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1F4E19"/>
    <w:rsid w:val="00202683"/>
    <w:rsid w:val="002053DC"/>
    <w:rsid w:val="002057FA"/>
    <w:rsid w:val="002071BF"/>
    <w:rsid w:val="002073EC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80920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46CC"/>
    <w:rsid w:val="002B489A"/>
    <w:rsid w:val="002B631E"/>
    <w:rsid w:val="002B737E"/>
    <w:rsid w:val="002B7707"/>
    <w:rsid w:val="002C18BB"/>
    <w:rsid w:val="002D57A7"/>
    <w:rsid w:val="002D5A7E"/>
    <w:rsid w:val="002E7E8B"/>
    <w:rsid w:val="002E7F29"/>
    <w:rsid w:val="002F0029"/>
    <w:rsid w:val="002F3862"/>
    <w:rsid w:val="002F77B9"/>
    <w:rsid w:val="00304057"/>
    <w:rsid w:val="00310547"/>
    <w:rsid w:val="003117EE"/>
    <w:rsid w:val="00311FB5"/>
    <w:rsid w:val="003226CA"/>
    <w:rsid w:val="003228A3"/>
    <w:rsid w:val="0033212E"/>
    <w:rsid w:val="00333116"/>
    <w:rsid w:val="003338EF"/>
    <w:rsid w:val="0033490F"/>
    <w:rsid w:val="0033720D"/>
    <w:rsid w:val="00337B46"/>
    <w:rsid w:val="0034325B"/>
    <w:rsid w:val="00344287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D08"/>
    <w:rsid w:val="003A5602"/>
    <w:rsid w:val="003B21F5"/>
    <w:rsid w:val="003B2D74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2241"/>
    <w:rsid w:val="00407C33"/>
    <w:rsid w:val="0041131A"/>
    <w:rsid w:val="004179E3"/>
    <w:rsid w:val="0042410B"/>
    <w:rsid w:val="00427F8E"/>
    <w:rsid w:val="004311CA"/>
    <w:rsid w:val="004346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C7C"/>
    <w:rsid w:val="00474889"/>
    <w:rsid w:val="00476D4B"/>
    <w:rsid w:val="0048146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7DC"/>
    <w:rsid w:val="004F0F17"/>
    <w:rsid w:val="004F193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056BD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505E"/>
    <w:rsid w:val="006D7166"/>
    <w:rsid w:val="006D7F39"/>
    <w:rsid w:val="006E2245"/>
    <w:rsid w:val="006E7E50"/>
    <w:rsid w:val="006F56EE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74E6"/>
    <w:rsid w:val="00740E52"/>
    <w:rsid w:val="00743928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072"/>
    <w:rsid w:val="007A635E"/>
    <w:rsid w:val="007C062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3EAA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15B1"/>
    <w:rsid w:val="008C2A26"/>
    <w:rsid w:val="008C2B83"/>
    <w:rsid w:val="008C3FFA"/>
    <w:rsid w:val="008C44D1"/>
    <w:rsid w:val="008C649A"/>
    <w:rsid w:val="008D0A66"/>
    <w:rsid w:val="008D6EAD"/>
    <w:rsid w:val="008E1A93"/>
    <w:rsid w:val="008E6CF3"/>
    <w:rsid w:val="008E71D8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0914"/>
    <w:rsid w:val="00912BC6"/>
    <w:rsid w:val="00913F2E"/>
    <w:rsid w:val="00920202"/>
    <w:rsid w:val="00920FB1"/>
    <w:rsid w:val="0092361F"/>
    <w:rsid w:val="00924A89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919A3"/>
    <w:rsid w:val="00991A83"/>
    <w:rsid w:val="009A508F"/>
    <w:rsid w:val="009A523A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06F6"/>
    <w:rsid w:val="00A110C9"/>
    <w:rsid w:val="00A13102"/>
    <w:rsid w:val="00A160D2"/>
    <w:rsid w:val="00A17874"/>
    <w:rsid w:val="00A211EF"/>
    <w:rsid w:val="00A21234"/>
    <w:rsid w:val="00A216A9"/>
    <w:rsid w:val="00A22961"/>
    <w:rsid w:val="00A22E68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92C"/>
    <w:rsid w:val="00A57D20"/>
    <w:rsid w:val="00A600D4"/>
    <w:rsid w:val="00A614CE"/>
    <w:rsid w:val="00A70227"/>
    <w:rsid w:val="00A722C8"/>
    <w:rsid w:val="00A7439D"/>
    <w:rsid w:val="00A75BA0"/>
    <w:rsid w:val="00A770FA"/>
    <w:rsid w:val="00A826A0"/>
    <w:rsid w:val="00A83D6E"/>
    <w:rsid w:val="00A87D30"/>
    <w:rsid w:val="00A91D07"/>
    <w:rsid w:val="00A966E4"/>
    <w:rsid w:val="00AA11BB"/>
    <w:rsid w:val="00AA3772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39D1"/>
    <w:rsid w:val="00AD5D9B"/>
    <w:rsid w:val="00AE01A4"/>
    <w:rsid w:val="00AE05D3"/>
    <w:rsid w:val="00AE36D9"/>
    <w:rsid w:val="00AE4557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D7B94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151"/>
    <w:rsid w:val="00C46EC3"/>
    <w:rsid w:val="00C51767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4E3F"/>
    <w:rsid w:val="00C9597C"/>
    <w:rsid w:val="00C9689E"/>
    <w:rsid w:val="00CA5E1C"/>
    <w:rsid w:val="00CB08C2"/>
    <w:rsid w:val="00CB1417"/>
    <w:rsid w:val="00CB4F40"/>
    <w:rsid w:val="00CB5978"/>
    <w:rsid w:val="00CC29D8"/>
    <w:rsid w:val="00CD7485"/>
    <w:rsid w:val="00CE4333"/>
    <w:rsid w:val="00CE5D9D"/>
    <w:rsid w:val="00CE6B06"/>
    <w:rsid w:val="00CF0DCB"/>
    <w:rsid w:val="00CF29A8"/>
    <w:rsid w:val="00CF75CB"/>
    <w:rsid w:val="00D0104E"/>
    <w:rsid w:val="00D1123E"/>
    <w:rsid w:val="00D16AD6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22E"/>
    <w:rsid w:val="00DA1C6C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418"/>
    <w:rsid w:val="00DF3DF0"/>
    <w:rsid w:val="00DF3F0A"/>
    <w:rsid w:val="00DF40E6"/>
    <w:rsid w:val="00DF57D8"/>
    <w:rsid w:val="00DF6B9F"/>
    <w:rsid w:val="00DF7C4D"/>
    <w:rsid w:val="00E03955"/>
    <w:rsid w:val="00E1259A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2743"/>
    <w:rsid w:val="00EC569F"/>
    <w:rsid w:val="00ED0DEA"/>
    <w:rsid w:val="00ED52B7"/>
    <w:rsid w:val="00ED6CB8"/>
    <w:rsid w:val="00ED73C4"/>
    <w:rsid w:val="00EE0FDD"/>
    <w:rsid w:val="00EE26A0"/>
    <w:rsid w:val="00EE39BC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6C09"/>
    <w:rsid w:val="00F976AD"/>
    <w:rsid w:val="00FA1F05"/>
    <w:rsid w:val="00FA54E2"/>
    <w:rsid w:val="00FB63A4"/>
    <w:rsid w:val="00FC371F"/>
    <w:rsid w:val="00FC5461"/>
    <w:rsid w:val="00FC5979"/>
    <w:rsid w:val="00FC5A7C"/>
    <w:rsid w:val="00FD1E7F"/>
    <w:rsid w:val="00FE038F"/>
    <w:rsid w:val="00FE277D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Tower_of_Hanoi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s://judge.softuni.bg/Contests/688/Recursion-Exercise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softuni.bg/opencourses/algorithm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20.jpeg"/><Relationship Id="rId7" Type="http://schemas.openxmlformats.org/officeDocument/2006/relationships/image" Target="media/image1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40.png"/><Relationship Id="rId41" Type="http://schemas.openxmlformats.org/officeDocument/2006/relationships/image" Target="media/image2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2.jpe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70.png"/><Relationship Id="rId43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A71BD-3115-473A-AA1B-E3894F137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1615</Words>
  <Characters>9209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10803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Zlatko Rusev</cp:lastModifiedBy>
  <cp:revision>2</cp:revision>
  <cp:lastPrinted>2014-02-12T16:33:00Z</cp:lastPrinted>
  <dcterms:created xsi:type="dcterms:W3CDTF">2019-04-25T07:41:00Z</dcterms:created>
  <dcterms:modified xsi:type="dcterms:W3CDTF">2019-04-25T07:41:00Z</dcterms:modified>
  <cp:category>programming, education, software engineering, software development</cp:category>
</cp:coreProperties>
</file>