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FF4E0">
      <w:pPr>
        <w:pStyle w:val="2"/>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eastAsia" w:ascii="Segoe UI" w:hAnsi="Segoe UI" w:cs="Segoe UI"/>
          <w:b/>
          <w:bCs/>
          <w:caps w:val="0"/>
          <w:color w:val="0F1115"/>
          <w:spacing w:val="0"/>
          <w:sz w:val="30"/>
          <w:szCs w:val="30"/>
          <w:shd w:val="clear" w:fill="FFFFFF"/>
          <w:lang w:val="en-US" w:eastAsia="zh-CN"/>
        </w:rPr>
        <w:t xml:space="preserve">AI </w:t>
      </w:r>
      <w:bookmarkStart w:id="0" w:name="_GoBack"/>
      <w:bookmarkEnd w:id="0"/>
      <w:r>
        <w:rPr>
          <w:rFonts w:hint="default" w:ascii="Segoe UI" w:hAnsi="Segoe UI" w:eastAsia="Segoe UI" w:cs="Segoe UI"/>
          <w:b/>
          <w:bCs/>
          <w:caps w:val="0"/>
          <w:color w:val="0F1115"/>
          <w:spacing w:val="0"/>
          <w:sz w:val="30"/>
          <w:szCs w:val="30"/>
          <w:shd w:val="clear" w:fill="FFFFFF"/>
        </w:rPr>
        <w:t xml:space="preserve">Assignment 2 </w:t>
      </w:r>
    </w:p>
    <w:p w14:paraId="14FEAD6D">
      <w:pPr>
        <w:pStyle w:val="3"/>
        <w:keepNext w:val="0"/>
        <w:keepLines w:val="0"/>
        <w:widowControl/>
        <w:suppressLineNumbers w:val="0"/>
        <w:shd w:val="clear" w:fill="FFFFFF"/>
        <w:spacing w:before="240" w:beforeAutospacing="0" w:after="240" w:afterAutospacing="0"/>
        <w:ind w:left="0" w:right="0" w:firstLine="0"/>
        <w:rPr>
          <w:rFonts w:hint="eastAsia" w:ascii="Segoe UI" w:hAnsi="Segoe UI" w:eastAsia="宋体" w:cs="Segoe UI"/>
          <w:i w:val="0"/>
          <w:iCs w:val="0"/>
          <w:caps w:val="0"/>
          <w:color w:val="0F1115"/>
          <w:spacing w:val="0"/>
          <w:sz w:val="24"/>
          <w:szCs w:val="24"/>
          <w:lang w:val="en-US" w:eastAsia="zh-CN"/>
        </w:rPr>
      </w:pPr>
      <w:r>
        <w:rPr>
          <w:rFonts w:hint="default" w:ascii="Segoe UI" w:hAnsi="Segoe UI" w:eastAsia="Segoe UI" w:cs="Segoe UI"/>
          <w:b/>
          <w:bCs/>
          <w:i w:val="0"/>
          <w:iCs w:val="0"/>
          <w:caps w:val="0"/>
          <w:color w:val="0F1115"/>
          <w:spacing w:val="0"/>
          <w:sz w:val="24"/>
          <w:szCs w:val="24"/>
          <w:shd w:val="clear" w:fill="FFFFFF"/>
        </w:rPr>
        <w:t>Name:</w:t>
      </w:r>
      <w:r>
        <w:rPr>
          <w:rFonts w:hint="eastAsia" w:ascii="Segoe UI" w:hAnsi="Segoe UI" w:eastAsia="宋体" w:cs="Segoe UI"/>
          <w:b/>
          <w:bCs/>
          <w:i w:val="0"/>
          <w:iCs w:val="0"/>
          <w:caps w:val="0"/>
          <w:color w:val="0F1115"/>
          <w:spacing w:val="0"/>
          <w:sz w:val="24"/>
          <w:szCs w:val="24"/>
          <w:shd w:val="clear" w:fill="FFFFFF"/>
          <w:lang w:val="en-US" w:eastAsia="zh-CN"/>
        </w:rPr>
        <w:t>ZhangRongxin</w:t>
      </w:r>
      <w:r>
        <w:rPr>
          <w:rFonts w:hint="default" w:ascii="Segoe UI" w:hAnsi="Segoe UI" w:eastAsia="Segoe UI" w:cs="Segoe UI"/>
          <w:b/>
          <w:bCs/>
          <w:i w:val="0"/>
          <w:iCs w:val="0"/>
          <w:caps w:val="0"/>
          <w:color w:val="0F1115"/>
          <w:spacing w:val="0"/>
          <w:sz w:val="24"/>
          <w:szCs w:val="24"/>
          <w:shd w:val="clear" w:fill="FFFFFF"/>
        </w:rPr>
        <w:t xml:space="preserve">  ID:</w:t>
      </w:r>
      <w:r>
        <w:rPr>
          <w:rFonts w:hint="eastAsia" w:ascii="Segoe UI" w:hAnsi="Segoe UI" w:eastAsia="宋体" w:cs="Segoe UI"/>
          <w:b/>
          <w:bCs/>
          <w:i w:val="0"/>
          <w:iCs w:val="0"/>
          <w:caps w:val="0"/>
          <w:color w:val="0F1115"/>
          <w:spacing w:val="0"/>
          <w:sz w:val="24"/>
          <w:szCs w:val="24"/>
          <w:shd w:val="clear" w:fill="FFFFFF"/>
          <w:lang w:val="en-US" w:eastAsia="zh-CN"/>
        </w:rPr>
        <w:t>25002220</w:t>
      </w:r>
      <w:r>
        <w:rPr>
          <w:rFonts w:hint="default" w:ascii="Segoe UI" w:hAnsi="Segoe UI" w:eastAsia="Segoe UI" w:cs="Segoe UI"/>
          <w:b/>
          <w:bCs/>
          <w:i w:val="0"/>
          <w:iCs w:val="0"/>
          <w:caps w:val="0"/>
          <w:color w:val="0F1115"/>
          <w:spacing w:val="0"/>
          <w:sz w:val="24"/>
          <w:szCs w:val="24"/>
          <w:shd w:val="clear" w:fill="FFFFFF"/>
        </w:rPr>
        <w:t xml:space="preserve"> </w:t>
      </w:r>
      <w:r>
        <w:rPr>
          <w:rFonts w:hint="eastAsia" w:ascii="Segoe UI" w:hAnsi="Segoe UI" w:eastAsia="宋体" w:cs="Segoe UI"/>
          <w:b/>
          <w:bCs/>
          <w:i w:val="0"/>
          <w:iCs w:val="0"/>
          <w:caps w:val="0"/>
          <w:color w:val="0F1115"/>
          <w:spacing w:val="0"/>
          <w:sz w:val="24"/>
          <w:szCs w:val="24"/>
          <w:shd w:val="clear" w:fill="FFFFFF"/>
          <w:lang w:val="en-US" w:eastAsia="zh-CN"/>
        </w:rPr>
        <w:t xml:space="preserve"> </w:t>
      </w:r>
      <w:r>
        <w:rPr>
          <w:rFonts w:hint="default" w:ascii="Segoe UI" w:hAnsi="Segoe UI" w:eastAsia="Segoe UI" w:cs="Segoe UI"/>
          <w:b/>
          <w:bCs/>
          <w:i w:val="0"/>
          <w:iCs w:val="0"/>
          <w:caps w:val="0"/>
          <w:color w:val="0F1115"/>
          <w:spacing w:val="0"/>
          <w:sz w:val="24"/>
          <w:szCs w:val="24"/>
          <w:shd w:val="clear" w:fill="FFFFFF"/>
        </w:rPr>
        <w:t>Group_CS_G</w:t>
      </w:r>
      <w:r>
        <w:rPr>
          <w:rFonts w:hint="eastAsia" w:ascii="Segoe UI" w:hAnsi="Segoe UI" w:eastAsia="宋体" w:cs="Segoe UI"/>
          <w:b/>
          <w:bCs/>
          <w:i w:val="0"/>
          <w:iCs w:val="0"/>
          <w:caps w:val="0"/>
          <w:color w:val="0F1115"/>
          <w:spacing w:val="0"/>
          <w:sz w:val="24"/>
          <w:szCs w:val="24"/>
          <w:shd w:val="clear" w:fill="FFFFFF"/>
          <w:lang w:val="en-US" w:eastAsia="zh-CN"/>
        </w:rPr>
        <w:t>3</w:t>
      </w:r>
    </w:p>
    <w:p w14:paraId="1F924AB7">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1. Why does BFS ignore the distances stored in the graph even though they are available to it?</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BFS is designed to find the path with the fewest edges (hops), not the shortest physical distance. It uses a FIFO queue to explore states level by level based on how many hops they are from the start. Therefore, the edge costs (distances) are irrelevant to its objective and ordering.</w:t>
      </w:r>
    </w:p>
    <w:p w14:paraId="39694D18">
      <w:pPr>
        <w:pStyle w:val="3"/>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b/>
          <w:bCs/>
          <w:i w:val="0"/>
          <w:iCs w:val="0"/>
          <w:caps w:val="0"/>
          <w:color w:val="0F1115"/>
          <w:spacing w:val="0"/>
          <w:sz w:val="24"/>
          <w:szCs w:val="24"/>
          <w:shd w:val="clear" w:fill="FFFFFF"/>
        </w:rPr>
        <w:t>2. Which two lines change when bfs is turned into dfs, and which of them makes DFS order dependent?</w:t>
      </w:r>
    </w:p>
    <w:p w14:paraId="09F3D26A">
      <w:pPr>
        <w:pStyle w:val="3"/>
        <w:keepNext w:val="0"/>
        <w:keepLines w:val="0"/>
        <w:widowControl/>
        <w:suppressLineNumbers w:val="0"/>
        <w:spacing w:before="0" w:beforeAutospacing="0" w:after="0" w:afterAutospacing="0"/>
        <w:ind w:left="0" w:right="0"/>
      </w:pPr>
      <w:r>
        <w:rPr>
          <w:rStyle w:val="6"/>
          <w:rFonts w:hint="eastAsia"/>
          <w:lang w:val="en-US" w:eastAsia="zh-CN"/>
        </w:rPr>
        <w:t>1）</w:t>
      </w:r>
      <w:r>
        <w:rPr>
          <w:rStyle w:val="7"/>
          <w:rFonts w:ascii="Consolas" w:hAnsi="Consolas" w:eastAsia="Consolas" w:cs="Consolas"/>
          <w:i w:val="0"/>
          <w:iCs w:val="0"/>
          <w:caps w:val="0"/>
          <w:color w:val="0F1115"/>
          <w:spacing w:val="0"/>
          <w:sz w:val="18"/>
          <w:szCs w:val="18"/>
          <w:bdr w:val="none" w:color="auto" w:sz="0" w:space="0"/>
          <w:shd w:val="clear" w:fill="EBEEF2"/>
        </w:rPr>
        <w:t>frontier = deque([start])</w:t>
      </w:r>
      <w:r>
        <w:rPr>
          <w:rFonts w:ascii="Segoe UI" w:hAnsi="Segoe UI" w:eastAsia="Segoe UI" w:cs="Segoe UI"/>
          <w:i w:val="0"/>
          <w:iCs w:val="0"/>
          <w:caps w:val="0"/>
          <w:color w:val="0F1115"/>
          <w:spacing w:val="0"/>
          <w:sz w:val="24"/>
          <w:szCs w:val="24"/>
          <w:shd w:val="clear" w:fill="FFFFFF"/>
        </w:rPr>
        <w:t xml:space="preserve"> changes to </w:t>
      </w:r>
      <w:r>
        <w:rPr>
          <w:rStyle w:val="7"/>
          <w:rFonts w:hint="default" w:ascii="Consolas" w:hAnsi="Consolas" w:eastAsia="Consolas" w:cs="Consolas"/>
          <w:i w:val="0"/>
          <w:iCs w:val="0"/>
          <w:caps w:val="0"/>
          <w:color w:val="0F1115"/>
          <w:spacing w:val="0"/>
          <w:sz w:val="18"/>
          <w:szCs w:val="18"/>
          <w:bdr w:val="none" w:color="auto" w:sz="0" w:space="0"/>
          <w:shd w:val="clear" w:fill="EBEEF2"/>
        </w:rPr>
        <w:t>frontier = [start]</w:t>
      </w:r>
      <w:r>
        <w:rPr>
          <w:rFonts w:hint="default" w:ascii="Segoe UI" w:hAnsi="Segoe UI" w:eastAsia="Segoe UI" w:cs="Segoe UI"/>
          <w:i w:val="0"/>
          <w:iCs w:val="0"/>
          <w:caps w:val="0"/>
          <w:color w:val="0F1115"/>
          <w:spacing w:val="0"/>
          <w:sz w:val="24"/>
          <w:szCs w:val="24"/>
          <w:shd w:val="clear" w:fill="FFFFFF"/>
        </w:rPr>
        <w:t xml:space="preserve"> (a queue becomes a stack).</w:t>
      </w:r>
    </w:p>
    <w:p w14:paraId="5BC9DE95">
      <w:pPr>
        <w:pStyle w:val="3"/>
        <w:keepNext w:val="0"/>
        <w:keepLines w:val="0"/>
        <w:widowControl/>
        <w:suppressLineNumbers w:val="0"/>
        <w:spacing w:before="0" w:beforeAutospacing="0" w:after="0" w:afterAutospacing="0"/>
        <w:ind w:left="0" w:right="0"/>
      </w:pPr>
      <w:r>
        <w:rPr>
          <w:rStyle w:val="6"/>
          <w:rFonts w:hint="eastAsia"/>
          <w:lang w:val="en-US" w:eastAsia="zh-CN"/>
        </w:rPr>
        <w:t>2）</w:t>
      </w:r>
      <w:r>
        <w:rPr>
          <w:rStyle w:val="7"/>
          <w:rFonts w:ascii="Consolas" w:hAnsi="Consolas" w:eastAsia="Consolas" w:cs="Consolas"/>
          <w:i w:val="0"/>
          <w:iCs w:val="0"/>
          <w:caps w:val="0"/>
          <w:color w:val="0F1115"/>
          <w:spacing w:val="0"/>
          <w:sz w:val="18"/>
          <w:szCs w:val="18"/>
          <w:bdr w:val="none" w:color="auto" w:sz="0" w:space="0"/>
          <w:shd w:val="clear" w:fill="EBEEF2"/>
        </w:rPr>
        <w:t>state = frontier.popleft()</w:t>
      </w:r>
      <w:r>
        <w:rPr>
          <w:rFonts w:ascii="Segoe UI" w:hAnsi="Segoe UI" w:eastAsia="Segoe UI" w:cs="Segoe UI"/>
          <w:i w:val="0"/>
          <w:iCs w:val="0"/>
          <w:caps w:val="0"/>
          <w:color w:val="0F1115"/>
          <w:spacing w:val="0"/>
          <w:sz w:val="24"/>
          <w:szCs w:val="24"/>
          <w:shd w:val="clear" w:fill="FFFFFF"/>
        </w:rPr>
        <w:t xml:space="preserve"> changes to </w:t>
      </w:r>
      <w:r>
        <w:rPr>
          <w:rStyle w:val="7"/>
          <w:rFonts w:hint="default" w:ascii="Consolas" w:hAnsi="Consolas" w:eastAsia="Consolas" w:cs="Consolas"/>
          <w:i w:val="0"/>
          <w:iCs w:val="0"/>
          <w:caps w:val="0"/>
          <w:color w:val="0F1115"/>
          <w:spacing w:val="0"/>
          <w:sz w:val="18"/>
          <w:szCs w:val="18"/>
          <w:bdr w:val="none" w:color="auto" w:sz="0" w:space="0"/>
          <w:shd w:val="clear" w:fill="EBEEF2"/>
        </w:rPr>
        <w:t>state = frontier.pop()</w:t>
      </w:r>
      <w:r>
        <w:rPr>
          <w:rFonts w:hint="default" w:ascii="Segoe UI" w:hAnsi="Segoe UI" w:eastAsia="Segoe UI" w:cs="Segoe UI"/>
          <w:i w:val="0"/>
          <w:iCs w:val="0"/>
          <w:caps w:val="0"/>
          <w:color w:val="0F1115"/>
          <w:spacing w:val="0"/>
          <w:sz w:val="24"/>
          <w:szCs w:val="24"/>
          <w:shd w:val="clear" w:fill="FFFFFF"/>
        </w:rPr>
        <w:t xml:space="preserve"> (FIFO becomes LIFO).</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The second line (</w:t>
      </w:r>
      <w:r>
        <w:rPr>
          <w:rStyle w:val="7"/>
          <w:rFonts w:hint="default" w:ascii="Consolas" w:hAnsi="Consolas" w:eastAsia="Consolas" w:cs="Consolas"/>
          <w:i w:val="0"/>
          <w:iCs w:val="0"/>
          <w:caps w:val="0"/>
          <w:color w:val="0F1115"/>
          <w:spacing w:val="0"/>
          <w:sz w:val="18"/>
          <w:szCs w:val="18"/>
          <w:bdr w:val="none" w:color="auto" w:sz="0" w:space="0"/>
          <w:shd w:val="clear" w:fill="EBEEF2"/>
        </w:rPr>
        <w:t>state = frontier.pop()</w:t>
      </w:r>
      <w:r>
        <w:rPr>
          <w:rFonts w:hint="default" w:ascii="Segoe UI" w:hAnsi="Segoe UI" w:eastAsia="Segoe UI" w:cs="Segoe UI"/>
          <w:i w:val="0"/>
          <w:iCs w:val="0"/>
          <w:caps w:val="0"/>
          <w:color w:val="0F1115"/>
          <w:spacing w:val="0"/>
          <w:sz w:val="24"/>
          <w:szCs w:val="24"/>
          <w:shd w:val="clear" w:fill="FFFFFF"/>
        </w:rPr>
        <w:t>) makes DFS order-dependent, because it always expands the most recently added state. Depending on the order neighbors are pushed into the stack, DFS will explore a different path.</w:t>
      </w:r>
    </w:p>
    <w:p w14:paraId="4B71998F">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b/>
          <w:bCs/>
          <w:i w:val="0"/>
          <w:iCs w:val="0"/>
          <w:caps w:val="0"/>
          <w:color w:val="0F1115"/>
          <w:spacing w:val="0"/>
          <w:sz w:val="24"/>
          <w:szCs w:val="24"/>
          <w:shd w:val="clear" w:fill="FFFFFF"/>
        </w:rPr>
      </w:pPr>
    </w:p>
    <w:p w14:paraId="0F487820">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3. UCS tests for the goal when a state is popped from the heap. What could go wrong if it tested when the state was first generated?</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xml:space="preserve">If UCS tested for the goal when the state was first generated, it might return a suboptimal path. The goal might be generated via an expensive route while a cheaper path is still waiting in the frontier. Testing at pop time is safe because the popped state is guaranteed to have the smallest </w:t>
      </w:r>
      <w:r>
        <w:rPr>
          <w:rFonts w:ascii="Times New Roman" w:hAnsi="Times New Roman" w:eastAsia="Times New Roman" w:cs="Times New Roman"/>
          <w:i w:val="0"/>
          <w:iCs w:val="0"/>
          <w:caps w:val="0"/>
          <w:color w:val="0F1115"/>
          <w:spacing w:val="0"/>
          <w:sz w:val="25"/>
          <w:szCs w:val="25"/>
          <w:bdr w:val="none" w:color="auto" w:sz="0" w:space="0"/>
          <w:shd w:val="clear" w:fill="FFFFFF"/>
        </w:rPr>
        <w:t>g</w:t>
      </w:r>
      <w:r>
        <w:rPr>
          <w:rFonts w:hint="default" w:ascii="Segoe UI" w:hAnsi="Segoe UI" w:eastAsia="Segoe UI" w:cs="Segoe UI"/>
          <w:i w:val="0"/>
          <w:iCs w:val="0"/>
          <w:caps w:val="0"/>
          <w:color w:val="0F1115"/>
          <w:spacing w:val="0"/>
          <w:sz w:val="24"/>
          <w:szCs w:val="24"/>
          <w:shd w:val="clear" w:fill="FFFFFF"/>
        </w:rPr>
        <w:t xml:space="preserve"> cost in the entire frontier. With non-negative costs, no cheaper path can exist.</w:t>
      </w:r>
    </w:p>
    <w:p w14:paraId="70695B89">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4. Lab1 reports expanded and runtime_ms. Which one should you use to compare BFS and UCS with a classmate's run on a different laptop, and why?</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xml:space="preserve">I should use </w:t>
      </w:r>
      <w:r>
        <w:rPr>
          <w:rFonts w:hint="default" w:ascii="Segoe UI" w:hAnsi="Segoe UI" w:eastAsia="Segoe UI" w:cs="Segoe UI"/>
          <w:b/>
          <w:bCs/>
          <w:i w:val="0"/>
          <w:iCs w:val="0"/>
          <w:caps w:val="0"/>
          <w:color w:val="0F1115"/>
          <w:spacing w:val="0"/>
          <w:sz w:val="24"/>
          <w:szCs w:val="24"/>
          <w:shd w:val="clear" w:fill="FFFFFF"/>
        </w:rPr>
        <w:t>expanded</w:t>
      </w:r>
      <w:r>
        <w:rPr>
          <w:rFonts w:hint="default" w:ascii="Segoe UI" w:hAnsi="Segoe UI" w:eastAsia="Segoe UI" w:cs="Segoe UI"/>
          <w:i w:val="0"/>
          <w:iCs w:val="0"/>
          <w:caps w:val="0"/>
          <w:color w:val="0F1115"/>
          <w:spacing w:val="0"/>
          <w:sz w:val="24"/>
          <w:szCs w:val="24"/>
          <w:shd w:val="clear" w:fill="FFFFFF"/>
        </w:rPr>
        <w:t xml:space="preserve"> because it is deterministic. The number of expanded states reflects the algorithmic efficiency and is independent of hardware. </w:t>
      </w:r>
      <w:r>
        <w:rPr>
          <w:rStyle w:val="7"/>
          <w:rFonts w:hint="default" w:ascii="Consolas" w:hAnsi="Consolas" w:eastAsia="Consolas" w:cs="Consolas"/>
          <w:i w:val="0"/>
          <w:iCs w:val="0"/>
          <w:caps w:val="0"/>
          <w:color w:val="0F1115"/>
          <w:spacing w:val="0"/>
          <w:sz w:val="18"/>
          <w:szCs w:val="18"/>
          <w:bdr w:val="none" w:color="auto" w:sz="0" w:space="0"/>
          <w:shd w:val="clear" w:fill="EBEEF2"/>
        </w:rPr>
        <w:t>runtime_ms</w:t>
      </w:r>
      <w:r>
        <w:rPr>
          <w:rFonts w:hint="default" w:ascii="Segoe UI" w:hAnsi="Segoe UI" w:eastAsia="Segoe UI" w:cs="Segoe UI"/>
          <w:i w:val="0"/>
          <w:iCs w:val="0"/>
          <w:caps w:val="0"/>
          <w:color w:val="0F1115"/>
          <w:spacing w:val="0"/>
          <w:sz w:val="24"/>
          <w:szCs w:val="24"/>
          <w:shd w:val="clear" w:fill="FFFFFF"/>
        </w:rPr>
        <w:t xml:space="preserve"> depends on CPU speed, background programs, Python version, and power mode, making it an unfair comparison across different machines.</w:t>
      </w:r>
    </w:p>
    <w:p w14:paraId="17B21995">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5. Which quantity does GBFS ignore that A⋆ uses, and which failure in Lab2 does that explain?</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xml:space="preserve">GBFS ignores </w:t>
      </w:r>
      <w:r>
        <w:rPr>
          <w:rFonts w:hint="default" w:ascii="Times New Roman" w:hAnsi="Times New Roman" w:eastAsia="Times New Roman" w:cs="Times New Roman"/>
          <w:b/>
          <w:bCs/>
          <w:i w:val="0"/>
          <w:iCs w:val="0"/>
          <w:caps w:val="0"/>
          <w:color w:val="0F1115"/>
          <w:spacing w:val="0"/>
          <w:sz w:val="25"/>
          <w:szCs w:val="25"/>
          <w:bdr w:val="none" w:color="auto" w:sz="0" w:space="0"/>
          <w:shd w:val="clear" w:fill="FFFFFF"/>
        </w:rPr>
        <w:t>g(n)</w:t>
      </w:r>
      <w:r>
        <w:rPr>
          <w:rFonts w:hint="default" w:ascii="Segoe UI" w:hAnsi="Segoe UI" w:eastAsia="Segoe UI" w:cs="Segoe UI"/>
          <w:i w:val="0"/>
          <w:iCs w:val="0"/>
          <w:caps w:val="0"/>
          <w:color w:val="0F1115"/>
          <w:spacing w:val="0"/>
          <w:sz w:val="24"/>
          <w:szCs w:val="24"/>
          <w:shd w:val="clear" w:fill="FFFFFF"/>
        </w:rPr>
        <w:t xml:space="preserve">, which is the actual cost already travelled from the start. It ranks states only by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h(n)</w:t>
      </w:r>
      <w:r>
        <w:rPr>
          <w:rFonts w:hint="default" w:ascii="Segoe UI" w:hAnsi="Segoe UI" w:eastAsia="Segoe UI" w:cs="Segoe UI"/>
          <w:i w:val="0"/>
          <w:iCs w:val="0"/>
          <w:caps w:val="0"/>
          <w:color w:val="0F1115"/>
          <w:spacing w:val="0"/>
          <w:sz w:val="24"/>
          <w:szCs w:val="24"/>
          <w:shd w:val="clear" w:fill="FFFFFF"/>
        </w:rPr>
        <w:t xml:space="preserve"> (the heuristic value). This explains why GBFS is </w:t>
      </w:r>
      <w:r>
        <w:rPr>
          <w:rFonts w:hint="default" w:ascii="Segoe UI" w:hAnsi="Segoe UI" w:eastAsia="Segoe UI" w:cs="Segoe UI"/>
          <w:b/>
          <w:bCs/>
          <w:i w:val="0"/>
          <w:iCs w:val="0"/>
          <w:caps w:val="0"/>
          <w:color w:val="0F1115"/>
          <w:spacing w:val="0"/>
          <w:sz w:val="24"/>
          <w:szCs w:val="24"/>
          <w:shd w:val="clear" w:fill="FFFFFF"/>
        </w:rPr>
        <w:t>not guaranteed to be optimal</w:t>
      </w:r>
      <w:r>
        <w:rPr>
          <w:rFonts w:hint="default" w:ascii="Segoe UI" w:hAnsi="Segoe UI" w:eastAsia="Segoe UI" w:cs="Segoe UI"/>
          <w:i w:val="0"/>
          <w:iCs w:val="0"/>
          <w:caps w:val="0"/>
          <w:color w:val="0F1115"/>
          <w:spacing w:val="0"/>
          <w:sz w:val="24"/>
          <w:szCs w:val="24"/>
          <w:shd w:val="clear" w:fill="FFFFFF"/>
        </w:rPr>
        <w:t>; it can be misled into taking a path that "looks close" to the goal but actually has a very high real cost.</w:t>
      </w:r>
    </w:p>
    <w:p w14:paraId="5BAEEBA9">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6. Frontier states X and Y have (g, h) = (8,2) and (3,6). Which does UCS expand first? GBFS? A⋆?</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2"/>
        <w:gridCol w:w="1173"/>
        <w:gridCol w:w="718"/>
        <w:gridCol w:w="602"/>
        <w:gridCol w:w="961"/>
      </w:tblGrid>
      <w:tr w14:paraId="13EE1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40A6C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Algorithm</w:t>
            </w:r>
          </w:p>
        </w:tc>
        <w:tc>
          <w:tcPr>
            <w:tcW w:w="0" w:type="auto"/>
            <w:tcBorders>
              <w:top w:val="nil"/>
            </w:tcBorders>
            <w:shd w:val="clear"/>
            <w:tcMar>
              <w:top w:w="150" w:type="dxa"/>
              <w:left w:w="240" w:type="dxa"/>
              <w:bottom w:w="150" w:type="dxa"/>
              <w:right w:w="240" w:type="dxa"/>
            </w:tcMar>
            <w:vAlign w:val="center"/>
          </w:tcPr>
          <w:p w14:paraId="6B27AF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Priority</w:t>
            </w:r>
          </w:p>
        </w:tc>
        <w:tc>
          <w:tcPr>
            <w:tcW w:w="0" w:type="auto"/>
            <w:tcBorders>
              <w:top w:val="nil"/>
            </w:tcBorders>
            <w:shd w:val="clear"/>
            <w:tcMar>
              <w:top w:w="150" w:type="dxa"/>
              <w:left w:w="240" w:type="dxa"/>
              <w:bottom w:w="150" w:type="dxa"/>
              <w:right w:w="240" w:type="dxa"/>
            </w:tcMar>
            <w:vAlign w:val="center"/>
          </w:tcPr>
          <w:p w14:paraId="440456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X</w:t>
            </w:r>
          </w:p>
        </w:tc>
        <w:tc>
          <w:tcPr>
            <w:tcW w:w="0" w:type="auto"/>
            <w:tcBorders>
              <w:top w:val="nil"/>
            </w:tcBorders>
            <w:shd w:val="clear"/>
            <w:tcMar>
              <w:top w:w="150" w:type="dxa"/>
              <w:left w:w="240" w:type="dxa"/>
              <w:bottom w:w="150" w:type="dxa"/>
              <w:right w:w="240" w:type="dxa"/>
            </w:tcMar>
            <w:vAlign w:val="center"/>
          </w:tcPr>
          <w:p w14:paraId="5DA523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Y</w:t>
            </w:r>
          </w:p>
        </w:tc>
        <w:tc>
          <w:tcPr>
            <w:tcW w:w="0" w:type="auto"/>
            <w:tcBorders>
              <w:top w:val="nil"/>
            </w:tcBorders>
            <w:shd w:val="clear"/>
            <w:tcMar>
              <w:top w:w="150" w:type="dxa"/>
              <w:left w:w="240" w:type="dxa"/>
              <w:bottom w:w="150" w:type="dxa"/>
              <w:right w:w="240" w:type="dxa"/>
            </w:tcMar>
            <w:vAlign w:val="center"/>
          </w:tcPr>
          <w:p w14:paraId="427C4C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Picks</w:t>
            </w:r>
          </w:p>
        </w:tc>
      </w:tr>
      <w:tr w14:paraId="05C3D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ED46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UCS</w:t>
            </w:r>
          </w:p>
        </w:tc>
        <w:tc>
          <w:tcPr>
            <w:tcW w:w="0" w:type="auto"/>
            <w:shd w:val="clear"/>
            <w:tcMar>
              <w:top w:w="150" w:type="dxa"/>
              <w:left w:w="240" w:type="dxa"/>
              <w:bottom w:w="150" w:type="dxa"/>
              <w:right w:w="240" w:type="dxa"/>
            </w:tcMar>
            <w:vAlign w:val="center"/>
          </w:tcPr>
          <w:p w14:paraId="56FE42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Times New Roman" w:hAnsi="Times New Roman" w:eastAsia="Times New Roman" w:cs="Times New Roman"/>
                <w:kern w:val="0"/>
                <w:sz w:val="25"/>
                <w:szCs w:val="25"/>
                <w:bdr w:val="none" w:color="auto" w:sz="0" w:space="0"/>
                <w:lang w:val="en-US" w:eastAsia="zh-CN" w:bidi="ar"/>
              </w:rPr>
              <w:t>g</w:t>
            </w:r>
          </w:p>
        </w:tc>
        <w:tc>
          <w:tcPr>
            <w:tcW w:w="0" w:type="auto"/>
            <w:shd w:val="clear"/>
            <w:tcMar>
              <w:top w:w="150" w:type="dxa"/>
              <w:left w:w="240" w:type="dxa"/>
              <w:bottom w:w="150" w:type="dxa"/>
              <w:right w:w="240" w:type="dxa"/>
            </w:tcMar>
            <w:vAlign w:val="center"/>
          </w:tcPr>
          <w:p w14:paraId="7918DD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w:t>
            </w:r>
          </w:p>
        </w:tc>
        <w:tc>
          <w:tcPr>
            <w:tcW w:w="0" w:type="auto"/>
            <w:shd w:val="clear"/>
            <w:tcMar>
              <w:top w:w="150" w:type="dxa"/>
              <w:left w:w="240" w:type="dxa"/>
              <w:bottom w:w="150" w:type="dxa"/>
              <w:right w:w="240" w:type="dxa"/>
            </w:tcMar>
            <w:vAlign w:val="center"/>
          </w:tcPr>
          <w:p w14:paraId="0A5F84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c>
          <w:tcPr>
            <w:tcW w:w="0" w:type="auto"/>
            <w:shd w:val="clear"/>
            <w:tcMar>
              <w:top w:w="150" w:type="dxa"/>
              <w:left w:w="240" w:type="dxa"/>
              <w:bottom w:w="150" w:type="dxa"/>
              <w:right w:w="0" w:type="dxa"/>
            </w:tcMar>
            <w:vAlign w:val="center"/>
          </w:tcPr>
          <w:p w14:paraId="654315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Y</w:t>
            </w:r>
          </w:p>
        </w:tc>
      </w:tr>
      <w:tr w14:paraId="786B4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CE84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GBFS</w:t>
            </w:r>
          </w:p>
        </w:tc>
        <w:tc>
          <w:tcPr>
            <w:tcW w:w="0" w:type="auto"/>
            <w:shd w:val="clear"/>
            <w:tcMar>
              <w:top w:w="150" w:type="dxa"/>
              <w:left w:w="240" w:type="dxa"/>
              <w:bottom w:w="150" w:type="dxa"/>
              <w:right w:w="240" w:type="dxa"/>
            </w:tcMar>
            <w:vAlign w:val="center"/>
          </w:tcPr>
          <w:p w14:paraId="172DDB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Times New Roman" w:hAnsi="Times New Roman" w:eastAsia="Times New Roman" w:cs="Times New Roman"/>
                <w:kern w:val="0"/>
                <w:sz w:val="25"/>
                <w:szCs w:val="25"/>
                <w:bdr w:val="none" w:color="auto" w:sz="0" w:space="0"/>
                <w:lang w:val="en-US" w:eastAsia="zh-CN" w:bidi="ar"/>
              </w:rPr>
              <w:t>h</w:t>
            </w:r>
          </w:p>
        </w:tc>
        <w:tc>
          <w:tcPr>
            <w:tcW w:w="0" w:type="auto"/>
            <w:shd w:val="clear"/>
            <w:tcMar>
              <w:top w:w="150" w:type="dxa"/>
              <w:left w:w="240" w:type="dxa"/>
              <w:bottom w:w="150" w:type="dxa"/>
              <w:right w:w="240" w:type="dxa"/>
            </w:tcMar>
            <w:vAlign w:val="center"/>
          </w:tcPr>
          <w:p w14:paraId="18F706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0" w:type="auto"/>
            <w:shd w:val="clear"/>
            <w:tcMar>
              <w:top w:w="150" w:type="dxa"/>
              <w:left w:w="240" w:type="dxa"/>
              <w:bottom w:w="150" w:type="dxa"/>
              <w:right w:w="240" w:type="dxa"/>
            </w:tcMar>
            <w:vAlign w:val="center"/>
          </w:tcPr>
          <w:p w14:paraId="195588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w:t>
            </w:r>
          </w:p>
        </w:tc>
        <w:tc>
          <w:tcPr>
            <w:tcW w:w="0" w:type="auto"/>
            <w:shd w:val="clear"/>
            <w:tcMar>
              <w:top w:w="150" w:type="dxa"/>
              <w:left w:w="240" w:type="dxa"/>
              <w:bottom w:w="150" w:type="dxa"/>
              <w:right w:w="0" w:type="dxa"/>
            </w:tcMar>
            <w:vAlign w:val="center"/>
          </w:tcPr>
          <w:p w14:paraId="22FD7F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X</w:t>
            </w:r>
          </w:p>
        </w:tc>
      </w:tr>
      <w:tr w14:paraId="70EA7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B38A8E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w:t>
            </w:r>
          </w:p>
        </w:tc>
        <w:tc>
          <w:tcPr>
            <w:tcW w:w="0" w:type="auto"/>
            <w:shd w:val="clear"/>
            <w:tcMar>
              <w:top w:w="150" w:type="dxa"/>
              <w:left w:w="240" w:type="dxa"/>
              <w:bottom w:w="150" w:type="dxa"/>
              <w:right w:w="240" w:type="dxa"/>
            </w:tcMar>
            <w:vAlign w:val="center"/>
          </w:tcPr>
          <w:p w14:paraId="16906C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Times New Roman" w:hAnsi="Times New Roman" w:eastAsia="Times New Roman" w:cs="Times New Roman"/>
                <w:kern w:val="0"/>
                <w:sz w:val="25"/>
                <w:szCs w:val="25"/>
                <w:bdr w:val="none" w:color="auto" w:sz="0" w:space="0"/>
                <w:lang w:val="en-US" w:eastAsia="zh-CN" w:bidi="ar"/>
              </w:rPr>
              <w:t>g+h</w:t>
            </w:r>
          </w:p>
        </w:tc>
        <w:tc>
          <w:tcPr>
            <w:tcW w:w="0" w:type="auto"/>
            <w:shd w:val="clear"/>
            <w:tcMar>
              <w:top w:w="150" w:type="dxa"/>
              <w:left w:w="240" w:type="dxa"/>
              <w:bottom w:w="150" w:type="dxa"/>
              <w:right w:w="240" w:type="dxa"/>
            </w:tcMar>
            <w:vAlign w:val="center"/>
          </w:tcPr>
          <w:p w14:paraId="05A7E6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w:t>
            </w:r>
          </w:p>
        </w:tc>
        <w:tc>
          <w:tcPr>
            <w:tcW w:w="0" w:type="auto"/>
            <w:shd w:val="clear"/>
            <w:tcMar>
              <w:top w:w="150" w:type="dxa"/>
              <w:left w:w="240" w:type="dxa"/>
              <w:bottom w:w="150" w:type="dxa"/>
              <w:right w:w="240" w:type="dxa"/>
            </w:tcMar>
            <w:vAlign w:val="center"/>
          </w:tcPr>
          <w:p w14:paraId="7E385D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w:t>
            </w:r>
          </w:p>
        </w:tc>
        <w:tc>
          <w:tcPr>
            <w:tcW w:w="0" w:type="auto"/>
            <w:shd w:val="clear"/>
            <w:tcMar>
              <w:top w:w="150" w:type="dxa"/>
              <w:left w:w="240" w:type="dxa"/>
              <w:bottom w:w="150" w:type="dxa"/>
              <w:right w:w="0" w:type="dxa"/>
            </w:tcMar>
            <w:vAlign w:val="center"/>
          </w:tcPr>
          <w:p w14:paraId="2FD215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Y</w:t>
            </w:r>
          </w:p>
        </w:tc>
      </w:tr>
    </w:tbl>
    <w:p w14:paraId="0F57975B">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 xml:space="preserve">7. Why must </w:t>
      </w:r>
      <w:r>
        <w:rPr>
          <w:rStyle w:val="6"/>
          <w:rFonts w:hint="default" w:ascii="Segoe UI" w:hAnsi="Segoe UI" w:eastAsia="Segoe UI" w:cs="Segoe UI"/>
          <w:b/>
          <w:bCs/>
          <w:i w:val="0"/>
          <w:iCs w:val="0"/>
          <w:caps w:val="0"/>
          <w:color w:val="0F1115"/>
          <w:spacing w:val="0"/>
          <w:sz w:val="24"/>
          <w:szCs w:val="24"/>
          <w:shd w:val="clear" w:fill="FFFFFF"/>
        </w:rPr>
        <w:t>*</w:t>
      </w:r>
      <w:r>
        <w:rPr>
          <w:rFonts w:hint="default" w:ascii="Segoe UI" w:hAnsi="Segoe UI" w:eastAsia="Segoe UI" w:cs="Segoe UI"/>
          <w:b/>
          <w:bCs/>
          <w:i w:val="0"/>
          <w:iCs w:val="0"/>
          <w:caps w:val="0"/>
          <w:color w:val="0F1115"/>
          <w:spacing w:val="0"/>
          <w:sz w:val="24"/>
          <w:szCs w:val="24"/>
          <w:shd w:val="clear" w:fill="FFFFFF"/>
        </w:rPr>
        <w:t>h</w:t>
      </w:r>
      <w:r>
        <w:rPr>
          <w:rStyle w:val="6"/>
          <w:rFonts w:hint="default" w:ascii="Segoe UI" w:hAnsi="Segoe UI" w:eastAsia="Segoe UI" w:cs="Segoe UI"/>
          <w:b/>
          <w:bCs/>
          <w:i w:val="0"/>
          <w:iCs w:val="0"/>
          <w:caps w:val="0"/>
          <w:color w:val="0F1115"/>
          <w:spacing w:val="0"/>
          <w:sz w:val="24"/>
          <w:szCs w:val="24"/>
          <w:shd w:val="clear" w:fill="FFFFFF"/>
        </w:rPr>
        <w:t>*</w:t>
      </w:r>
      <w:r>
        <w:rPr>
          <w:rFonts w:hint="default" w:ascii="Segoe UI" w:hAnsi="Segoe UI" w:eastAsia="Segoe UI" w:cs="Segoe UI"/>
          <w:b/>
          <w:bCs/>
          <w:i w:val="0"/>
          <w:iCs w:val="0"/>
          <w:caps w:val="0"/>
          <w:color w:val="0F1115"/>
          <w:spacing w:val="0"/>
          <w:sz w:val="24"/>
          <w:szCs w:val="24"/>
          <w:shd w:val="clear" w:fill="FFFFFF"/>
        </w:rPr>
        <w:t xml:space="preserve"> be expressed in the same units as the edge costs?</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xml:space="preserve">A* computes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f(n)=g(n)+h(n)</w:t>
      </w:r>
      <w:r>
        <w:rPr>
          <w:rFonts w:hint="default" w:ascii="Segoe UI" w:hAnsi="Segoe UI" w:eastAsia="Segoe UI" w:cs="Segoe UI"/>
          <w:i w:val="0"/>
          <w:iCs w:val="0"/>
          <w:caps w:val="0"/>
          <w:color w:val="0F1115"/>
          <w:spacing w:val="0"/>
          <w:sz w:val="24"/>
          <w:szCs w:val="24"/>
          <w:shd w:val="clear" w:fill="FFFFFF"/>
        </w:rPr>
        <w:t xml:space="preserve">. We can only add two numbers if they measure the same thing. For example, adding kilometers to minutes is meaningless. To maintain a valid comparison and ensure optimality,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h(n)</w:t>
      </w:r>
      <w:r>
        <w:rPr>
          <w:rFonts w:hint="default" w:ascii="Segoe UI" w:hAnsi="Segoe UI" w:eastAsia="Segoe UI" w:cs="Segoe UI"/>
          <w:i w:val="0"/>
          <w:iCs w:val="0"/>
          <w:caps w:val="0"/>
          <w:color w:val="0F1115"/>
          <w:spacing w:val="0"/>
          <w:sz w:val="24"/>
          <w:szCs w:val="24"/>
          <w:shd w:val="clear" w:fill="FFFFFF"/>
        </w:rPr>
        <w:t xml:space="preserve"> must be in the same unit as the edge costs (e.g., both in kilometers).</w:t>
      </w:r>
    </w:p>
    <w:p w14:paraId="38D8E4CC">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8. Lab2 computes h⋆ by running Dijkstra on the reversed graph from the goal. Why reversed?</w:t>
      </w:r>
      <w:r>
        <w:rPr>
          <w:rFonts w:hint="default" w:ascii="Segoe UI" w:hAnsi="Segoe UI" w:eastAsia="Segoe UI" w:cs="Segoe UI"/>
          <w:i w:val="0"/>
          <w:iCs w:val="0"/>
          <w:caps w:val="0"/>
          <w:color w:val="0F1115"/>
          <w:spacing w:val="0"/>
          <w:sz w:val="24"/>
          <w:szCs w:val="24"/>
          <w:shd w:val="clear" w:fill="FFFFFF"/>
        </w:rPr>
        <w:br w:type="textWrapping"/>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h∗(n)</w:t>
      </w:r>
      <w:r>
        <w:rPr>
          <w:rFonts w:hint="default" w:ascii="Segoe UI" w:hAnsi="Segoe UI" w:eastAsia="Segoe UI" w:cs="Segoe UI"/>
          <w:i w:val="0"/>
          <w:iCs w:val="0"/>
          <w:caps w:val="0"/>
          <w:color w:val="0F1115"/>
          <w:spacing w:val="0"/>
          <w:sz w:val="24"/>
          <w:szCs w:val="24"/>
          <w:shd w:val="clear" w:fill="FFFFFF"/>
        </w:rPr>
        <w:t xml:space="preserve"> is the cheapest cost from node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n</w:t>
      </w:r>
      <w:r>
        <w:rPr>
          <w:rFonts w:hint="default" w:ascii="Segoe UI" w:hAnsi="Segoe UI" w:eastAsia="Segoe UI" w:cs="Segoe UI"/>
          <w:i w:val="0"/>
          <w:iCs w:val="0"/>
          <w:caps w:val="0"/>
          <w:color w:val="0F1115"/>
          <w:spacing w:val="0"/>
          <w:sz w:val="24"/>
          <w:szCs w:val="24"/>
          <w:shd w:val="clear" w:fill="FFFFFF"/>
        </w:rPr>
        <w:t xml:space="preserve"> to the goal. A standard Dijkstra run gives costs from one source to all states. If you reverse every edge and start at the goal, one run gives the cost from every airport to the goal. The reversal is necessary because flights are directed (e.g., a route A to B doesn't mean B to A exists).</w:t>
      </w:r>
    </w:p>
    <w:p w14:paraId="3EA5902C">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9. Weighted A⋆ with w = 1.5 changed the cost for KUL→KEF but not for SIN→EZE. What property of the SIN→EZE route explains this?</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xml:space="preserve">The optimal SIN to EZE route (SIN -&gt; JNB -&gt; GRU -&gt; EZE) runs almost along the straight great-circle line toward the goal. Each hop makes about as much progress toward EZE as it costs, meaning the heuristic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h(n)</w:t>
      </w:r>
      <w:r>
        <w:rPr>
          <w:rFonts w:hint="default" w:ascii="Segoe UI" w:hAnsi="Segoe UI" w:eastAsia="Segoe UI" w:cs="Segoe UI"/>
          <w:i w:val="0"/>
          <w:iCs w:val="0"/>
          <w:caps w:val="0"/>
          <w:color w:val="0F1115"/>
          <w:spacing w:val="0"/>
          <w:sz w:val="24"/>
          <w:szCs w:val="24"/>
          <w:shd w:val="clear" w:fill="FFFFFF"/>
        </w:rPr>
        <w:t xml:space="preserve"> is very accurate. Therefore, inflating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h</w:t>
      </w:r>
      <w:r>
        <w:rPr>
          <w:rFonts w:hint="default" w:ascii="Segoe UI" w:hAnsi="Segoe UI" w:eastAsia="Segoe UI" w:cs="Segoe UI"/>
          <w:i w:val="0"/>
          <w:iCs w:val="0"/>
          <w:caps w:val="0"/>
          <w:color w:val="0F1115"/>
          <w:spacing w:val="0"/>
          <w:sz w:val="24"/>
          <w:szCs w:val="24"/>
          <w:shd w:val="clear" w:fill="FFFFFF"/>
        </w:rPr>
        <w:t xml:space="preserve"> by 1.5 never makes a detour look better. Even plain GBFS found this exact route.</w:t>
      </w:r>
    </w:p>
    <w:p w14:paraId="5A37DAD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5B1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2026-10-18T13:45:55Z</dcterms:created>
  <dc:creator>zrx34</dc:creator>
  <cp:lastModifiedBy>微信用户</cp:lastModifiedBy>
  <dcterms:modified xsi:type="dcterms:W3CDTF">2026-10-18T13:52:11Z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eyJoZGlkIjoiNGY1MmRiZGE0NDAyNzBlOTgwMWFlNjNiMWYwMWJjMTAiLCJ1c2VySWQiOiIxMjg3NzgxOTY3In0=</vt:lpwstr>
  </property>
  <property fmtid="{D5CDD505-2E9C-101B-9397-08002B2CF9AE}" pid="4" name="ICV">
    <vt:lpwstr>F6EBD7E776EF4991B73AE4D74B207501_12</vt:lpwstr>
  </property>
</Properties>
</file>