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9B925" w14:textId="09A80690" w:rsidR="00FD3023" w:rsidRPr="00D809B1" w:rsidRDefault="00FD3023" w:rsidP="00FD2441">
      <w:pPr>
        <w:pStyle w:val="1"/>
        <w:spacing w:line="240" w:lineRule="exact"/>
        <w:rPr>
          <w:rFonts w:ascii="Times New Roman" w:hAnsi="Times New Roman" w:cs="Times New Roman"/>
          <w:b w:val="0"/>
          <w:bCs w:val="0"/>
          <w:sz w:val="18"/>
          <w:szCs w:val="18"/>
        </w:rPr>
      </w:pPr>
      <w:bookmarkStart w:id="0" w:name="OLE_LINK15"/>
      <w:r w:rsidRPr="00D809B1">
        <w:rPr>
          <w:rFonts w:ascii="Times New Roman" w:hAnsi="Times New Roman" w:cs="Times New Roman"/>
          <w:sz w:val="18"/>
          <w:szCs w:val="18"/>
        </w:rPr>
        <w:t xml:space="preserve">Appendix </w:t>
      </w:r>
      <w:r w:rsidRPr="00D809B1">
        <w:rPr>
          <w:rFonts w:ascii="Times New Roman" w:hAnsi="Times New Roman" w:cs="Times New Roman" w:hint="eastAsia"/>
          <w:sz w:val="18"/>
          <w:szCs w:val="18"/>
        </w:rPr>
        <w:t>A</w:t>
      </w:r>
      <w:bookmarkEnd w:id="0"/>
      <w:r w:rsidRPr="00D809B1">
        <w:rPr>
          <w:rFonts w:ascii="Times New Roman" w:hAnsi="Times New Roman" w:cs="Times New Roman" w:hint="eastAsia"/>
          <w:sz w:val="18"/>
          <w:szCs w:val="18"/>
        </w:rPr>
        <w:t xml:space="preserve">: </w:t>
      </w:r>
      <w:r w:rsidR="0054415A" w:rsidRPr="0054415A">
        <w:rPr>
          <w:rFonts w:ascii="Times New Roman" w:hAnsi="Times New Roman" w:cs="Times New Roman"/>
          <w:sz w:val="18"/>
          <w:szCs w:val="18"/>
        </w:rPr>
        <w:t>Literature review of virtual streamer</w:t>
      </w:r>
      <w:r w:rsidR="005B19D0">
        <w:rPr>
          <w:rFonts w:ascii="Times New Roman" w:hAnsi="Times New Roman" w:cs="Times New Roman" w:hint="eastAsia"/>
          <w:sz w:val="18"/>
          <w:szCs w:val="18"/>
        </w:rPr>
        <w:t xml:space="preserve"> livestreaming</w:t>
      </w:r>
    </w:p>
    <w:tbl>
      <w:tblPr>
        <w:tblStyle w:val="2"/>
        <w:tblW w:w="488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6"/>
        <w:gridCol w:w="2210"/>
        <w:gridCol w:w="5156"/>
        <w:gridCol w:w="3314"/>
      </w:tblGrid>
      <w:tr w:rsidR="00D4718E" w14:paraId="2A4C629F" w14:textId="77777777" w:rsidTr="00233A07">
        <w:trPr>
          <w:trHeight w:hRule="exact" w:val="519"/>
        </w:trPr>
        <w:tc>
          <w:tcPr>
            <w:tcW w:w="108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76D69A" w14:textId="0E1083F4" w:rsidR="0054415A" w:rsidRPr="005B19D0" w:rsidRDefault="0054415A">
            <w:pPr>
              <w:jc w:val="center"/>
              <w:rPr>
                <w:b/>
                <w:bCs/>
                <w:color w:val="000000" w:themeColor="text1"/>
                <w:sz w:val="21"/>
              </w:rPr>
            </w:pPr>
            <w:r>
              <w:rPr>
                <w:b/>
                <w:bCs/>
                <w:color w:val="000000" w:themeColor="text1"/>
                <w:sz w:val="21"/>
              </w:rPr>
              <w:t>Author(s) (Year)</w:t>
            </w:r>
          </w:p>
        </w:tc>
        <w:tc>
          <w:tcPr>
            <w:tcW w:w="81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213A171" w14:textId="77777777" w:rsidR="0054415A" w:rsidRDefault="0054415A">
            <w:pPr>
              <w:jc w:val="center"/>
              <w:rPr>
                <w:b/>
                <w:bCs/>
                <w:color w:val="000000" w:themeColor="text1"/>
                <w:sz w:val="21"/>
              </w:rPr>
            </w:pPr>
            <w:r>
              <w:rPr>
                <w:b/>
                <w:bCs/>
                <w:color w:val="000000" w:themeColor="text1"/>
                <w:sz w:val="21"/>
              </w:rPr>
              <w:t>Research subject</w:t>
            </w:r>
          </w:p>
        </w:tc>
        <w:tc>
          <w:tcPr>
            <w:tcW w:w="189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256189" w14:textId="77777777" w:rsidR="0054415A" w:rsidRDefault="0054415A">
            <w:pPr>
              <w:jc w:val="center"/>
              <w:rPr>
                <w:b/>
                <w:bCs/>
                <w:color w:val="000000" w:themeColor="text1"/>
                <w:sz w:val="21"/>
              </w:rPr>
            </w:pPr>
            <w:r>
              <w:rPr>
                <w:b/>
                <w:bCs/>
                <w:color w:val="000000" w:themeColor="text1"/>
                <w:sz w:val="21"/>
              </w:rPr>
              <w:t>Contents</w:t>
            </w:r>
          </w:p>
        </w:tc>
        <w:tc>
          <w:tcPr>
            <w:tcW w:w="121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1BBDC8" w14:textId="77777777" w:rsidR="0054415A" w:rsidRDefault="0054415A">
            <w:pPr>
              <w:jc w:val="center"/>
              <w:rPr>
                <w:b/>
                <w:bCs/>
                <w:color w:val="000000" w:themeColor="text1"/>
                <w:sz w:val="21"/>
              </w:rPr>
            </w:pPr>
            <w:r>
              <w:rPr>
                <w:b/>
                <w:bCs/>
                <w:color w:val="000000" w:themeColor="text1"/>
                <w:sz w:val="21"/>
              </w:rPr>
              <w:t>Method</w:t>
            </w:r>
          </w:p>
        </w:tc>
      </w:tr>
      <w:tr w:rsidR="00D4718E" w14:paraId="7B8EC8A3" w14:textId="77777777" w:rsidTr="00233A07">
        <w:trPr>
          <w:trHeight w:hRule="exact" w:val="685"/>
        </w:trPr>
        <w:tc>
          <w:tcPr>
            <w:tcW w:w="10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F7033BE" w14:textId="77777777" w:rsidR="0054415A" w:rsidRDefault="0054415A">
            <w:pPr>
              <w:jc w:val="center"/>
              <w:rPr>
                <w:rFonts w:eastAsia="等线"/>
                <w:color w:val="000000" w:themeColor="text1"/>
              </w:rPr>
            </w:pPr>
            <w:bookmarkStart w:id="1" w:name="_Hlk192250518"/>
            <w:r>
              <w:rPr>
                <w:rFonts w:eastAsia="等线"/>
                <w:color w:val="000000" w:themeColor="text1"/>
              </w:rPr>
              <w:t>Gao et al. (2023)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E7DF2E4" w14:textId="77777777" w:rsidR="0054415A" w:rsidRDefault="005441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Virtual Streamer</w:t>
            </w:r>
          </w:p>
        </w:tc>
        <w:tc>
          <w:tcPr>
            <w:tcW w:w="189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DBD9C3" w14:textId="77777777" w:rsidR="0054415A" w:rsidRDefault="005441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Virtual streamer characteristics (i.e., likability, animacy, responsiveness) →purchase intention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D3DEBDF" w14:textId="77777777" w:rsidR="0054415A" w:rsidRDefault="005441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Questionnaire survey</w:t>
            </w:r>
          </w:p>
        </w:tc>
      </w:tr>
      <w:tr w:rsidR="00D4718E" w14:paraId="259A0FD4" w14:textId="77777777" w:rsidTr="00233A07">
        <w:trPr>
          <w:trHeight w:hRule="exact" w:val="500"/>
        </w:trPr>
        <w:tc>
          <w:tcPr>
            <w:tcW w:w="1081" w:type="pct"/>
            <w:vAlign w:val="center"/>
            <w:hideMark/>
          </w:tcPr>
          <w:p w14:paraId="2FB41485" w14:textId="77777777" w:rsidR="0054415A" w:rsidRDefault="0054415A">
            <w:pPr>
              <w:jc w:val="center"/>
              <w:rPr>
                <w:rFonts w:eastAsia="等线"/>
                <w:color w:val="000000" w:themeColor="text1"/>
              </w:rPr>
            </w:pPr>
            <w:r>
              <w:rPr>
                <w:rFonts w:eastAsia="等线"/>
                <w:color w:val="000000" w:themeColor="text1"/>
              </w:rPr>
              <w:t>Hu &amp; Ma (2023)</w:t>
            </w:r>
          </w:p>
        </w:tc>
        <w:tc>
          <w:tcPr>
            <w:tcW w:w="811" w:type="pct"/>
            <w:vAlign w:val="center"/>
            <w:hideMark/>
          </w:tcPr>
          <w:p w14:paraId="2A83FD2C" w14:textId="77777777" w:rsidR="0054415A" w:rsidRDefault="005441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Virtual Streamer</w:t>
            </w:r>
          </w:p>
        </w:tc>
        <w:tc>
          <w:tcPr>
            <w:tcW w:w="1892" w:type="pct"/>
            <w:vAlign w:val="center"/>
            <w:hideMark/>
          </w:tcPr>
          <w:p w14:paraId="24944612" w14:textId="77777777" w:rsidR="0054415A" w:rsidRDefault="005441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Sensory language →purchase intention</w:t>
            </w:r>
          </w:p>
        </w:tc>
        <w:tc>
          <w:tcPr>
            <w:tcW w:w="1216" w:type="pct"/>
            <w:vAlign w:val="center"/>
            <w:hideMark/>
          </w:tcPr>
          <w:p w14:paraId="6750E625" w14:textId="77777777" w:rsidR="0054415A" w:rsidRDefault="005441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Questionnaire survey</w:t>
            </w:r>
          </w:p>
        </w:tc>
        <w:bookmarkEnd w:id="1"/>
      </w:tr>
      <w:tr w:rsidR="00D4718E" w14:paraId="1EACA204" w14:textId="77777777" w:rsidTr="00233A07">
        <w:trPr>
          <w:trHeight w:hRule="exact" w:val="544"/>
        </w:trPr>
        <w:tc>
          <w:tcPr>
            <w:tcW w:w="1081" w:type="pct"/>
            <w:vAlign w:val="center"/>
            <w:hideMark/>
          </w:tcPr>
          <w:p w14:paraId="225E118F" w14:textId="77777777" w:rsidR="0054415A" w:rsidRDefault="0054415A">
            <w:pPr>
              <w:jc w:val="center"/>
              <w:rPr>
                <w:rFonts w:eastAsia="等线"/>
              </w:rPr>
            </w:pPr>
            <w:bookmarkStart w:id="2" w:name="OLE_LINK46"/>
            <w:bookmarkStart w:id="3" w:name="_Hlk192250508"/>
            <w:r>
              <w:rPr>
                <w:rFonts w:eastAsia="等线"/>
                <w:color w:val="000000" w:themeColor="text1"/>
              </w:rPr>
              <w:t>Ma</w:t>
            </w:r>
            <w:bookmarkEnd w:id="2"/>
            <w:r>
              <w:rPr>
                <w:rFonts w:eastAsia="等线"/>
                <w:color w:val="000000" w:themeColor="text1"/>
              </w:rPr>
              <w:t xml:space="preserve"> et al. (2024)</w:t>
            </w:r>
          </w:p>
        </w:tc>
        <w:tc>
          <w:tcPr>
            <w:tcW w:w="811" w:type="pct"/>
            <w:vAlign w:val="center"/>
            <w:hideMark/>
          </w:tcPr>
          <w:p w14:paraId="0DD450C0" w14:textId="77777777" w:rsidR="0054415A" w:rsidRDefault="0054415A">
            <w:pPr>
              <w:jc w:val="center"/>
            </w:pPr>
            <w:r>
              <w:rPr>
                <w:color w:val="000000" w:themeColor="text1"/>
              </w:rPr>
              <w:t>Virtual Streamer</w:t>
            </w:r>
          </w:p>
        </w:tc>
        <w:tc>
          <w:tcPr>
            <w:tcW w:w="1892" w:type="pct"/>
            <w:vAlign w:val="center"/>
            <w:hideMark/>
          </w:tcPr>
          <w:p w14:paraId="252A9943" w14:textId="77777777" w:rsidR="0054415A" w:rsidRDefault="0054415A">
            <w:pPr>
              <w:jc w:val="center"/>
            </w:pPr>
            <w:r>
              <w:rPr>
                <w:color w:val="000000" w:themeColor="text1"/>
              </w:rPr>
              <w:t>Presenter design (high vs low realistic) →purchase intention</w:t>
            </w:r>
          </w:p>
        </w:tc>
        <w:tc>
          <w:tcPr>
            <w:tcW w:w="1216" w:type="pct"/>
            <w:vAlign w:val="center"/>
            <w:hideMark/>
          </w:tcPr>
          <w:p w14:paraId="6E466C10" w14:textId="77777777" w:rsidR="0054415A" w:rsidRDefault="0054415A">
            <w:pPr>
              <w:jc w:val="center"/>
            </w:pPr>
            <w:r>
              <w:rPr>
                <w:rFonts w:eastAsiaTheme="minorEastAsia"/>
                <w:color w:val="000000" w:themeColor="text1"/>
              </w:rPr>
              <w:t>E</w:t>
            </w:r>
            <w:r>
              <w:rPr>
                <w:color w:val="000000" w:themeColor="text1"/>
              </w:rPr>
              <w:t>xperiment</w:t>
            </w:r>
          </w:p>
        </w:tc>
      </w:tr>
      <w:tr w:rsidR="00D4718E" w14:paraId="3381BA14" w14:textId="77777777" w:rsidTr="00233A07">
        <w:trPr>
          <w:trHeight w:hRule="exact" w:val="544"/>
        </w:trPr>
        <w:tc>
          <w:tcPr>
            <w:tcW w:w="1081" w:type="pct"/>
            <w:vAlign w:val="center"/>
            <w:hideMark/>
          </w:tcPr>
          <w:p w14:paraId="5FD04533" w14:textId="77777777" w:rsidR="0054415A" w:rsidRDefault="0054415A">
            <w:pPr>
              <w:jc w:val="center"/>
              <w:rPr>
                <w:rFonts w:eastAsia="等线"/>
                <w:color w:val="000000" w:themeColor="text1"/>
              </w:rPr>
            </w:pPr>
            <w:r>
              <w:rPr>
                <w:rFonts w:eastAsia="等线"/>
                <w:color w:val="000000" w:themeColor="text1"/>
              </w:rPr>
              <w:t>Wang et al. (2024)</w:t>
            </w:r>
          </w:p>
        </w:tc>
        <w:tc>
          <w:tcPr>
            <w:tcW w:w="811" w:type="pct"/>
            <w:vAlign w:val="center"/>
            <w:hideMark/>
          </w:tcPr>
          <w:p w14:paraId="53FB95E2" w14:textId="77777777" w:rsidR="0054415A" w:rsidRDefault="005441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Virtual Streamer</w:t>
            </w:r>
          </w:p>
        </w:tc>
        <w:tc>
          <w:tcPr>
            <w:tcW w:w="1892" w:type="pct"/>
            <w:vAlign w:val="center"/>
            <w:hideMark/>
          </w:tcPr>
          <w:p w14:paraId="75B1EF91" w14:textId="77777777" w:rsidR="0054415A" w:rsidRDefault="005441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Integrity →purchase intention</w:t>
            </w:r>
          </w:p>
        </w:tc>
        <w:tc>
          <w:tcPr>
            <w:tcW w:w="1216" w:type="pct"/>
            <w:vAlign w:val="center"/>
            <w:hideMark/>
          </w:tcPr>
          <w:p w14:paraId="4640802B" w14:textId="77777777" w:rsidR="0054415A" w:rsidRDefault="005441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Questionnaire survey &amp; </w:t>
            </w:r>
            <w:r>
              <w:rPr>
                <w:rFonts w:eastAsiaTheme="minorEastAsia"/>
                <w:color w:val="000000" w:themeColor="text1"/>
              </w:rPr>
              <w:t>E</w:t>
            </w:r>
            <w:r>
              <w:rPr>
                <w:color w:val="000000" w:themeColor="text1"/>
              </w:rPr>
              <w:t>xperiment</w:t>
            </w:r>
          </w:p>
        </w:tc>
      </w:tr>
      <w:tr w:rsidR="00D4718E" w14:paraId="01775708" w14:textId="77777777" w:rsidTr="00233A07">
        <w:trPr>
          <w:trHeight w:hRule="exact" w:val="544"/>
        </w:trPr>
        <w:tc>
          <w:tcPr>
            <w:tcW w:w="1081" w:type="pct"/>
            <w:vAlign w:val="center"/>
            <w:hideMark/>
          </w:tcPr>
          <w:p w14:paraId="12CC5D8C" w14:textId="77777777" w:rsidR="0054415A" w:rsidRDefault="0054415A">
            <w:pPr>
              <w:jc w:val="center"/>
              <w:rPr>
                <w:rFonts w:eastAsia="等线"/>
                <w:color w:val="000000" w:themeColor="text1"/>
              </w:rPr>
            </w:pPr>
            <w:bookmarkStart w:id="4" w:name="OLE_LINK47"/>
            <w:r>
              <w:rPr>
                <w:rFonts w:eastAsia="等线"/>
                <w:color w:val="000000" w:themeColor="text1"/>
              </w:rPr>
              <w:t>Zhou et al. (2024)</w:t>
            </w:r>
            <w:bookmarkEnd w:id="4"/>
          </w:p>
        </w:tc>
        <w:tc>
          <w:tcPr>
            <w:tcW w:w="811" w:type="pct"/>
            <w:vAlign w:val="center"/>
            <w:hideMark/>
          </w:tcPr>
          <w:p w14:paraId="452D73E3" w14:textId="77777777" w:rsidR="0054415A" w:rsidRDefault="005441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Virtual Streamer</w:t>
            </w:r>
          </w:p>
        </w:tc>
        <w:tc>
          <w:tcPr>
            <w:tcW w:w="1892" w:type="pct"/>
            <w:vAlign w:val="center"/>
            <w:hideMark/>
          </w:tcPr>
          <w:p w14:paraId="7BC3B5DC" w14:textId="77777777" w:rsidR="0054415A" w:rsidRDefault="005441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Emotional </w:t>
            </w:r>
            <w:proofErr w:type="spellStart"/>
            <w:r>
              <w:rPr>
                <w:color w:val="000000" w:themeColor="text1"/>
              </w:rPr>
              <w:t>richness→visit</w:t>
            </w:r>
            <w:proofErr w:type="spellEnd"/>
            <w:r>
              <w:rPr>
                <w:color w:val="000000" w:themeColor="text1"/>
              </w:rPr>
              <w:t xml:space="preserve"> intention</w:t>
            </w:r>
          </w:p>
        </w:tc>
        <w:tc>
          <w:tcPr>
            <w:tcW w:w="1216" w:type="pct"/>
            <w:vAlign w:val="center"/>
            <w:hideMark/>
          </w:tcPr>
          <w:p w14:paraId="1E24B66E" w14:textId="77777777" w:rsidR="0054415A" w:rsidRDefault="0054415A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color w:val="000000" w:themeColor="text1"/>
              </w:rPr>
              <w:t>Questionnaire survey</w:t>
            </w:r>
          </w:p>
        </w:tc>
        <w:bookmarkEnd w:id="3"/>
      </w:tr>
      <w:tr w:rsidR="00D4718E" w14:paraId="0303A2FE" w14:textId="77777777" w:rsidTr="00233A07">
        <w:trPr>
          <w:trHeight w:hRule="exact" w:val="610"/>
        </w:trPr>
        <w:tc>
          <w:tcPr>
            <w:tcW w:w="1081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A5282CE" w14:textId="77777777" w:rsidR="0054415A" w:rsidRDefault="0054415A">
            <w:pPr>
              <w:jc w:val="center"/>
              <w:rPr>
                <w:rFonts w:eastAsia="等线"/>
                <w:b/>
                <w:bCs/>
                <w:color w:val="000000" w:themeColor="text1"/>
              </w:rPr>
            </w:pPr>
            <w:r>
              <w:rPr>
                <w:rFonts w:eastAsia="等线"/>
                <w:b/>
                <w:bCs/>
                <w:color w:val="000000" w:themeColor="text1"/>
              </w:rPr>
              <w:t>The current study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A70FBD2" w14:textId="77777777" w:rsidR="0054415A" w:rsidRDefault="005441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Virtual Streamer</w:t>
            </w:r>
          </w:p>
        </w:tc>
        <w:tc>
          <w:tcPr>
            <w:tcW w:w="1892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B796435" w14:textId="77777777" w:rsidR="0054415A" w:rsidRDefault="005441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Language naturalness (i.e., text and voice) →user engagement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B061295" w14:textId="77777777" w:rsidR="0054415A" w:rsidRDefault="005441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Econometric model</w:t>
            </w:r>
          </w:p>
        </w:tc>
      </w:tr>
    </w:tbl>
    <w:p w14:paraId="39221CB8" w14:textId="77777777" w:rsidR="00FD3023" w:rsidRPr="00D809B1" w:rsidRDefault="00FD3023" w:rsidP="00FF2F0A">
      <w:pPr>
        <w:pStyle w:val="af"/>
        <w:rPr>
          <w:sz w:val="18"/>
          <w:szCs w:val="18"/>
        </w:rPr>
      </w:pPr>
      <w:r w:rsidRPr="00D809B1">
        <w:rPr>
          <w:sz w:val="18"/>
          <w:szCs w:val="18"/>
        </w:rPr>
        <w:tab/>
      </w:r>
    </w:p>
    <w:p w14:paraId="526F380B" w14:textId="77777777" w:rsidR="00D4718E" w:rsidRDefault="00FD3023" w:rsidP="00D4718E">
      <w:pPr>
        <w:tabs>
          <w:tab w:val="left" w:pos="7560"/>
        </w:tabs>
        <w:rPr>
          <w:rFonts w:ascii="Times New Roman" w:eastAsiaTheme="majorEastAsia" w:hAnsi="Times New Roman" w:cs="Times New Roman"/>
          <w:sz w:val="18"/>
          <w:szCs w:val="18"/>
        </w:rPr>
      </w:pPr>
      <w:r w:rsidRPr="00D809B1">
        <w:rPr>
          <w:rFonts w:ascii="Times New Roman" w:eastAsiaTheme="majorEastAsia" w:hAnsi="Times New Roman" w:cs="Times New Roman"/>
          <w:sz w:val="18"/>
          <w:szCs w:val="18"/>
        </w:rPr>
        <w:tab/>
      </w:r>
      <w:bookmarkStart w:id="5" w:name="_Hlk192363091"/>
    </w:p>
    <w:p w14:paraId="36F29C04" w14:textId="77777777" w:rsidR="00D4718E" w:rsidRDefault="00D4718E">
      <w:pPr>
        <w:widowControl/>
        <w:jc w:val="left"/>
        <w:rPr>
          <w:rFonts w:ascii="Times New Roman" w:eastAsiaTheme="majorEastAsia" w:hAnsi="Times New Roman" w:cs="Times New Roman"/>
          <w:sz w:val="18"/>
          <w:szCs w:val="18"/>
        </w:rPr>
      </w:pPr>
      <w:r>
        <w:rPr>
          <w:rFonts w:ascii="Times New Roman" w:eastAsiaTheme="majorEastAsia" w:hAnsi="Times New Roman" w:cs="Times New Roman"/>
          <w:sz w:val="18"/>
          <w:szCs w:val="18"/>
        </w:rPr>
        <w:br w:type="page"/>
      </w:r>
    </w:p>
    <w:p w14:paraId="46E12856" w14:textId="72A8419C" w:rsidR="00FD3023" w:rsidRPr="00373866" w:rsidRDefault="00FD3023" w:rsidP="00FD2441">
      <w:pPr>
        <w:pStyle w:val="1"/>
        <w:spacing w:line="240" w:lineRule="exact"/>
        <w:rPr>
          <w:rFonts w:ascii="Times New Roman" w:hAnsi="Times New Roman" w:cs="Times New Roman"/>
          <w:color w:val="EE0000"/>
          <w:sz w:val="18"/>
          <w:szCs w:val="18"/>
        </w:rPr>
      </w:pPr>
      <w:bookmarkStart w:id="6" w:name="_Hlk192363269"/>
      <w:bookmarkEnd w:id="5"/>
      <w:r w:rsidRPr="00373866">
        <w:rPr>
          <w:rFonts w:ascii="Times New Roman" w:hAnsi="Times New Roman" w:cs="Times New Roman"/>
          <w:color w:val="EE0000"/>
          <w:sz w:val="18"/>
          <w:szCs w:val="18"/>
        </w:rPr>
        <w:lastRenderedPageBreak/>
        <w:t xml:space="preserve">Appendix </w:t>
      </w:r>
      <w:r w:rsidRPr="00373866">
        <w:rPr>
          <w:rFonts w:ascii="Times New Roman" w:hAnsi="Times New Roman" w:cs="Times New Roman" w:hint="eastAsia"/>
          <w:color w:val="EE0000"/>
          <w:sz w:val="18"/>
          <w:szCs w:val="18"/>
        </w:rPr>
        <w:t>C</w:t>
      </w:r>
      <w:bookmarkEnd w:id="6"/>
      <w:r w:rsidRPr="00373866">
        <w:rPr>
          <w:rFonts w:ascii="Times New Roman" w:hAnsi="Times New Roman" w:cs="Times New Roman" w:hint="eastAsia"/>
          <w:color w:val="EE0000"/>
          <w:sz w:val="18"/>
          <w:szCs w:val="18"/>
        </w:rPr>
        <w:t xml:space="preserve">: </w:t>
      </w:r>
      <w:bookmarkStart w:id="7" w:name="_Hlk203421070"/>
      <w:r w:rsidR="0054415A" w:rsidRPr="00373866">
        <w:rPr>
          <w:rFonts w:ascii="Times New Roman" w:hAnsi="Times New Roman" w:cs="Times New Roman"/>
          <w:color w:val="EE0000"/>
          <w:sz w:val="18"/>
          <w:szCs w:val="18"/>
        </w:rPr>
        <w:t>Correlation metric</w:t>
      </w:r>
      <w:bookmarkEnd w:id="7"/>
      <w:r w:rsidR="0054415A" w:rsidRPr="00373866">
        <w:rPr>
          <w:rFonts w:ascii="Times New Roman" w:hAnsi="Times New Roman" w:cs="Times New Roman"/>
          <w:color w:val="EE0000"/>
          <w:sz w:val="18"/>
          <w:szCs w:val="18"/>
        </w:rPr>
        <w:t xml:space="preserve"> and descriptive statistics results</w:t>
      </w:r>
    </w:p>
    <w:tbl>
      <w:tblPr>
        <w:tblW w:w="13609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993"/>
        <w:gridCol w:w="992"/>
        <w:gridCol w:w="992"/>
        <w:gridCol w:w="993"/>
        <w:gridCol w:w="992"/>
        <w:gridCol w:w="992"/>
        <w:gridCol w:w="992"/>
        <w:gridCol w:w="851"/>
        <w:gridCol w:w="992"/>
        <w:gridCol w:w="1134"/>
        <w:gridCol w:w="851"/>
        <w:gridCol w:w="850"/>
      </w:tblGrid>
      <w:tr w:rsidR="00D13C88" w14:paraId="589D9F8E" w14:textId="77777777" w:rsidTr="00373866">
        <w:trPr>
          <w:trHeight w:hRule="exact" w:val="266"/>
          <w:jc w:val="center"/>
        </w:trPr>
        <w:tc>
          <w:tcPr>
            <w:tcW w:w="1985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vAlign w:val="center"/>
          </w:tcPr>
          <w:p w14:paraId="29E43B5A" w14:textId="77777777" w:rsidR="0054415A" w:rsidRDefault="0054415A">
            <w:pPr>
              <w:widowControl/>
              <w:snapToGrid w:val="0"/>
              <w:ind w:leftChars="-3" w:left="3" w:hangingChars="5" w:hanging="9"/>
              <w:jc w:val="righ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3C5C011" w14:textId="77777777" w:rsidR="0054415A" w:rsidRDefault="0054415A">
            <w:pPr>
              <w:widowControl/>
              <w:snapToGrid w:val="0"/>
              <w:ind w:leftChars="-3" w:left="2" w:hangingChars="5" w:hanging="8"/>
              <w:jc w:val="righ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46613E2" w14:textId="77777777" w:rsidR="0054415A" w:rsidRDefault="0054415A">
            <w:pPr>
              <w:widowControl/>
              <w:snapToGrid w:val="0"/>
              <w:ind w:leftChars="-3" w:left="2" w:hangingChars="5" w:hanging="8"/>
              <w:jc w:val="righ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B15986D" w14:textId="77777777" w:rsidR="0054415A" w:rsidRDefault="0054415A">
            <w:pPr>
              <w:widowControl/>
              <w:snapToGrid w:val="0"/>
              <w:ind w:leftChars="-3" w:left="2" w:hangingChars="5" w:hanging="8"/>
              <w:jc w:val="righ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685407A" w14:textId="77777777" w:rsidR="0054415A" w:rsidRDefault="0054415A">
            <w:pPr>
              <w:widowControl/>
              <w:snapToGrid w:val="0"/>
              <w:ind w:leftChars="-3" w:left="2" w:hangingChars="5" w:hanging="8"/>
              <w:jc w:val="righ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107489B" w14:textId="77777777" w:rsidR="0054415A" w:rsidRDefault="0054415A">
            <w:pPr>
              <w:widowControl/>
              <w:snapToGrid w:val="0"/>
              <w:ind w:leftChars="-3" w:left="2" w:hangingChars="5" w:hanging="8"/>
              <w:jc w:val="righ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F795CAA" w14:textId="77777777" w:rsidR="0054415A" w:rsidRDefault="0054415A">
            <w:pPr>
              <w:widowControl/>
              <w:snapToGrid w:val="0"/>
              <w:ind w:leftChars="-3" w:left="2" w:hangingChars="5" w:hanging="8"/>
              <w:jc w:val="righ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DE4D75A" w14:textId="77777777" w:rsidR="0054415A" w:rsidRDefault="0054415A">
            <w:pPr>
              <w:widowControl/>
              <w:snapToGrid w:val="0"/>
              <w:ind w:leftChars="-3" w:left="2" w:hangingChars="5" w:hanging="8"/>
              <w:jc w:val="righ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6"/>
                <w:szCs w:val="16"/>
              </w:rPr>
              <w:t>7</w:t>
            </w:r>
          </w:p>
        </w:tc>
        <w:tc>
          <w:tcPr>
            <w:tcW w:w="851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F265941" w14:textId="77777777" w:rsidR="0054415A" w:rsidRDefault="0054415A">
            <w:pPr>
              <w:widowControl/>
              <w:snapToGrid w:val="0"/>
              <w:ind w:leftChars="-3" w:left="2" w:hangingChars="5" w:hanging="8"/>
              <w:jc w:val="righ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D3B1058" w14:textId="77777777" w:rsidR="0054415A" w:rsidRDefault="0054415A">
            <w:pPr>
              <w:widowControl/>
              <w:snapToGrid w:val="0"/>
              <w:ind w:leftChars="-3" w:left="2" w:hangingChars="5" w:hanging="8"/>
              <w:jc w:val="righ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4DEED204" w14:textId="77777777" w:rsidR="0054415A" w:rsidRDefault="0054415A">
            <w:pPr>
              <w:widowControl/>
              <w:snapToGrid w:val="0"/>
              <w:ind w:leftChars="-3" w:left="2" w:hangingChars="5" w:hanging="8"/>
              <w:jc w:val="righ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5DFBB952" w14:textId="77777777" w:rsidR="0054415A" w:rsidRDefault="0054415A">
            <w:pPr>
              <w:widowControl/>
              <w:snapToGrid w:val="0"/>
              <w:ind w:leftChars="-3" w:left="2" w:hangingChars="5" w:hanging="8"/>
              <w:jc w:val="righ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6"/>
                <w:szCs w:val="16"/>
              </w:rPr>
              <w:t>11</w:t>
            </w:r>
          </w:p>
        </w:tc>
        <w:tc>
          <w:tcPr>
            <w:tcW w:w="85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1D015EC6" w14:textId="77777777" w:rsidR="0054415A" w:rsidRDefault="0054415A">
            <w:pPr>
              <w:widowControl/>
              <w:snapToGrid w:val="0"/>
              <w:ind w:leftChars="-3" w:left="2" w:hangingChars="5" w:hanging="8"/>
              <w:jc w:val="righ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6"/>
                <w:szCs w:val="16"/>
              </w:rPr>
              <w:t>12</w:t>
            </w:r>
          </w:p>
        </w:tc>
      </w:tr>
      <w:tr w:rsidR="00D13C88" w14:paraId="569DC27D" w14:textId="77777777" w:rsidTr="00373866">
        <w:trPr>
          <w:trHeight w:hRule="exact" w:val="266"/>
          <w:jc w:val="center"/>
        </w:trPr>
        <w:tc>
          <w:tcPr>
            <w:tcW w:w="198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FEEB52" w14:textId="77777777" w:rsidR="0054415A" w:rsidRDefault="0054415A">
            <w:pPr>
              <w:widowControl/>
              <w:snapToGrid w:val="0"/>
              <w:ind w:leftChars="-3" w:left="3" w:hangingChars="5" w:hanging="9"/>
              <w:jc w:val="center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User engagement</w:t>
            </w: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B966F60" w14:textId="38C41A5A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53B6D65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3E0AC63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D420CA2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9EB854F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B65F519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178B246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E5BFA60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9A111A3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32E6F1B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769574B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46B514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D13C88" w14:paraId="375330BA" w14:textId="77777777" w:rsidTr="00373866">
        <w:trPr>
          <w:trHeight w:hRule="exact" w:val="266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D3B29EC" w14:textId="77777777" w:rsidR="0054415A" w:rsidRDefault="0054415A">
            <w:pPr>
              <w:widowControl/>
              <w:snapToGrid w:val="0"/>
              <w:ind w:leftChars="-3" w:left="3" w:hangingChars="5" w:hanging="9"/>
              <w:jc w:val="center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Text naturalness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1C42DE1" w14:textId="43FBB7F9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-0.166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E21075A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423CFC8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CE6D518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E89BE59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5586B39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C162C2C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9A94BE1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ED0E3E9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EC42E12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7284CDE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19C2CE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D13C88" w14:paraId="46F33420" w14:textId="77777777" w:rsidTr="00373866">
        <w:trPr>
          <w:trHeight w:hRule="exact" w:val="266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D812BE3" w14:textId="77777777" w:rsidR="0054415A" w:rsidRDefault="0054415A">
            <w:pPr>
              <w:widowControl/>
              <w:snapToGrid w:val="0"/>
              <w:ind w:leftChars="-3" w:left="3" w:hangingChars="5" w:hanging="9"/>
              <w:jc w:val="center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Voice naturalness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F7D4E8D" w14:textId="68CA02D9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0.17</w:t>
            </w:r>
            <w:r w:rsidR="00F85F7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5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53B3BB4" w14:textId="535DB178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-0.264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C6E6957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2CC1FAC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BE7E712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A98725B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567FE92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19E2E5C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C655B10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7632DE8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2E506DB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44D6DA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D13C88" w14:paraId="2A63D588" w14:textId="77777777" w:rsidTr="00373866">
        <w:trPr>
          <w:trHeight w:hRule="exact" w:val="266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B237BAD" w14:textId="77777777" w:rsidR="0054415A" w:rsidRDefault="0054415A">
            <w:pPr>
              <w:widowControl/>
              <w:snapToGrid w:val="0"/>
              <w:ind w:leftChars="-3" w:left="3" w:hangingChars="5" w:hanging="9"/>
              <w:jc w:val="center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Appearance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B4C83B3" w14:textId="28DC270F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0.24</w:t>
            </w:r>
            <w:r w:rsidR="00F85F7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9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1653A93" w14:textId="256C4095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-0.406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384FD5C" w14:textId="1459ECFA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0.208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***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FF871BD" w14:textId="77777777" w:rsidR="0054415A" w:rsidRDefault="0054415A">
            <w:pPr>
              <w:snapToGrid w:val="0"/>
              <w:jc w:val="right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93025CC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726B72F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34E6921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223F5C7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8987E27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D2C741D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D6F5420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FB366D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D13C88" w14:paraId="5161EC8F" w14:textId="77777777" w:rsidTr="00373866">
        <w:trPr>
          <w:trHeight w:hRule="exact" w:val="266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038577" w14:textId="77777777" w:rsidR="0054415A" w:rsidRDefault="0054415A">
            <w:pPr>
              <w:widowControl/>
              <w:snapToGrid w:val="0"/>
              <w:ind w:leftChars="-3" w:left="3" w:hangingChars="5" w:hanging="9"/>
              <w:jc w:val="center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Followers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92415E0" w14:textId="20D33754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0.134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867FE95" w14:textId="37E0AE93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0.107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89E4331" w14:textId="25988A03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-0.195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***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A8476F6" w14:textId="50FB8F4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</w:rPr>
              <w:t>-0.</w:t>
            </w:r>
            <w:r w:rsidR="000F6435"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</w:rPr>
              <w:t>142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6D46BC6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E374B71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A5616F3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3BB4D82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39936EA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7DC7BD0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0869503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0F3B47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D13C88" w14:paraId="5C2FFB4B" w14:textId="77777777" w:rsidTr="00373866">
        <w:trPr>
          <w:trHeight w:hRule="exact" w:val="266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4BD001E" w14:textId="77777777" w:rsidR="0054415A" w:rsidRDefault="0054415A">
            <w:pPr>
              <w:widowControl/>
              <w:snapToGrid w:val="0"/>
              <w:ind w:leftChars="-3" w:left="3" w:hangingChars="5" w:hanging="9"/>
              <w:jc w:val="center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Merchant rating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1BA5464" w14:textId="7A655B68" w:rsidR="0054415A" w:rsidRDefault="00F85F7B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-0.058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44463D4" w14:textId="360F16CF" w:rsidR="0054415A" w:rsidRDefault="00F85F7B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-0.117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EB6C49B" w14:textId="57DDCAE5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</w:t>
            </w:r>
            <w:r w:rsidR="00F85F7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109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4A1739B" w14:textId="4BC31FB7" w:rsidR="0054415A" w:rsidRDefault="00F85F7B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0.099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0DCE08C" w14:textId="6352D4FA" w:rsidR="0054415A" w:rsidRDefault="00F85F7B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-0.</w:t>
            </w:r>
            <w:r w:rsidR="00D13C88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415***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49F092B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42F73D6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B7BCD72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7855167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0909EBA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7263C41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E27F07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D13C88" w14:paraId="29B8E91F" w14:textId="77777777" w:rsidTr="00373866">
        <w:trPr>
          <w:trHeight w:hRule="exact" w:val="266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7C85E96" w14:textId="77777777" w:rsidR="0054415A" w:rsidRDefault="0054415A">
            <w:pPr>
              <w:widowControl/>
              <w:snapToGrid w:val="0"/>
              <w:ind w:leftChars="-3" w:left="3" w:hangingChars="5" w:hanging="9"/>
              <w:jc w:val="center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Service rating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E18160" w14:textId="4D7DA697" w:rsidR="0054415A" w:rsidRDefault="00F85F7B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0.013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22D1466" w14:textId="79D9C07E" w:rsidR="0054415A" w:rsidRDefault="00F85F7B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0.091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6743C55" w14:textId="2EA3C969" w:rsidR="0054415A" w:rsidRDefault="00F85F7B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-0.015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43B7A53" w14:textId="4FFDF7AB" w:rsidR="0054415A" w:rsidRDefault="00F85F7B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</w:t>
            </w:r>
            <w:r w:rsidR="0054415A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0.0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8D075C7" w14:textId="7BC16A3C" w:rsidR="0054415A" w:rsidRDefault="00F85F7B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0.313</w:t>
            </w:r>
            <w:r w:rsidR="00D13C88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04332E8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0.067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D049911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470F027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BB9DB44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41D840A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B5F4049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320364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D13C88" w14:paraId="3584366C" w14:textId="77777777" w:rsidTr="00373866">
        <w:trPr>
          <w:trHeight w:hRule="exact" w:val="266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5D42347" w14:textId="77777777" w:rsidR="0054415A" w:rsidRDefault="0054415A">
            <w:pPr>
              <w:widowControl/>
              <w:snapToGrid w:val="0"/>
              <w:ind w:leftChars="-3" w:left="3" w:hangingChars="5" w:hanging="9"/>
              <w:jc w:val="center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Duration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65A2C8B" w14:textId="3398011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0.00</w:t>
            </w:r>
            <w:r w:rsidR="00F85F7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C6B8A7D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-0.035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4ACCDE0" w14:textId="6CA1A008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0.123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462FCF1" w14:textId="7DE60FEF" w:rsidR="0054415A" w:rsidRDefault="00F85F7B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0.007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48E790E" w14:textId="461583D2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-0.323</w:t>
            </w:r>
            <w:r w:rsidR="00D13C88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8C6B6D8" w14:textId="2DA7AEDD" w:rsidR="0054415A" w:rsidRDefault="00F85F7B">
            <w:pPr>
              <w:widowControl/>
              <w:snapToGrid w:val="0"/>
              <w:jc w:val="right"/>
              <w:textAlignment w:val="bottom"/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0.074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A61757B" w14:textId="5794EF44" w:rsidR="0054415A" w:rsidRDefault="00D13C88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-0.270***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7E4B092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B56B66B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8A0F791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2466792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00031C" w14:textId="77777777" w:rsidR="0054415A" w:rsidRDefault="0054415A">
            <w:pPr>
              <w:snapToGrid w:val="0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D13C88" w14:paraId="15B8381E" w14:textId="77777777" w:rsidTr="00373866">
        <w:trPr>
          <w:trHeight w:hRule="exact" w:val="266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C289145" w14:textId="77777777" w:rsidR="0054415A" w:rsidRDefault="0054415A">
            <w:pPr>
              <w:widowControl/>
              <w:snapToGrid w:val="0"/>
              <w:ind w:leftChars="-3" w:left="3" w:hangingChars="5" w:hanging="9"/>
              <w:jc w:val="center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Product quantity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B59DB36" w14:textId="61FE52ED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0.18</w:t>
            </w:r>
            <w:r w:rsidR="00F85F7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4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3B639C" w14:textId="6C30D839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-0.158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E692BF7" w14:textId="0F855450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0.145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***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3C889D5" w14:textId="2504E5F9" w:rsidR="0054415A" w:rsidRDefault="00F85F7B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0.091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F5C87D2" w14:textId="426EEB3A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0.422</w:t>
            </w:r>
            <w:r w:rsidR="00D13C88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BD35C28" w14:textId="3CDA08AA" w:rsidR="0054415A" w:rsidRDefault="00F85F7B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</w:t>
            </w:r>
            <w:r w:rsidR="0054415A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203</w:t>
            </w:r>
            <w:r w:rsidR="00D13C88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832E57" w14:textId="589CE8DC" w:rsidR="0054415A" w:rsidRDefault="00D13C88">
            <w:pPr>
              <w:widowControl/>
              <w:snapToGrid w:val="0"/>
              <w:jc w:val="right"/>
              <w:textAlignment w:val="bottom"/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0.046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195A835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562C29C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8D0ADD8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8AA02C6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392E75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D13C88" w14:paraId="14B031D9" w14:textId="77777777" w:rsidTr="00373866">
        <w:trPr>
          <w:trHeight w:hRule="exact" w:val="266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74D82E1" w14:textId="77777777" w:rsidR="0054415A" w:rsidRDefault="0054415A">
            <w:pPr>
              <w:widowControl/>
              <w:snapToGrid w:val="0"/>
              <w:ind w:leftChars="-3" w:left="3" w:hangingChars="5" w:hanging="9"/>
              <w:jc w:val="center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Weekend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3A2E37B" w14:textId="55556E1C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0.0</w:t>
            </w:r>
            <w:r w:rsidR="00F85F7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AFDB52F" w14:textId="4C454DEE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-0.106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21C9B32" w14:textId="090028DA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0.324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***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E7AC62B" w14:textId="47F7395A" w:rsidR="0054415A" w:rsidRDefault="00F85F7B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0.373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7116D3C" w14:textId="055989BA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-0.125</w:t>
            </w:r>
            <w:r w:rsidR="00D13C88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2987C54" w14:textId="21DA4A8D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0.0</w:t>
            </w:r>
            <w:r w:rsidR="00F85F7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EE65AB7" w14:textId="4E2416D3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0.0</w:t>
            </w:r>
            <w:r w:rsidR="00D13C88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632DACD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0.073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800BD6A" w14:textId="7664893B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0.132</w:t>
            </w:r>
            <w:r w:rsidR="00D13C88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F6F8EA2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5BFB1E6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187E40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D13C88" w14:paraId="61305C68" w14:textId="77777777" w:rsidTr="00373866">
        <w:trPr>
          <w:trHeight w:hRule="exact" w:val="266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6750814" w14:textId="77777777" w:rsidR="0054415A" w:rsidRDefault="0054415A">
            <w:pPr>
              <w:widowControl/>
              <w:snapToGrid w:val="0"/>
              <w:ind w:leftChars="-3" w:left="3" w:hangingChars="5" w:hanging="9"/>
              <w:jc w:val="center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Subtitles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2C3D497" w14:textId="3BA362A4" w:rsidR="0054415A" w:rsidRDefault="0054415A" w:rsidP="000F6435">
            <w:pPr>
              <w:widowControl/>
              <w:wordWrap w:val="0"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-0.09</w:t>
            </w:r>
            <w:r w:rsidR="00F85F7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2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DBF58DA" w14:textId="19CB7296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0.237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30C0A5A6" w14:textId="662BF7FA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-0.151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***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99F8DEB" w14:textId="5C754FB3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-0.352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29146E8D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0.082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FE1EC92" w14:textId="5AE75545" w:rsidR="0054415A" w:rsidRDefault="00D13C88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</w:t>
            </w:r>
            <w:r w:rsidR="0054415A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0.0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93D4C3E" w14:textId="49F4B254" w:rsidR="0054415A" w:rsidRDefault="00D13C88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0.049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A2D0FE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0.003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5438A4BF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-0.033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1C1512A0" w14:textId="50E2D9CB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-0.220</w:t>
            </w:r>
            <w:r w:rsidR="00D13C88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6F78326E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33898A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D13C88" w14:paraId="3A178382" w14:textId="77777777" w:rsidTr="00373866">
        <w:trPr>
          <w:trHeight w:hRule="exact" w:val="266"/>
          <w:jc w:val="center"/>
        </w:trPr>
        <w:tc>
          <w:tcPr>
            <w:tcW w:w="198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755E391" w14:textId="0889F2B8" w:rsidR="0054415A" w:rsidRDefault="0054415A">
            <w:pPr>
              <w:widowControl/>
              <w:snapToGrid w:val="0"/>
              <w:ind w:leftChars="-3" w:left="3" w:hangingChars="5" w:hanging="9"/>
              <w:jc w:val="center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373866">
              <w:rPr>
                <w:rFonts w:ascii="Times New Roman" w:eastAsia="宋体" w:hAnsi="Times New Roman"/>
                <w:color w:val="EE0000"/>
                <w:kern w:val="0"/>
                <w:sz w:val="18"/>
                <w:szCs w:val="18"/>
              </w:rPr>
              <w:t>B</w:t>
            </w:r>
            <w:r w:rsidR="00373866" w:rsidRPr="00373866">
              <w:rPr>
                <w:rFonts w:ascii="Times New Roman" w:eastAsia="宋体" w:hAnsi="Times New Roman"/>
                <w:color w:val="EE0000"/>
                <w:kern w:val="0"/>
                <w:sz w:val="18"/>
                <w:szCs w:val="18"/>
              </w:rPr>
              <w:t>ackground music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5507E6B9" w14:textId="55363DD2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-0.0</w:t>
            </w:r>
            <w:r w:rsidR="00F85F7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B2B3820" w14:textId="3639A0F8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0.127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414F333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-0.053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2C2C19F" w14:textId="79CC7808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-0.133</w:t>
            </w:r>
            <w:r w:rsidR="000F6435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***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248ABF4A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-0.033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9D93B24" w14:textId="68BD44AE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0.0</w:t>
            </w:r>
            <w:r w:rsidR="00D13C88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DBEDC4D" w14:textId="4C8A86EB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0.0</w:t>
            </w:r>
            <w:r w:rsidR="00D13C88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3E163224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0.033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748E6372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-0.079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1589FA7D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-0.090*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  <w:hideMark/>
          </w:tcPr>
          <w:p w14:paraId="695B3A71" w14:textId="322BD56D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0.402</w:t>
            </w:r>
            <w:r w:rsidR="008B768E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***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  <w:hideMark/>
          </w:tcPr>
          <w:p w14:paraId="6BDDE142" w14:textId="77777777" w:rsidR="0054415A" w:rsidRDefault="0054415A">
            <w:pPr>
              <w:widowControl/>
              <w:snapToGrid w:val="0"/>
              <w:jc w:val="right"/>
              <w:textAlignment w:val="bottom"/>
              <w:rPr>
                <w:rFonts w:ascii="Times New Roman" w:eastAsia="Times New Roman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1</w:t>
            </w:r>
          </w:p>
        </w:tc>
      </w:tr>
    </w:tbl>
    <w:p w14:paraId="1AC5EBD0" w14:textId="363A9D20" w:rsidR="0054415A" w:rsidRDefault="006319F5" w:rsidP="006319F5">
      <w:pPr>
        <w:jc w:val="left"/>
        <w:rPr>
          <w:rFonts w:ascii="Times New Roman" w:eastAsia="宋体" w:hAnsi="Times New Roman" w:cs="Times New Roman"/>
          <w:color w:val="EE0000"/>
          <w:kern w:val="0"/>
          <w:sz w:val="18"/>
          <w:szCs w:val="18"/>
        </w:rPr>
      </w:pPr>
      <w:bookmarkStart w:id="8" w:name="_Hlk203420795"/>
      <w:r w:rsidRPr="00373866">
        <w:rPr>
          <w:rFonts w:ascii="Times New Roman" w:eastAsia="宋体" w:hAnsi="Times New Roman" w:cs="Times New Roman"/>
          <w:color w:val="EE0000"/>
          <w:kern w:val="0"/>
          <w:sz w:val="18"/>
          <w:szCs w:val="18"/>
        </w:rPr>
        <w:t xml:space="preserve">Notes: *** represents p &lt; 0.01; ** represents p &lt; 0.05; * represents p &lt; 0.10. </w:t>
      </w:r>
      <w:r w:rsidR="00373866" w:rsidRPr="00373866">
        <w:rPr>
          <w:rFonts w:ascii="Times New Roman" w:eastAsia="宋体" w:hAnsi="Times New Roman" w:cs="Times New Roman"/>
          <w:color w:val="EE0000"/>
          <w:kern w:val="0"/>
          <w:sz w:val="18"/>
          <w:szCs w:val="18"/>
        </w:rPr>
        <w:t>Sample size</w:t>
      </w:r>
      <w:r w:rsidR="00373866" w:rsidRPr="00373866">
        <w:rPr>
          <w:rFonts w:ascii="Times New Roman" w:eastAsia="宋体" w:hAnsi="Times New Roman" w:cs="Times New Roman" w:hint="eastAsia"/>
          <w:color w:val="EE0000"/>
          <w:kern w:val="0"/>
          <w:sz w:val="18"/>
          <w:szCs w:val="18"/>
        </w:rPr>
        <w:t xml:space="preserve"> </w:t>
      </w:r>
      <w:r w:rsidR="00373866" w:rsidRPr="00373866">
        <w:rPr>
          <w:rFonts w:ascii="Times New Roman" w:eastAsia="宋体" w:hAnsi="Times New Roman" w:cs="Times New Roman"/>
          <w:color w:val="EE0000"/>
          <w:kern w:val="0"/>
          <w:sz w:val="18"/>
          <w:szCs w:val="18"/>
        </w:rPr>
        <w:t>–</w:t>
      </w:r>
      <w:r w:rsidR="00373866" w:rsidRPr="00373866">
        <w:rPr>
          <w:rFonts w:ascii="Times New Roman" w:eastAsia="宋体" w:hAnsi="Times New Roman" w:cs="Times New Roman" w:hint="eastAsia"/>
          <w:color w:val="EE0000"/>
          <w:kern w:val="0"/>
          <w:sz w:val="18"/>
          <w:szCs w:val="18"/>
        </w:rPr>
        <w:t xml:space="preserve"> 39</w:t>
      </w:r>
      <w:r w:rsidR="002E2199">
        <w:rPr>
          <w:rFonts w:ascii="Times New Roman" w:eastAsia="宋体" w:hAnsi="Times New Roman" w:cs="Times New Roman" w:hint="eastAsia"/>
          <w:color w:val="EE0000"/>
          <w:kern w:val="0"/>
          <w:sz w:val="18"/>
          <w:szCs w:val="18"/>
        </w:rPr>
        <w:t>4</w:t>
      </w:r>
      <w:r w:rsidRPr="00373866">
        <w:rPr>
          <w:rFonts w:ascii="Times New Roman" w:eastAsia="宋体" w:hAnsi="Times New Roman" w:cs="Times New Roman"/>
          <w:color w:val="EE0000"/>
          <w:kern w:val="0"/>
          <w:sz w:val="18"/>
          <w:szCs w:val="18"/>
        </w:rPr>
        <w:t>.</w:t>
      </w:r>
    </w:p>
    <w:bookmarkEnd w:id="8"/>
    <w:p w14:paraId="516A18DF" w14:textId="77777777" w:rsidR="00FD3023" w:rsidRPr="00D809B1" w:rsidRDefault="00FD3023" w:rsidP="00655F6F">
      <w:pPr>
        <w:spacing w:line="20" w:lineRule="exact"/>
        <w:rPr>
          <w:sz w:val="18"/>
          <w:szCs w:val="18"/>
        </w:rPr>
      </w:pPr>
    </w:p>
    <w:p w14:paraId="6E490B76" w14:textId="77777777" w:rsidR="00FD3023" w:rsidRPr="00D809B1" w:rsidRDefault="00FD3023" w:rsidP="00655F6F">
      <w:pPr>
        <w:spacing w:line="20" w:lineRule="exact"/>
        <w:rPr>
          <w:sz w:val="18"/>
          <w:szCs w:val="18"/>
        </w:rPr>
      </w:pPr>
    </w:p>
    <w:p w14:paraId="35965F82" w14:textId="72121F78" w:rsidR="00D809B1" w:rsidRPr="00501267" w:rsidRDefault="00FD3023" w:rsidP="005B19D0">
      <w:pPr>
        <w:pStyle w:val="1"/>
        <w:spacing w:after="0" w:line="240" w:lineRule="exact"/>
        <w:rPr>
          <w:rFonts w:ascii="Times New Roman" w:hAnsi="Times New Roman" w:cs="Times New Roman"/>
          <w:sz w:val="18"/>
          <w:szCs w:val="18"/>
        </w:rPr>
      </w:pPr>
      <w:r w:rsidRPr="00D809B1">
        <w:rPr>
          <w:sz w:val="18"/>
          <w:szCs w:val="18"/>
        </w:rPr>
        <w:br w:type="page"/>
      </w:r>
      <w:r w:rsidR="00D809B1" w:rsidRPr="00501267">
        <w:rPr>
          <w:rFonts w:ascii="Times New Roman" w:hAnsi="Times New Roman" w:cs="Times New Roman"/>
          <w:sz w:val="18"/>
          <w:szCs w:val="18"/>
        </w:rPr>
        <w:lastRenderedPageBreak/>
        <w:t xml:space="preserve">Appendix </w:t>
      </w:r>
      <w:r w:rsidR="009A4A34" w:rsidRPr="00501267">
        <w:rPr>
          <w:rFonts w:ascii="Times New Roman" w:hAnsi="Times New Roman" w:cs="Times New Roman" w:hint="eastAsia"/>
          <w:sz w:val="18"/>
          <w:szCs w:val="18"/>
        </w:rPr>
        <w:t>D</w:t>
      </w:r>
      <w:r w:rsidR="00D809B1" w:rsidRPr="00501267">
        <w:rPr>
          <w:rFonts w:ascii="Times New Roman" w:hAnsi="Times New Roman" w:cs="Times New Roman" w:hint="eastAsia"/>
          <w:sz w:val="18"/>
          <w:szCs w:val="18"/>
        </w:rPr>
        <w:t xml:space="preserve">: </w:t>
      </w:r>
      <w:r w:rsidR="0054415A" w:rsidRPr="0054415A">
        <w:rPr>
          <w:rFonts w:ascii="Times New Roman" w:hAnsi="Times New Roman" w:cs="Times New Roman"/>
          <w:sz w:val="18"/>
          <w:szCs w:val="18"/>
        </w:rPr>
        <w:t>The results of</w:t>
      </w:r>
      <w:r w:rsidR="0054415A">
        <w:rPr>
          <w:rFonts w:ascii="Times New Roman" w:hAnsi="Times New Roman" w:cs="Times New Roman" w:hint="eastAsia"/>
          <w:sz w:val="18"/>
          <w:szCs w:val="18"/>
        </w:rPr>
        <w:t xml:space="preserve"> h</w:t>
      </w:r>
      <w:r w:rsidR="0054415A" w:rsidRPr="0054415A">
        <w:rPr>
          <w:rFonts w:ascii="Times New Roman" w:hAnsi="Times New Roman" w:cs="Times New Roman"/>
          <w:sz w:val="18"/>
          <w:szCs w:val="18"/>
        </w:rPr>
        <w:t>eterogeneous effects</w:t>
      </w:r>
    </w:p>
    <w:p w14:paraId="492A9782" w14:textId="0A00FD2D" w:rsidR="0054415A" w:rsidRDefault="0054415A" w:rsidP="0054415A">
      <w:pPr>
        <w:jc w:val="center"/>
        <w:rPr>
          <w:rFonts w:ascii="Times New Roman" w:eastAsia="宋体" w:hAnsi="Times New Roman"/>
          <w:b/>
          <w:bCs/>
          <w:color w:val="000000" w:themeColor="text1"/>
          <w:szCs w:val="24"/>
        </w:rPr>
      </w:pPr>
      <w:r>
        <w:rPr>
          <w:rFonts w:ascii="Times New Roman" w:eastAsia="宋体" w:hAnsi="Times New Roman"/>
          <w:b/>
          <w:bCs/>
          <w:color w:val="000000" w:themeColor="text1"/>
          <w:szCs w:val="24"/>
        </w:rPr>
        <w:t xml:space="preserve">Table </w:t>
      </w:r>
      <w:bookmarkStart w:id="9" w:name="OLE_LINK16"/>
      <w:r>
        <w:rPr>
          <w:rFonts w:ascii="Times New Roman" w:eastAsia="宋体" w:hAnsi="Times New Roman" w:hint="eastAsia"/>
          <w:b/>
          <w:bCs/>
          <w:color w:val="000000" w:themeColor="text1"/>
          <w:szCs w:val="24"/>
        </w:rPr>
        <w:t>D</w:t>
      </w:r>
      <w:r w:rsidR="007C4141">
        <w:rPr>
          <w:rFonts w:ascii="Times New Roman" w:eastAsia="宋体" w:hAnsi="Times New Roman" w:hint="eastAsia"/>
          <w:b/>
          <w:bCs/>
          <w:color w:val="000000" w:themeColor="text1"/>
          <w:szCs w:val="24"/>
        </w:rPr>
        <w:t>.</w:t>
      </w:r>
      <w:r>
        <w:rPr>
          <w:rFonts w:ascii="Times New Roman" w:eastAsia="宋体" w:hAnsi="Times New Roman" w:hint="eastAsia"/>
          <w:b/>
          <w:bCs/>
          <w:color w:val="000000" w:themeColor="text1"/>
          <w:szCs w:val="24"/>
        </w:rPr>
        <w:t>1</w:t>
      </w:r>
      <w:bookmarkEnd w:id="9"/>
      <w:r>
        <w:rPr>
          <w:rFonts w:ascii="Times New Roman" w:eastAsia="宋体" w:hAnsi="Times New Roman"/>
          <w:b/>
          <w:bCs/>
          <w:color w:val="000000" w:themeColor="text1"/>
          <w:szCs w:val="24"/>
        </w:rPr>
        <w:t xml:space="preserve"> </w:t>
      </w:r>
      <w:bookmarkStart w:id="10" w:name="_Hlk192363298"/>
      <w:r>
        <w:rPr>
          <w:rFonts w:ascii="Times New Roman" w:eastAsia="宋体" w:hAnsi="Times New Roman"/>
          <w:b/>
          <w:bCs/>
          <w:color w:val="000000" w:themeColor="text1"/>
          <w:szCs w:val="24"/>
        </w:rPr>
        <w:t xml:space="preserve">The results of </w:t>
      </w:r>
      <w:bookmarkEnd w:id="10"/>
      <w:r>
        <w:rPr>
          <w:rFonts w:ascii="Times New Roman" w:eastAsia="宋体" w:hAnsi="Times New Roman"/>
          <w:b/>
          <w:bCs/>
          <w:color w:val="000000" w:themeColor="text1"/>
          <w:szCs w:val="24"/>
        </w:rPr>
        <w:t xml:space="preserve">different types of </w:t>
      </w:r>
      <w:proofErr w:type="gramStart"/>
      <w:r>
        <w:rPr>
          <w:rFonts w:ascii="Times New Roman" w:eastAsia="宋体" w:hAnsi="Times New Roman"/>
          <w:b/>
          <w:bCs/>
          <w:color w:val="000000" w:themeColor="text1"/>
          <w:szCs w:val="24"/>
        </w:rPr>
        <w:t>price</w:t>
      </w:r>
      <w:proofErr w:type="gramEnd"/>
    </w:p>
    <w:tbl>
      <w:tblPr>
        <w:tblW w:w="11294" w:type="dxa"/>
        <w:jc w:val="center"/>
        <w:tblLayout w:type="fixed"/>
        <w:tblLook w:val="04A0" w:firstRow="1" w:lastRow="0" w:firstColumn="1" w:lastColumn="0" w:noHBand="0" w:noVBand="1"/>
      </w:tblPr>
      <w:tblGrid>
        <w:gridCol w:w="4630"/>
        <w:gridCol w:w="1666"/>
        <w:gridCol w:w="1666"/>
        <w:gridCol w:w="1666"/>
        <w:gridCol w:w="1666"/>
      </w:tblGrid>
      <w:tr w:rsidR="0054415A" w14:paraId="6D03F5F4" w14:textId="77777777" w:rsidTr="007630BC">
        <w:trPr>
          <w:trHeight w:val="24"/>
          <w:jc w:val="center"/>
        </w:trPr>
        <w:tc>
          <w:tcPr>
            <w:tcW w:w="4630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2032EA5" w14:textId="77777777" w:rsidR="0054415A" w:rsidRDefault="0054415A">
            <w:pPr>
              <w:spacing w:line="260" w:lineRule="exact"/>
              <w:rPr>
                <w:rFonts w:ascii="Times New Roman" w:eastAsia="宋体" w:hAnsi="Times New Roman"/>
                <w:b/>
                <w:bCs/>
                <w:color w:val="000000" w:themeColor="text1"/>
                <w:sz w:val="18"/>
                <w:szCs w:val="18"/>
              </w:rPr>
            </w:pPr>
            <w:bookmarkStart w:id="11" w:name="_Hlk164191624"/>
          </w:p>
        </w:tc>
        <w:tc>
          <w:tcPr>
            <w:tcW w:w="1666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F21304E" w14:textId="77777777" w:rsidR="0054415A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t>Low price</w:t>
            </w:r>
          </w:p>
        </w:tc>
        <w:tc>
          <w:tcPr>
            <w:tcW w:w="1666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4746FB4D" w14:textId="77777777" w:rsidR="0054415A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t>Low price</w:t>
            </w:r>
          </w:p>
        </w:tc>
        <w:tc>
          <w:tcPr>
            <w:tcW w:w="1666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9239716" w14:textId="77777777" w:rsidR="0054415A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t>High price</w:t>
            </w:r>
          </w:p>
        </w:tc>
        <w:tc>
          <w:tcPr>
            <w:tcW w:w="1666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3567DFDD" w14:textId="77777777" w:rsidR="0054415A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t>High price</w:t>
            </w:r>
          </w:p>
        </w:tc>
      </w:tr>
      <w:tr w:rsidR="0054415A" w14:paraId="5EE99B15" w14:textId="77777777" w:rsidTr="007630BC">
        <w:trPr>
          <w:trHeight w:val="24"/>
          <w:jc w:val="center"/>
        </w:trPr>
        <w:tc>
          <w:tcPr>
            <w:tcW w:w="463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FF7538" w14:textId="77777777" w:rsidR="0054415A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Text naturalness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240CE9F" w14:textId="77777777" w:rsidR="0054415A" w:rsidRDefault="0054415A">
            <w:pPr>
              <w:spacing w:line="260" w:lineRule="exact"/>
              <w:jc w:val="left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-1.182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43651B" w14:textId="77777777" w:rsidR="0054415A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-3.380**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38A9140" w14:textId="77777777" w:rsidR="0054415A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-1.615*</w:t>
            </w:r>
            <w:bookmarkStart w:id="12" w:name="OLE_LINK10"/>
            <w:r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*</w:t>
            </w:r>
            <w:bookmarkEnd w:id="12"/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F3394B" w14:textId="77777777" w:rsidR="0054415A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-2.040***</w:t>
            </w:r>
          </w:p>
        </w:tc>
      </w:tr>
      <w:tr w:rsidR="0054415A" w14:paraId="6371C529" w14:textId="77777777" w:rsidTr="007630BC">
        <w:trPr>
          <w:trHeight w:val="24"/>
          <w:jc w:val="center"/>
        </w:trPr>
        <w:tc>
          <w:tcPr>
            <w:tcW w:w="4630" w:type="dxa"/>
            <w:noWrap/>
            <w:vAlign w:val="bottom"/>
            <w:hideMark/>
          </w:tcPr>
          <w:p w14:paraId="42EF4E3E" w14:textId="77777777" w:rsidR="0054415A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Voice naturalness</w:t>
            </w:r>
          </w:p>
        </w:tc>
        <w:tc>
          <w:tcPr>
            <w:tcW w:w="1666" w:type="dxa"/>
            <w:noWrap/>
            <w:hideMark/>
          </w:tcPr>
          <w:p w14:paraId="719983A7" w14:textId="77777777" w:rsidR="0054415A" w:rsidRDefault="0054415A">
            <w:pPr>
              <w:spacing w:line="260" w:lineRule="exact"/>
              <w:jc w:val="left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-0.047</w:t>
            </w:r>
          </w:p>
        </w:tc>
        <w:tc>
          <w:tcPr>
            <w:tcW w:w="1666" w:type="dxa"/>
            <w:hideMark/>
          </w:tcPr>
          <w:p w14:paraId="295C836C" w14:textId="77777777" w:rsidR="0054415A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-1.662*</w:t>
            </w:r>
          </w:p>
        </w:tc>
        <w:tc>
          <w:tcPr>
            <w:tcW w:w="1666" w:type="dxa"/>
            <w:noWrap/>
            <w:hideMark/>
          </w:tcPr>
          <w:p w14:paraId="5D2A937C" w14:textId="50261378" w:rsidR="0054415A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1.434**</w:t>
            </w:r>
          </w:p>
        </w:tc>
        <w:tc>
          <w:tcPr>
            <w:tcW w:w="1666" w:type="dxa"/>
            <w:hideMark/>
          </w:tcPr>
          <w:p w14:paraId="4568E04D" w14:textId="77777777" w:rsidR="0054415A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-0.725</w:t>
            </w:r>
          </w:p>
        </w:tc>
      </w:tr>
      <w:tr w:rsidR="0054415A" w14:paraId="738DAA56" w14:textId="77777777" w:rsidTr="007630BC">
        <w:trPr>
          <w:trHeight w:val="24"/>
          <w:jc w:val="center"/>
        </w:trPr>
        <w:tc>
          <w:tcPr>
            <w:tcW w:w="4630" w:type="dxa"/>
            <w:noWrap/>
            <w:vAlign w:val="bottom"/>
            <w:hideMark/>
          </w:tcPr>
          <w:p w14:paraId="1EA591E9" w14:textId="77777777" w:rsidR="0054415A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Appearance</w:t>
            </w:r>
          </w:p>
        </w:tc>
        <w:tc>
          <w:tcPr>
            <w:tcW w:w="1666" w:type="dxa"/>
            <w:noWrap/>
          </w:tcPr>
          <w:p w14:paraId="50DB4D38" w14:textId="77777777" w:rsidR="0054415A" w:rsidRDefault="0054415A">
            <w:pPr>
              <w:spacing w:line="260" w:lineRule="exact"/>
              <w:jc w:val="left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  <w:hideMark/>
          </w:tcPr>
          <w:p w14:paraId="082E3251" w14:textId="77777777" w:rsidR="0054415A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0.105</w:t>
            </w:r>
          </w:p>
        </w:tc>
        <w:tc>
          <w:tcPr>
            <w:tcW w:w="1666" w:type="dxa"/>
            <w:noWrap/>
          </w:tcPr>
          <w:p w14:paraId="6F4D0026" w14:textId="77777777" w:rsidR="0054415A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  <w:hideMark/>
          </w:tcPr>
          <w:p w14:paraId="780BB0E1" w14:textId="77777777" w:rsidR="0054415A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-0.135</w:t>
            </w:r>
          </w:p>
        </w:tc>
      </w:tr>
      <w:tr w:rsidR="0054415A" w14:paraId="677D31C7" w14:textId="77777777" w:rsidTr="007630BC">
        <w:trPr>
          <w:trHeight w:val="24"/>
          <w:jc w:val="center"/>
        </w:trPr>
        <w:tc>
          <w:tcPr>
            <w:tcW w:w="4630" w:type="dxa"/>
            <w:noWrap/>
            <w:vAlign w:val="bottom"/>
            <w:hideMark/>
          </w:tcPr>
          <w:p w14:paraId="1CCC9629" w14:textId="77777777" w:rsidR="0054415A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Text naturalness*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Appearance</w:t>
            </w:r>
          </w:p>
        </w:tc>
        <w:tc>
          <w:tcPr>
            <w:tcW w:w="1666" w:type="dxa"/>
            <w:noWrap/>
          </w:tcPr>
          <w:p w14:paraId="6FA9728A" w14:textId="77777777" w:rsidR="0054415A" w:rsidRDefault="0054415A">
            <w:pPr>
              <w:spacing w:line="260" w:lineRule="exact"/>
              <w:jc w:val="left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  <w:hideMark/>
          </w:tcPr>
          <w:p w14:paraId="529C1B8E" w14:textId="77777777" w:rsidR="0054415A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3.609*</w:t>
            </w:r>
          </w:p>
        </w:tc>
        <w:tc>
          <w:tcPr>
            <w:tcW w:w="1666" w:type="dxa"/>
            <w:noWrap/>
          </w:tcPr>
          <w:p w14:paraId="49DA0781" w14:textId="77777777" w:rsidR="0054415A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  <w:hideMark/>
          </w:tcPr>
          <w:p w14:paraId="4C5EAF70" w14:textId="77777777" w:rsidR="0054415A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2.346*</w:t>
            </w:r>
          </w:p>
        </w:tc>
      </w:tr>
      <w:tr w:rsidR="0054415A" w14:paraId="5BA34A93" w14:textId="77777777" w:rsidTr="007630BC">
        <w:trPr>
          <w:trHeight w:val="24"/>
          <w:jc w:val="center"/>
        </w:trPr>
        <w:tc>
          <w:tcPr>
            <w:tcW w:w="4630" w:type="dxa"/>
            <w:noWrap/>
            <w:vAlign w:val="bottom"/>
            <w:hideMark/>
          </w:tcPr>
          <w:p w14:paraId="48EB942E" w14:textId="77777777" w:rsidR="0054415A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Voice naturalness*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Appearance</w:t>
            </w:r>
          </w:p>
        </w:tc>
        <w:tc>
          <w:tcPr>
            <w:tcW w:w="1666" w:type="dxa"/>
            <w:noWrap/>
          </w:tcPr>
          <w:p w14:paraId="10A09057" w14:textId="77777777" w:rsidR="0054415A" w:rsidRDefault="0054415A">
            <w:pPr>
              <w:spacing w:line="260" w:lineRule="exact"/>
              <w:jc w:val="left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  <w:hideMark/>
          </w:tcPr>
          <w:p w14:paraId="7ACE1518" w14:textId="77777777" w:rsidR="0054415A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1.807*</w:t>
            </w:r>
          </w:p>
        </w:tc>
        <w:tc>
          <w:tcPr>
            <w:tcW w:w="1666" w:type="dxa"/>
            <w:noWrap/>
          </w:tcPr>
          <w:p w14:paraId="4F0C4276" w14:textId="77777777" w:rsidR="0054415A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6" w:type="dxa"/>
            <w:hideMark/>
          </w:tcPr>
          <w:p w14:paraId="245E95BD" w14:textId="77777777" w:rsidR="0054415A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2.643***</w:t>
            </w:r>
          </w:p>
        </w:tc>
      </w:tr>
      <w:tr w:rsidR="0054415A" w:rsidRPr="007A4A16" w14:paraId="511453B9" w14:textId="77777777" w:rsidTr="007630BC">
        <w:trPr>
          <w:trHeight w:val="24"/>
          <w:jc w:val="center"/>
        </w:trPr>
        <w:tc>
          <w:tcPr>
            <w:tcW w:w="4630" w:type="dxa"/>
            <w:noWrap/>
            <w:vAlign w:val="bottom"/>
            <w:hideMark/>
          </w:tcPr>
          <w:p w14:paraId="2270DE38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Controls</w:t>
            </w:r>
          </w:p>
        </w:tc>
        <w:tc>
          <w:tcPr>
            <w:tcW w:w="1666" w:type="dxa"/>
            <w:noWrap/>
            <w:vAlign w:val="bottom"/>
            <w:hideMark/>
          </w:tcPr>
          <w:p w14:paraId="5F09C4A3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Included</w:t>
            </w:r>
          </w:p>
        </w:tc>
        <w:tc>
          <w:tcPr>
            <w:tcW w:w="1666" w:type="dxa"/>
            <w:hideMark/>
          </w:tcPr>
          <w:p w14:paraId="14C98732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Included</w:t>
            </w:r>
          </w:p>
        </w:tc>
        <w:tc>
          <w:tcPr>
            <w:tcW w:w="1666" w:type="dxa"/>
            <w:noWrap/>
            <w:vAlign w:val="bottom"/>
            <w:hideMark/>
          </w:tcPr>
          <w:p w14:paraId="125444CF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Included</w:t>
            </w:r>
          </w:p>
        </w:tc>
        <w:tc>
          <w:tcPr>
            <w:tcW w:w="1666" w:type="dxa"/>
            <w:hideMark/>
          </w:tcPr>
          <w:p w14:paraId="45E08327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Included</w:t>
            </w:r>
          </w:p>
        </w:tc>
      </w:tr>
      <w:tr w:rsidR="0054415A" w:rsidRPr="007A4A16" w14:paraId="58C11F87" w14:textId="77777777" w:rsidTr="007630BC">
        <w:trPr>
          <w:trHeight w:val="24"/>
          <w:jc w:val="center"/>
        </w:trPr>
        <w:tc>
          <w:tcPr>
            <w:tcW w:w="4630" w:type="dxa"/>
            <w:noWrap/>
            <w:vAlign w:val="bottom"/>
            <w:hideMark/>
          </w:tcPr>
          <w:p w14:paraId="13DCB0E8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Constant</w:t>
            </w:r>
          </w:p>
        </w:tc>
        <w:tc>
          <w:tcPr>
            <w:tcW w:w="1666" w:type="dxa"/>
            <w:noWrap/>
            <w:hideMark/>
          </w:tcPr>
          <w:p w14:paraId="147B7FD0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6.941**</w:t>
            </w:r>
          </w:p>
        </w:tc>
        <w:tc>
          <w:tcPr>
            <w:tcW w:w="1666" w:type="dxa"/>
            <w:hideMark/>
          </w:tcPr>
          <w:p w14:paraId="60E305A2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6.471**</w:t>
            </w:r>
          </w:p>
        </w:tc>
        <w:tc>
          <w:tcPr>
            <w:tcW w:w="1666" w:type="dxa"/>
            <w:noWrap/>
            <w:hideMark/>
          </w:tcPr>
          <w:p w14:paraId="005C051A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-3.737*</w:t>
            </w:r>
          </w:p>
        </w:tc>
        <w:tc>
          <w:tcPr>
            <w:tcW w:w="1666" w:type="dxa"/>
            <w:hideMark/>
          </w:tcPr>
          <w:p w14:paraId="653C637A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-6.386</w:t>
            </w:r>
            <w:bookmarkStart w:id="13" w:name="OLE_LINK3"/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*</w:t>
            </w:r>
            <w:bookmarkEnd w:id="13"/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**</w:t>
            </w:r>
          </w:p>
        </w:tc>
      </w:tr>
      <w:tr w:rsidR="0054415A" w:rsidRPr="007A4A16" w14:paraId="2402C86B" w14:textId="77777777" w:rsidTr="007630BC">
        <w:trPr>
          <w:trHeight w:val="24"/>
          <w:jc w:val="center"/>
        </w:trPr>
        <w:tc>
          <w:tcPr>
            <w:tcW w:w="463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  <w:hideMark/>
          </w:tcPr>
          <w:p w14:paraId="03E36EF7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Observations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4724A2F1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184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38BCDA4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184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055D0178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210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C0E19DB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210</w:t>
            </w:r>
          </w:p>
        </w:tc>
      </w:tr>
    </w:tbl>
    <w:bookmarkEnd w:id="11"/>
    <w:p w14:paraId="19CF6CE4" w14:textId="77777777" w:rsidR="0054415A" w:rsidRPr="007A4A16" w:rsidRDefault="0054415A" w:rsidP="0054415A">
      <w:pPr>
        <w:jc w:val="left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7A4A1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Note: *** represents </w:t>
      </w:r>
      <w:r w:rsidRPr="007A4A16">
        <w:rPr>
          <w:rFonts w:ascii="Times New Roman" w:eastAsia="宋体" w:hAnsi="Times New Roman"/>
          <w:i/>
          <w:iCs/>
          <w:color w:val="000000" w:themeColor="text1"/>
          <w:sz w:val="18"/>
          <w:szCs w:val="18"/>
        </w:rPr>
        <w:t>p</w:t>
      </w:r>
      <w:r w:rsidRPr="007A4A1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&lt; 0.01; ** represents </w:t>
      </w:r>
      <w:r w:rsidRPr="007A4A16">
        <w:rPr>
          <w:rFonts w:ascii="Times New Roman" w:eastAsia="宋体" w:hAnsi="Times New Roman"/>
          <w:i/>
          <w:iCs/>
          <w:color w:val="000000" w:themeColor="text1"/>
          <w:sz w:val="18"/>
          <w:szCs w:val="18"/>
        </w:rPr>
        <w:t>p</w:t>
      </w:r>
      <w:r w:rsidRPr="007A4A1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&lt; 0.05; * represents </w:t>
      </w:r>
      <w:r w:rsidRPr="007A4A16">
        <w:rPr>
          <w:rFonts w:ascii="Times New Roman" w:eastAsia="宋体" w:hAnsi="Times New Roman"/>
          <w:i/>
          <w:iCs/>
          <w:color w:val="000000" w:themeColor="text1"/>
          <w:sz w:val="18"/>
          <w:szCs w:val="18"/>
        </w:rPr>
        <w:t>p</w:t>
      </w:r>
      <w:r w:rsidRPr="007A4A1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&lt; 0.10</w:t>
      </w:r>
    </w:p>
    <w:p w14:paraId="45912D43" w14:textId="2CDCDEF7" w:rsidR="0054415A" w:rsidRPr="007A4A16" w:rsidRDefault="0054415A" w:rsidP="0054415A">
      <w:pPr>
        <w:jc w:val="center"/>
        <w:rPr>
          <w:rFonts w:ascii="Times New Roman" w:eastAsia="宋体" w:hAnsi="Times New Roman"/>
          <w:b/>
          <w:bCs/>
          <w:color w:val="000000" w:themeColor="text1"/>
          <w:sz w:val="24"/>
          <w:szCs w:val="24"/>
        </w:rPr>
      </w:pPr>
      <w:r w:rsidRPr="007A4A16">
        <w:rPr>
          <w:rFonts w:ascii="Times New Roman" w:eastAsia="宋体" w:hAnsi="Times New Roman"/>
          <w:b/>
          <w:bCs/>
          <w:color w:val="000000" w:themeColor="text1"/>
          <w:szCs w:val="24"/>
        </w:rPr>
        <w:t xml:space="preserve">Table </w:t>
      </w:r>
      <w:r w:rsidRPr="007A4A16">
        <w:rPr>
          <w:rFonts w:ascii="Times New Roman" w:eastAsia="宋体" w:hAnsi="Times New Roman"/>
          <w:b/>
          <w:bCs/>
          <w:color w:val="000000" w:themeColor="text1"/>
          <w:kern w:val="0"/>
          <w:szCs w:val="24"/>
          <w14:ligatures w14:val="none"/>
        </w:rPr>
        <w:t>D</w:t>
      </w:r>
      <w:r w:rsidR="007C4141" w:rsidRPr="007A4A16">
        <w:rPr>
          <w:rFonts w:ascii="Times New Roman" w:eastAsia="宋体" w:hAnsi="Times New Roman" w:hint="eastAsia"/>
          <w:b/>
          <w:bCs/>
          <w:color w:val="000000" w:themeColor="text1"/>
          <w:kern w:val="0"/>
          <w:szCs w:val="24"/>
          <w14:ligatures w14:val="none"/>
        </w:rPr>
        <w:t>.</w:t>
      </w:r>
      <w:r w:rsidRPr="007A4A16">
        <w:rPr>
          <w:rFonts w:ascii="Times New Roman" w:eastAsia="宋体" w:hAnsi="Times New Roman" w:hint="eastAsia"/>
          <w:b/>
          <w:bCs/>
          <w:color w:val="000000" w:themeColor="text1"/>
          <w:kern w:val="0"/>
          <w:szCs w:val="24"/>
          <w14:ligatures w14:val="none"/>
        </w:rPr>
        <w:t>2</w:t>
      </w:r>
      <w:r w:rsidRPr="007A4A16">
        <w:rPr>
          <w:rFonts w:ascii="Times New Roman" w:eastAsia="宋体" w:hAnsi="Times New Roman"/>
          <w:b/>
          <w:bCs/>
          <w:color w:val="000000" w:themeColor="text1"/>
          <w:szCs w:val="24"/>
        </w:rPr>
        <w:t xml:space="preserve"> The results of different types of the brand</w:t>
      </w:r>
    </w:p>
    <w:tbl>
      <w:tblPr>
        <w:tblW w:w="4050" w:type="pct"/>
        <w:jc w:val="center"/>
        <w:tblLook w:val="04A0" w:firstRow="1" w:lastRow="0" w:firstColumn="1" w:lastColumn="0" w:noHBand="0" w:noVBand="1"/>
      </w:tblPr>
      <w:tblGrid>
        <w:gridCol w:w="3966"/>
        <w:gridCol w:w="1644"/>
        <w:gridCol w:w="1657"/>
        <w:gridCol w:w="2128"/>
        <w:gridCol w:w="1911"/>
      </w:tblGrid>
      <w:tr w:rsidR="0054415A" w:rsidRPr="007A4A16" w14:paraId="5837C024" w14:textId="77777777" w:rsidTr="0054415A">
        <w:trPr>
          <w:trHeight w:val="20"/>
          <w:jc w:val="center"/>
        </w:trPr>
        <w:tc>
          <w:tcPr>
            <w:tcW w:w="1754" w:type="pct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D823349" w14:textId="77777777" w:rsidR="0054415A" w:rsidRPr="007A4A16" w:rsidRDefault="0054415A">
            <w:pPr>
              <w:spacing w:line="260" w:lineRule="exact"/>
              <w:rPr>
                <w:rFonts w:ascii="Times New Roman" w:eastAsia="宋体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744F293" w14:textId="193347D3" w:rsidR="0054415A" w:rsidRPr="007A4A16" w:rsidRDefault="0054415A" w:rsidP="001E4CC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t>Niche brand</w:t>
            </w:r>
          </w:p>
        </w:tc>
        <w:tc>
          <w:tcPr>
            <w:tcW w:w="733" w:type="pct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B1AC27A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t>Niche brand</w:t>
            </w:r>
          </w:p>
        </w:tc>
        <w:tc>
          <w:tcPr>
            <w:tcW w:w="941" w:type="pct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8FE8158" w14:textId="39BCC08A" w:rsidR="0054415A" w:rsidRPr="007A4A16" w:rsidRDefault="0054415A" w:rsidP="001E4CC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t>Famous brand</w:t>
            </w:r>
          </w:p>
        </w:tc>
        <w:tc>
          <w:tcPr>
            <w:tcW w:w="846" w:type="pct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36B4FC17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t>Famous brand</w:t>
            </w:r>
          </w:p>
        </w:tc>
      </w:tr>
      <w:tr w:rsidR="0054415A" w:rsidRPr="007A4A16" w14:paraId="7DE4D38B" w14:textId="77777777" w:rsidTr="0054415A">
        <w:trPr>
          <w:trHeight w:val="20"/>
          <w:jc w:val="center"/>
        </w:trPr>
        <w:tc>
          <w:tcPr>
            <w:tcW w:w="175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D31159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Text naturalness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54D6F3A" w14:textId="77777777" w:rsidR="0054415A" w:rsidRPr="007A4A16" w:rsidRDefault="0054415A">
            <w:pPr>
              <w:spacing w:line="260" w:lineRule="exact"/>
              <w:jc w:val="left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-2.303**</w:t>
            </w:r>
          </w:p>
        </w:tc>
        <w:tc>
          <w:tcPr>
            <w:tcW w:w="733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B0F37E" w14:textId="6A6A2F49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-3.477</w:t>
            </w:r>
            <w:r w:rsidR="001E4CCA"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**</w:t>
            </w:r>
          </w:p>
        </w:tc>
        <w:tc>
          <w:tcPr>
            <w:tcW w:w="941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D79E013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-0.593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95EE53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-1.174</w:t>
            </w:r>
          </w:p>
        </w:tc>
      </w:tr>
      <w:tr w:rsidR="0054415A" w:rsidRPr="007A4A16" w14:paraId="7CE6E7BB" w14:textId="77777777" w:rsidTr="0054415A">
        <w:trPr>
          <w:trHeight w:val="20"/>
          <w:jc w:val="center"/>
        </w:trPr>
        <w:tc>
          <w:tcPr>
            <w:tcW w:w="1754" w:type="pct"/>
            <w:noWrap/>
            <w:vAlign w:val="bottom"/>
            <w:hideMark/>
          </w:tcPr>
          <w:p w14:paraId="4E948331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Voice naturalness</w:t>
            </w:r>
          </w:p>
        </w:tc>
        <w:tc>
          <w:tcPr>
            <w:tcW w:w="727" w:type="pct"/>
            <w:noWrap/>
            <w:hideMark/>
          </w:tcPr>
          <w:p w14:paraId="3279C6D8" w14:textId="77777777" w:rsidR="0054415A" w:rsidRPr="007A4A16" w:rsidRDefault="0054415A">
            <w:pPr>
              <w:spacing w:line="260" w:lineRule="exact"/>
              <w:jc w:val="left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2.013***</w:t>
            </w:r>
          </w:p>
        </w:tc>
        <w:tc>
          <w:tcPr>
            <w:tcW w:w="733" w:type="pct"/>
            <w:hideMark/>
          </w:tcPr>
          <w:p w14:paraId="04CE105C" w14:textId="1FB7669D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-2.225</w:t>
            </w:r>
            <w:r w:rsidR="001E4CCA"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**</w:t>
            </w:r>
          </w:p>
        </w:tc>
        <w:tc>
          <w:tcPr>
            <w:tcW w:w="941" w:type="pct"/>
            <w:noWrap/>
            <w:hideMark/>
          </w:tcPr>
          <w:p w14:paraId="70563C43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-0.860</w:t>
            </w:r>
          </w:p>
        </w:tc>
        <w:tc>
          <w:tcPr>
            <w:tcW w:w="846" w:type="pct"/>
            <w:hideMark/>
          </w:tcPr>
          <w:p w14:paraId="3752C1F0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0.032</w:t>
            </w:r>
          </w:p>
        </w:tc>
      </w:tr>
      <w:tr w:rsidR="0054415A" w:rsidRPr="007A4A16" w14:paraId="44686C79" w14:textId="77777777" w:rsidTr="0054415A">
        <w:trPr>
          <w:trHeight w:val="20"/>
          <w:jc w:val="center"/>
        </w:trPr>
        <w:tc>
          <w:tcPr>
            <w:tcW w:w="1754" w:type="pct"/>
            <w:noWrap/>
            <w:vAlign w:val="bottom"/>
            <w:hideMark/>
          </w:tcPr>
          <w:p w14:paraId="4154DF14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Appearance</w:t>
            </w:r>
          </w:p>
        </w:tc>
        <w:tc>
          <w:tcPr>
            <w:tcW w:w="727" w:type="pct"/>
            <w:noWrap/>
          </w:tcPr>
          <w:p w14:paraId="6FFEDCB4" w14:textId="77777777" w:rsidR="0054415A" w:rsidRPr="007A4A16" w:rsidRDefault="0054415A">
            <w:pPr>
              <w:spacing w:line="260" w:lineRule="exact"/>
              <w:jc w:val="left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pct"/>
            <w:hideMark/>
          </w:tcPr>
          <w:p w14:paraId="1F65C873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-1.340</w:t>
            </w:r>
          </w:p>
        </w:tc>
        <w:tc>
          <w:tcPr>
            <w:tcW w:w="941" w:type="pct"/>
            <w:noWrap/>
          </w:tcPr>
          <w:p w14:paraId="1EC79C5A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46" w:type="pct"/>
            <w:hideMark/>
          </w:tcPr>
          <w:p w14:paraId="6AC5E17D" w14:textId="22922473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1.5</w:t>
            </w:r>
            <w:r w:rsidR="001E4CCA"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1</w:t>
            </w: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4</w:t>
            </w: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**</w:t>
            </w:r>
          </w:p>
        </w:tc>
      </w:tr>
      <w:tr w:rsidR="0054415A" w:rsidRPr="007A4A16" w14:paraId="55227380" w14:textId="77777777" w:rsidTr="0054415A">
        <w:trPr>
          <w:trHeight w:val="20"/>
          <w:jc w:val="center"/>
        </w:trPr>
        <w:tc>
          <w:tcPr>
            <w:tcW w:w="1754" w:type="pct"/>
            <w:noWrap/>
            <w:vAlign w:val="bottom"/>
            <w:hideMark/>
          </w:tcPr>
          <w:p w14:paraId="751645BB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Text naturalness*</w:t>
            </w:r>
            <w:r w:rsidRPr="007A4A1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Appearance</w:t>
            </w:r>
          </w:p>
        </w:tc>
        <w:tc>
          <w:tcPr>
            <w:tcW w:w="727" w:type="pct"/>
            <w:noWrap/>
          </w:tcPr>
          <w:p w14:paraId="727E06B9" w14:textId="77777777" w:rsidR="0054415A" w:rsidRPr="007A4A16" w:rsidRDefault="0054415A">
            <w:pPr>
              <w:spacing w:line="260" w:lineRule="exact"/>
              <w:jc w:val="left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pct"/>
            <w:hideMark/>
          </w:tcPr>
          <w:p w14:paraId="67D4E7B5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3.594*</w:t>
            </w:r>
          </w:p>
        </w:tc>
        <w:tc>
          <w:tcPr>
            <w:tcW w:w="941" w:type="pct"/>
            <w:noWrap/>
          </w:tcPr>
          <w:p w14:paraId="6DC9F85F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46" w:type="pct"/>
            <w:hideMark/>
          </w:tcPr>
          <w:p w14:paraId="784A4ABF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1.345</w:t>
            </w:r>
          </w:p>
        </w:tc>
      </w:tr>
      <w:tr w:rsidR="0054415A" w:rsidRPr="007A4A16" w14:paraId="121885DD" w14:textId="77777777" w:rsidTr="0054415A">
        <w:trPr>
          <w:trHeight w:val="20"/>
          <w:jc w:val="center"/>
        </w:trPr>
        <w:tc>
          <w:tcPr>
            <w:tcW w:w="1754" w:type="pct"/>
            <w:noWrap/>
            <w:vAlign w:val="bottom"/>
            <w:hideMark/>
          </w:tcPr>
          <w:p w14:paraId="25B5E7EB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Voice naturalness*</w:t>
            </w:r>
            <w:r w:rsidRPr="007A4A1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Appearance</w:t>
            </w:r>
          </w:p>
        </w:tc>
        <w:tc>
          <w:tcPr>
            <w:tcW w:w="727" w:type="pct"/>
            <w:noWrap/>
          </w:tcPr>
          <w:p w14:paraId="4E8EE3DC" w14:textId="77777777" w:rsidR="0054415A" w:rsidRPr="007A4A16" w:rsidRDefault="0054415A">
            <w:pPr>
              <w:spacing w:line="260" w:lineRule="exact"/>
              <w:jc w:val="left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33" w:type="pct"/>
            <w:hideMark/>
          </w:tcPr>
          <w:p w14:paraId="5AC83F52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4.268***</w:t>
            </w:r>
          </w:p>
        </w:tc>
        <w:tc>
          <w:tcPr>
            <w:tcW w:w="941" w:type="pct"/>
            <w:noWrap/>
          </w:tcPr>
          <w:p w14:paraId="4F3202CE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46" w:type="pct"/>
            <w:hideMark/>
          </w:tcPr>
          <w:p w14:paraId="4CA286C1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-0.848</w:t>
            </w:r>
          </w:p>
        </w:tc>
      </w:tr>
      <w:tr w:rsidR="0054415A" w:rsidRPr="007A4A16" w14:paraId="648FFFFD" w14:textId="77777777" w:rsidTr="0054415A">
        <w:trPr>
          <w:trHeight w:val="20"/>
          <w:jc w:val="center"/>
        </w:trPr>
        <w:tc>
          <w:tcPr>
            <w:tcW w:w="1754" w:type="pct"/>
            <w:noWrap/>
            <w:vAlign w:val="bottom"/>
            <w:hideMark/>
          </w:tcPr>
          <w:p w14:paraId="51D42A67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Controls</w:t>
            </w:r>
          </w:p>
        </w:tc>
        <w:tc>
          <w:tcPr>
            <w:tcW w:w="727" w:type="pct"/>
            <w:noWrap/>
            <w:vAlign w:val="bottom"/>
            <w:hideMark/>
          </w:tcPr>
          <w:p w14:paraId="536B9752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Included</w:t>
            </w:r>
          </w:p>
        </w:tc>
        <w:tc>
          <w:tcPr>
            <w:tcW w:w="733" w:type="pct"/>
            <w:hideMark/>
          </w:tcPr>
          <w:p w14:paraId="6198FFD3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Included</w:t>
            </w:r>
          </w:p>
        </w:tc>
        <w:tc>
          <w:tcPr>
            <w:tcW w:w="941" w:type="pct"/>
            <w:noWrap/>
            <w:vAlign w:val="bottom"/>
            <w:hideMark/>
          </w:tcPr>
          <w:p w14:paraId="459B3617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Included</w:t>
            </w:r>
          </w:p>
        </w:tc>
        <w:tc>
          <w:tcPr>
            <w:tcW w:w="846" w:type="pct"/>
            <w:hideMark/>
          </w:tcPr>
          <w:p w14:paraId="6E76F488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Included</w:t>
            </w:r>
          </w:p>
        </w:tc>
      </w:tr>
      <w:tr w:rsidR="0054415A" w:rsidRPr="007A4A16" w14:paraId="2D6A08E6" w14:textId="77777777" w:rsidTr="0054415A">
        <w:trPr>
          <w:trHeight w:val="20"/>
          <w:jc w:val="center"/>
        </w:trPr>
        <w:tc>
          <w:tcPr>
            <w:tcW w:w="1754" w:type="pct"/>
            <w:noWrap/>
            <w:vAlign w:val="bottom"/>
            <w:hideMark/>
          </w:tcPr>
          <w:p w14:paraId="035C6D0C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Constant</w:t>
            </w:r>
          </w:p>
        </w:tc>
        <w:tc>
          <w:tcPr>
            <w:tcW w:w="727" w:type="pct"/>
            <w:noWrap/>
            <w:hideMark/>
          </w:tcPr>
          <w:p w14:paraId="0BD01A90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6.677***</w:t>
            </w:r>
          </w:p>
        </w:tc>
        <w:tc>
          <w:tcPr>
            <w:tcW w:w="733" w:type="pct"/>
            <w:hideMark/>
          </w:tcPr>
          <w:p w14:paraId="4997B870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6.693**</w:t>
            </w:r>
          </w:p>
        </w:tc>
        <w:tc>
          <w:tcPr>
            <w:tcW w:w="941" w:type="pct"/>
            <w:noWrap/>
            <w:hideMark/>
          </w:tcPr>
          <w:p w14:paraId="5C8B8E62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-5.510*</w:t>
            </w:r>
          </w:p>
        </w:tc>
        <w:tc>
          <w:tcPr>
            <w:tcW w:w="846" w:type="pct"/>
            <w:hideMark/>
          </w:tcPr>
          <w:p w14:paraId="70E21C71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-2.421</w:t>
            </w:r>
          </w:p>
        </w:tc>
      </w:tr>
      <w:tr w:rsidR="0054415A" w:rsidRPr="007A4A16" w14:paraId="0C0A2191" w14:textId="77777777" w:rsidTr="0054415A">
        <w:trPr>
          <w:trHeight w:val="20"/>
          <w:jc w:val="center"/>
        </w:trPr>
        <w:tc>
          <w:tcPr>
            <w:tcW w:w="1754" w:type="pct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  <w:hideMark/>
          </w:tcPr>
          <w:p w14:paraId="57E41E1E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Observations</w:t>
            </w:r>
          </w:p>
        </w:tc>
        <w:tc>
          <w:tcPr>
            <w:tcW w:w="727" w:type="pct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65645870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196</w:t>
            </w:r>
          </w:p>
        </w:tc>
        <w:tc>
          <w:tcPr>
            <w:tcW w:w="733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5A19DF9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196</w:t>
            </w:r>
          </w:p>
        </w:tc>
        <w:tc>
          <w:tcPr>
            <w:tcW w:w="941" w:type="pct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343638C4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198</w:t>
            </w:r>
          </w:p>
        </w:tc>
        <w:tc>
          <w:tcPr>
            <w:tcW w:w="846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F2C92D8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198</w:t>
            </w:r>
          </w:p>
        </w:tc>
      </w:tr>
    </w:tbl>
    <w:p w14:paraId="7BB67AE2" w14:textId="47569DA4" w:rsidR="0054415A" w:rsidRPr="007A4A16" w:rsidRDefault="0054415A" w:rsidP="0054415A">
      <w:pPr>
        <w:jc w:val="left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A4A1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Note: *** represents </w:t>
      </w:r>
      <w:r w:rsidRPr="007A4A16">
        <w:rPr>
          <w:rFonts w:ascii="Times New Roman" w:eastAsia="宋体" w:hAnsi="Times New Roman"/>
          <w:i/>
          <w:iCs/>
          <w:color w:val="000000" w:themeColor="text1"/>
          <w:sz w:val="18"/>
          <w:szCs w:val="18"/>
        </w:rPr>
        <w:t>p</w:t>
      </w:r>
      <w:r w:rsidRPr="007A4A1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&lt; 0.01; ** represents </w:t>
      </w:r>
      <w:r w:rsidRPr="007A4A16">
        <w:rPr>
          <w:rFonts w:ascii="Times New Roman" w:eastAsia="宋体" w:hAnsi="Times New Roman"/>
          <w:i/>
          <w:iCs/>
          <w:color w:val="000000" w:themeColor="text1"/>
          <w:sz w:val="18"/>
          <w:szCs w:val="18"/>
        </w:rPr>
        <w:t>p</w:t>
      </w:r>
      <w:r w:rsidRPr="007A4A1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&lt; 0.05; * represents </w:t>
      </w:r>
      <w:r w:rsidRPr="007A4A16">
        <w:rPr>
          <w:rFonts w:ascii="Times New Roman" w:eastAsia="宋体" w:hAnsi="Times New Roman"/>
          <w:i/>
          <w:iCs/>
          <w:color w:val="000000" w:themeColor="text1"/>
          <w:sz w:val="18"/>
          <w:szCs w:val="18"/>
        </w:rPr>
        <w:t>p</w:t>
      </w:r>
      <w:r w:rsidRPr="007A4A1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&lt; 0.10</w:t>
      </w:r>
    </w:p>
    <w:p w14:paraId="60EA8613" w14:textId="20267D84" w:rsidR="007630BC" w:rsidRPr="007A4A16" w:rsidRDefault="007630BC" w:rsidP="0054415A">
      <w:pPr>
        <w:jc w:val="left"/>
        <w:rPr>
          <w:rFonts w:ascii="Times New Roman" w:eastAsia="宋体" w:hAnsi="Times New Roman"/>
          <w:color w:val="000000" w:themeColor="text1"/>
          <w:sz w:val="18"/>
          <w:szCs w:val="18"/>
        </w:rPr>
      </w:pPr>
    </w:p>
    <w:p w14:paraId="7FA9F908" w14:textId="36C39E12" w:rsidR="007630BC" w:rsidRPr="007A4A16" w:rsidRDefault="007630BC" w:rsidP="0054415A">
      <w:pPr>
        <w:jc w:val="left"/>
        <w:rPr>
          <w:rFonts w:ascii="Times New Roman" w:eastAsia="宋体" w:hAnsi="Times New Roman"/>
          <w:color w:val="000000" w:themeColor="text1"/>
          <w:sz w:val="18"/>
          <w:szCs w:val="18"/>
        </w:rPr>
      </w:pPr>
    </w:p>
    <w:p w14:paraId="0993DD41" w14:textId="089BA962" w:rsidR="007630BC" w:rsidRPr="007A4A16" w:rsidRDefault="007630BC" w:rsidP="0054415A">
      <w:pPr>
        <w:jc w:val="left"/>
        <w:rPr>
          <w:rFonts w:ascii="Times New Roman" w:eastAsia="宋体" w:hAnsi="Times New Roman"/>
          <w:color w:val="000000" w:themeColor="text1"/>
          <w:sz w:val="18"/>
          <w:szCs w:val="18"/>
        </w:rPr>
      </w:pPr>
    </w:p>
    <w:p w14:paraId="56BDD2DE" w14:textId="5931D6C6" w:rsidR="007630BC" w:rsidRPr="007A4A16" w:rsidRDefault="007630BC" w:rsidP="0054415A">
      <w:pPr>
        <w:jc w:val="left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</w:p>
    <w:p w14:paraId="6809432B" w14:textId="77777777" w:rsidR="007630BC" w:rsidRPr="007A4A16" w:rsidRDefault="007630BC" w:rsidP="0054415A">
      <w:pPr>
        <w:jc w:val="left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</w:p>
    <w:p w14:paraId="2E751099" w14:textId="77777777" w:rsidR="001E4CCA" w:rsidRPr="007A4A16" w:rsidRDefault="001E4CCA" w:rsidP="0054415A">
      <w:pPr>
        <w:jc w:val="center"/>
        <w:rPr>
          <w:rFonts w:ascii="Times New Roman" w:eastAsia="宋体" w:hAnsi="Times New Roman"/>
          <w:b/>
          <w:bCs/>
          <w:color w:val="000000" w:themeColor="text1"/>
          <w:szCs w:val="24"/>
        </w:rPr>
      </w:pPr>
    </w:p>
    <w:p w14:paraId="22952DAF" w14:textId="5F572D63" w:rsidR="0054415A" w:rsidRPr="007A4A16" w:rsidRDefault="0054415A" w:rsidP="0054415A">
      <w:pPr>
        <w:jc w:val="center"/>
        <w:rPr>
          <w:rFonts w:ascii="Times New Roman" w:eastAsia="宋体" w:hAnsi="Times New Roman"/>
          <w:b/>
          <w:bCs/>
          <w:color w:val="000000" w:themeColor="text1"/>
          <w:sz w:val="24"/>
          <w:szCs w:val="24"/>
        </w:rPr>
      </w:pPr>
      <w:r w:rsidRPr="007A4A16">
        <w:rPr>
          <w:rFonts w:ascii="Times New Roman" w:eastAsia="宋体" w:hAnsi="Times New Roman"/>
          <w:b/>
          <w:bCs/>
          <w:color w:val="000000" w:themeColor="text1"/>
          <w:szCs w:val="24"/>
        </w:rPr>
        <w:lastRenderedPageBreak/>
        <w:t xml:space="preserve">Table </w:t>
      </w:r>
      <w:r w:rsidRPr="007A4A16">
        <w:rPr>
          <w:rFonts w:ascii="Times New Roman" w:eastAsia="宋体" w:hAnsi="Times New Roman"/>
          <w:b/>
          <w:bCs/>
          <w:color w:val="000000" w:themeColor="text1"/>
          <w:kern w:val="0"/>
          <w:szCs w:val="24"/>
          <w14:ligatures w14:val="none"/>
        </w:rPr>
        <w:t>D</w:t>
      </w:r>
      <w:r w:rsidR="007C4141" w:rsidRPr="007A4A16">
        <w:rPr>
          <w:rFonts w:ascii="Times New Roman" w:eastAsia="宋体" w:hAnsi="Times New Roman" w:hint="eastAsia"/>
          <w:b/>
          <w:bCs/>
          <w:color w:val="000000" w:themeColor="text1"/>
          <w:kern w:val="0"/>
          <w:szCs w:val="24"/>
          <w14:ligatures w14:val="none"/>
        </w:rPr>
        <w:t>.</w:t>
      </w:r>
      <w:r w:rsidRPr="007A4A16">
        <w:rPr>
          <w:rFonts w:ascii="Times New Roman" w:eastAsia="宋体" w:hAnsi="Times New Roman" w:hint="eastAsia"/>
          <w:b/>
          <w:bCs/>
          <w:color w:val="000000" w:themeColor="text1"/>
          <w:kern w:val="0"/>
          <w:szCs w:val="24"/>
          <w14:ligatures w14:val="none"/>
        </w:rPr>
        <w:t>3</w:t>
      </w:r>
      <w:r w:rsidRPr="007A4A16">
        <w:rPr>
          <w:rFonts w:ascii="Times New Roman" w:eastAsia="宋体" w:hAnsi="Times New Roman"/>
          <w:b/>
          <w:bCs/>
          <w:color w:val="000000" w:themeColor="text1"/>
          <w:szCs w:val="24"/>
        </w:rPr>
        <w:t xml:space="preserve"> The results of different genders</w:t>
      </w:r>
    </w:p>
    <w:tbl>
      <w:tblPr>
        <w:tblW w:w="4050" w:type="pct"/>
        <w:jc w:val="center"/>
        <w:tblLook w:val="04A0" w:firstRow="1" w:lastRow="0" w:firstColumn="1" w:lastColumn="0" w:noHBand="0" w:noVBand="1"/>
      </w:tblPr>
      <w:tblGrid>
        <w:gridCol w:w="4494"/>
        <w:gridCol w:w="1703"/>
        <w:gridCol w:w="1703"/>
        <w:gridCol w:w="1703"/>
        <w:gridCol w:w="1703"/>
      </w:tblGrid>
      <w:tr w:rsidR="0054415A" w:rsidRPr="007A4A16" w14:paraId="3053DA88" w14:textId="77777777" w:rsidTr="0054415A">
        <w:trPr>
          <w:trHeight w:val="20"/>
          <w:jc w:val="center"/>
        </w:trPr>
        <w:tc>
          <w:tcPr>
            <w:tcW w:w="1986" w:type="pct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0065689" w14:textId="77777777" w:rsidR="0054415A" w:rsidRPr="007A4A16" w:rsidRDefault="0054415A">
            <w:pPr>
              <w:spacing w:line="260" w:lineRule="exact"/>
              <w:rPr>
                <w:rFonts w:ascii="Times New Roman" w:eastAsia="宋体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53" w:type="pct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3295F2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t>Female voice</w:t>
            </w:r>
          </w:p>
        </w:tc>
        <w:tc>
          <w:tcPr>
            <w:tcW w:w="753" w:type="pct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5AF2608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t>Female voice</w:t>
            </w:r>
          </w:p>
        </w:tc>
        <w:tc>
          <w:tcPr>
            <w:tcW w:w="753" w:type="pct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52AE76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t>Male voice</w:t>
            </w:r>
          </w:p>
        </w:tc>
        <w:tc>
          <w:tcPr>
            <w:tcW w:w="753" w:type="pct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DFBCF7E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t>Male voice</w:t>
            </w:r>
          </w:p>
        </w:tc>
      </w:tr>
      <w:tr w:rsidR="0054415A" w:rsidRPr="007A4A16" w14:paraId="4FBF9C0E" w14:textId="77777777" w:rsidTr="0054415A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F3715E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Text naturalness</w:t>
            </w:r>
          </w:p>
        </w:tc>
        <w:tc>
          <w:tcPr>
            <w:tcW w:w="753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550F472" w14:textId="77777777" w:rsidR="0054415A" w:rsidRPr="007A4A16" w:rsidRDefault="0054415A">
            <w:pPr>
              <w:spacing w:line="260" w:lineRule="exact"/>
              <w:jc w:val="left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-1.204*</w:t>
            </w:r>
          </w:p>
        </w:tc>
        <w:tc>
          <w:tcPr>
            <w:tcW w:w="753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BE9653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-1.844**</w:t>
            </w:r>
          </w:p>
        </w:tc>
        <w:tc>
          <w:tcPr>
            <w:tcW w:w="753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399D0FC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-1.733</w:t>
            </w:r>
          </w:p>
        </w:tc>
        <w:tc>
          <w:tcPr>
            <w:tcW w:w="753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F31D7F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-4.722***</w:t>
            </w:r>
          </w:p>
        </w:tc>
      </w:tr>
      <w:tr w:rsidR="0054415A" w:rsidRPr="007A4A16" w14:paraId="4335C5A4" w14:textId="77777777" w:rsidTr="0054415A">
        <w:trPr>
          <w:trHeight w:val="20"/>
          <w:jc w:val="center"/>
        </w:trPr>
        <w:tc>
          <w:tcPr>
            <w:tcW w:w="1986" w:type="pct"/>
            <w:noWrap/>
            <w:vAlign w:val="bottom"/>
            <w:hideMark/>
          </w:tcPr>
          <w:p w14:paraId="04D295F0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Voice naturalness</w:t>
            </w:r>
          </w:p>
        </w:tc>
        <w:tc>
          <w:tcPr>
            <w:tcW w:w="753" w:type="pct"/>
            <w:noWrap/>
            <w:hideMark/>
          </w:tcPr>
          <w:p w14:paraId="1DCECB4A" w14:textId="77777777" w:rsidR="0054415A" w:rsidRPr="007A4A16" w:rsidRDefault="0054415A">
            <w:pPr>
              <w:spacing w:line="260" w:lineRule="exact"/>
              <w:jc w:val="left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1.096*</w:t>
            </w:r>
          </w:p>
        </w:tc>
        <w:tc>
          <w:tcPr>
            <w:tcW w:w="753" w:type="pct"/>
            <w:hideMark/>
          </w:tcPr>
          <w:p w14:paraId="2159AB14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-0.595</w:t>
            </w:r>
          </w:p>
        </w:tc>
        <w:tc>
          <w:tcPr>
            <w:tcW w:w="753" w:type="pct"/>
            <w:noWrap/>
            <w:hideMark/>
          </w:tcPr>
          <w:p w14:paraId="0804E5E7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0.267</w:t>
            </w:r>
          </w:p>
        </w:tc>
        <w:tc>
          <w:tcPr>
            <w:tcW w:w="753" w:type="pct"/>
            <w:hideMark/>
          </w:tcPr>
          <w:p w14:paraId="3EF474E8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-4.089***</w:t>
            </w:r>
          </w:p>
        </w:tc>
      </w:tr>
      <w:tr w:rsidR="0054415A" w:rsidRPr="007A4A16" w14:paraId="55589196" w14:textId="77777777" w:rsidTr="0054415A">
        <w:trPr>
          <w:trHeight w:val="20"/>
          <w:jc w:val="center"/>
        </w:trPr>
        <w:tc>
          <w:tcPr>
            <w:tcW w:w="1986" w:type="pct"/>
            <w:noWrap/>
            <w:vAlign w:val="bottom"/>
            <w:hideMark/>
          </w:tcPr>
          <w:p w14:paraId="00EC0ADC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Appearance</w:t>
            </w:r>
          </w:p>
        </w:tc>
        <w:tc>
          <w:tcPr>
            <w:tcW w:w="753" w:type="pct"/>
            <w:noWrap/>
          </w:tcPr>
          <w:p w14:paraId="7A694B12" w14:textId="77777777" w:rsidR="0054415A" w:rsidRPr="007A4A16" w:rsidRDefault="0054415A">
            <w:pPr>
              <w:spacing w:line="260" w:lineRule="exact"/>
              <w:jc w:val="left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3" w:type="pct"/>
            <w:hideMark/>
          </w:tcPr>
          <w:p w14:paraId="3471F7BD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0.544</w:t>
            </w:r>
          </w:p>
        </w:tc>
        <w:tc>
          <w:tcPr>
            <w:tcW w:w="753" w:type="pct"/>
            <w:noWrap/>
          </w:tcPr>
          <w:p w14:paraId="1339D8F7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3" w:type="pct"/>
            <w:hideMark/>
          </w:tcPr>
          <w:p w14:paraId="2D454443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-1.508</w:t>
            </w:r>
          </w:p>
        </w:tc>
      </w:tr>
      <w:tr w:rsidR="0054415A" w:rsidRPr="007A4A16" w14:paraId="65E33725" w14:textId="77777777" w:rsidTr="0054415A">
        <w:trPr>
          <w:trHeight w:val="20"/>
          <w:jc w:val="center"/>
        </w:trPr>
        <w:tc>
          <w:tcPr>
            <w:tcW w:w="1986" w:type="pct"/>
            <w:noWrap/>
            <w:vAlign w:val="bottom"/>
            <w:hideMark/>
          </w:tcPr>
          <w:p w14:paraId="41D5F9C3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Text naturalness*</w:t>
            </w:r>
            <w:r w:rsidRPr="007A4A1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Appearance</w:t>
            </w:r>
          </w:p>
        </w:tc>
        <w:tc>
          <w:tcPr>
            <w:tcW w:w="753" w:type="pct"/>
            <w:noWrap/>
          </w:tcPr>
          <w:p w14:paraId="48DB989D" w14:textId="77777777" w:rsidR="0054415A" w:rsidRPr="007A4A16" w:rsidRDefault="0054415A">
            <w:pPr>
              <w:spacing w:line="260" w:lineRule="exact"/>
              <w:jc w:val="left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3" w:type="pct"/>
            <w:hideMark/>
          </w:tcPr>
          <w:p w14:paraId="2B7A92A8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2.095*</w:t>
            </w:r>
          </w:p>
        </w:tc>
        <w:tc>
          <w:tcPr>
            <w:tcW w:w="753" w:type="pct"/>
            <w:noWrap/>
          </w:tcPr>
          <w:p w14:paraId="185905C9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3" w:type="pct"/>
            <w:hideMark/>
          </w:tcPr>
          <w:p w14:paraId="2A3F9FD3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4.845</w:t>
            </w:r>
            <w:bookmarkStart w:id="14" w:name="OLE_LINK27"/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**</w:t>
            </w:r>
            <w:bookmarkEnd w:id="14"/>
          </w:p>
        </w:tc>
      </w:tr>
      <w:tr w:rsidR="0054415A" w:rsidRPr="007A4A16" w14:paraId="09A98260" w14:textId="77777777" w:rsidTr="0054415A">
        <w:trPr>
          <w:trHeight w:val="20"/>
          <w:jc w:val="center"/>
        </w:trPr>
        <w:tc>
          <w:tcPr>
            <w:tcW w:w="1986" w:type="pct"/>
            <w:noWrap/>
            <w:vAlign w:val="bottom"/>
            <w:hideMark/>
          </w:tcPr>
          <w:p w14:paraId="58C769F2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Voice naturalness*</w:t>
            </w:r>
            <w:r w:rsidRPr="007A4A1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Appearance</w:t>
            </w:r>
          </w:p>
        </w:tc>
        <w:tc>
          <w:tcPr>
            <w:tcW w:w="753" w:type="pct"/>
            <w:noWrap/>
          </w:tcPr>
          <w:p w14:paraId="75384B24" w14:textId="77777777" w:rsidR="0054415A" w:rsidRPr="007A4A16" w:rsidRDefault="0054415A">
            <w:pPr>
              <w:spacing w:line="260" w:lineRule="exact"/>
              <w:jc w:val="left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3" w:type="pct"/>
            <w:hideMark/>
          </w:tcPr>
          <w:p w14:paraId="0BA7A94E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2.059**</w:t>
            </w:r>
          </w:p>
        </w:tc>
        <w:tc>
          <w:tcPr>
            <w:tcW w:w="753" w:type="pct"/>
            <w:noWrap/>
          </w:tcPr>
          <w:p w14:paraId="3A16C750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3" w:type="pct"/>
            <w:hideMark/>
          </w:tcPr>
          <w:p w14:paraId="16E927D3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4.849***</w:t>
            </w:r>
          </w:p>
        </w:tc>
      </w:tr>
      <w:tr w:rsidR="0054415A" w:rsidRPr="007A4A16" w14:paraId="48DC9B48" w14:textId="77777777" w:rsidTr="0054415A">
        <w:trPr>
          <w:trHeight w:val="20"/>
          <w:jc w:val="center"/>
        </w:trPr>
        <w:tc>
          <w:tcPr>
            <w:tcW w:w="1986" w:type="pct"/>
            <w:noWrap/>
            <w:vAlign w:val="bottom"/>
            <w:hideMark/>
          </w:tcPr>
          <w:p w14:paraId="46FB639B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Controls</w:t>
            </w:r>
          </w:p>
        </w:tc>
        <w:tc>
          <w:tcPr>
            <w:tcW w:w="753" w:type="pct"/>
            <w:noWrap/>
            <w:vAlign w:val="bottom"/>
            <w:hideMark/>
          </w:tcPr>
          <w:p w14:paraId="35291D22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Included</w:t>
            </w:r>
          </w:p>
        </w:tc>
        <w:tc>
          <w:tcPr>
            <w:tcW w:w="753" w:type="pct"/>
            <w:vAlign w:val="bottom"/>
            <w:hideMark/>
          </w:tcPr>
          <w:p w14:paraId="054F6371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Included</w:t>
            </w:r>
          </w:p>
        </w:tc>
        <w:tc>
          <w:tcPr>
            <w:tcW w:w="753" w:type="pct"/>
            <w:noWrap/>
            <w:vAlign w:val="bottom"/>
            <w:hideMark/>
          </w:tcPr>
          <w:p w14:paraId="51A6A178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Included</w:t>
            </w:r>
          </w:p>
        </w:tc>
        <w:tc>
          <w:tcPr>
            <w:tcW w:w="753" w:type="pct"/>
            <w:hideMark/>
          </w:tcPr>
          <w:p w14:paraId="008D5403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Included</w:t>
            </w:r>
          </w:p>
        </w:tc>
      </w:tr>
      <w:tr w:rsidR="0054415A" w:rsidRPr="007A4A16" w14:paraId="1EE2185B" w14:textId="77777777" w:rsidTr="0054415A">
        <w:trPr>
          <w:trHeight w:val="20"/>
          <w:jc w:val="center"/>
        </w:trPr>
        <w:tc>
          <w:tcPr>
            <w:tcW w:w="1986" w:type="pct"/>
            <w:noWrap/>
            <w:vAlign w:val="bottom"/>
            <w:hideMark/>
          </w:tcPr>
          <w:p w14:paraId="523DE8BB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Constant</w:t>
            </w:r>
          </w:p>
        </w:tc>
        <w:tc>
          <w:tcPr>
            <w:tcW w:w="753" w:type="pct"/>
            <w:noWrap/>
            <w:hideMark/>
          </w:tcPr>
          <w:p w14:paraId="2C162F7E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5.368**</w:t>
            </w:r>
          </w:p>
        </w:tc>
        <w:tc>
          <w:tcPr>
            <w:tcW w:w="753" w:type="pct"/>
            <w:hideMark/>
          </w:tcPr>
          <w:p w14:paraId="6A28BB47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5.595**</w:t>
            </w:r>
          </w:p>
        </w:tc>
        <w:tc>
          <w:tcPr>
            <w:tcW w:w="753" w:type="pct"/>
            <w:noWrap/>
            <w:hideMark/>
          </w:tcPr>
          <w:p w14:paraId="37A59013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-5.200*</w:t>
            </w:r>
          </w:p>
        </w:tc>
        <w:tc>
          <w:tcPr>
            <w:tcW w:w="753" w:type="pct"/>
            <w:hideMark/>
          </w:tcPr>
          <w:p w14:paraId="6594F75A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-5.675**</w:t>
            </w:r>
          </w:p>
        </w:tc>
      </w:tr>
      <w:tr w:rsidR="0054415A" w:rsidRPr="007A4A16" w14:paraId="54F9C6B8" w14:textId="77777777" w:rsidTr="0054415A">
        <w:trPr>
          <w:trHeight w:val="20"/>
          <w:jc w:val="center"/>
        </w:trPr>
        <w:tc>
          <w:tcPr>
            <w:tcW w:w="1986" w:type="pct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  <w:hideMark/>
          </w:tcPr>
          <w:p w14:paraId="62CD1AAC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Observations</w:t>
            </w:r>
          </w:p>
        </w:tc>
        <w:tc>
          <w:tcPr>
            <w:tcW w:w="753" w:type="pct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71851A7D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332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A561DBB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332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74BF4D32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62</w:t>
            </w:r>
          </w:p>
        </w:tc>
        <w:tc>
          <w:tcPr>
            <w:tcW w:w="753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A017531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62</w:t>
            </w:r>
          </w:p>
        </w:tc>
      </w:tr>
    </w:tbl>
    <w:p w14:paraId="0D496C98" w14:textId="77777777" w:rsidR="0054415A" w:rsidRPr="007A4A16" w:rsidRDefault="0054415A" w:rsidP="0054415A">
      <w:pPr>
        <w:jc w:val="left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7A4A1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Note: *** represents </w:t>
      </w:r>
      <w:r w:rsidRPr="007A4A16">
        <w:rPr>
          <w:rFonts w:ascii="Times New Roman" w:eastAsia="宋体" w:hAnsi="Times New Roman"/>
          <w:i/>
          <w:iCs/>
          <w:color w:val="000000" w:themeColor="text1"/>
          <w:sz w:val="18"/>
          <w:szCs w:val="18"/>
        </w:rPr>
        <w:t>p</w:t>
      </w:r>
      <w:r w:rsidRPr="007A4A1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&lt; 0.01; ** represents </w:t>
      </w:r>
      <w:r w:rsidRPr="007A4A16">
        <w:rPr>
          <w:rFonts w:ascii="Times New Roman" w:eastAsia="宋体" w:hAnsi="Times New Roman"/>
          <w:i/>
          <w:iCs/>
          <w:color w:val="000000" w:themeColor="text1"/>
          <w:sz w:val="18"/>
          <w:szCs w:val="18"/>
        </w:rPr>
        <w:t>p</w:t>
      </w:r>
      <w:r w:rsidRPr="007A4A1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&lt; 0.05; * represents </w:t>
      </w:r>
      <w:r w:rsidRPr="007A4A16">
        <w:rPr>
          <w:rFonts w:ascii="Times New Roman" w:eastAsia="宋体" w:hAnsi="Times New Roman"/>
          <w:i/>
          <w:iCs/>
          <w:color w:val="000000" w:themeColor="text1"/>
          <w:sz w:val="18"/>
          <w:szCs w:val="18"/>
        </w:rPr>
        <w:t>p</w:t>
      </w:r>
      <w:r w:rsidRPr="007A4A1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&lt; 0.10</w:t>
      </w:r>
    </w:p>
    <w:p w14:paraId="54D7BE56" w14:textId="3968C9EA" w:rsidR="0054415A" w:rsidRPr="007A4A16" w:rsidRDefault="0054415A" w:rsidP="0054415A">
      <w:pPr>
        <w:jc w:val="center"/>
        <w:rPr>
          <w:rFonts w:ascii="Times New Roman" w:eastAsia="宋体" w:hAnsi="Times New Roman"/>
          <w:b/>
          <w:bCs/>
          <w:color w:val="000000" w:themeColor="text1"/>
          <w:sz w:val="24"/>
          <w:szCs w:val="24"/>
        </w:rPr>
      </w:pPr>
      <w:r w:rsidRPr="007A4A16">
        <w:rPr>
          <w:rFonts w:ascii="Times New Roman" w:eastAsia="宋体" w:hAnsi="Times New Roman"/>
          <w:b/>
          <w:bCs/>
          <w:color w:val="000000" w:themeColor="text1"/>
          <w:szCs w:val="24"/>
        </w:rPr>
        <w:t xml:space="preserve">Table </w:t>
      </w:r>
      <w:r w:rsidRPr="007A4A16">
        <w:rPr>
          <w:rFonts w:ascii="Times New Roman" w:eastAsia="宋体" w:hAnsi="Times New Roman"/>
          <w:b/>
          <w:bCs/>
          <w:color w:val="000000" w:themeColor="text1"/>
          <w:kern w:val="0"/>
          <w:szCs w:val="24"/>
          <w14:ligatures w14:val="none"/>
        </w:rPr>
        <w:t>D</w:t>
      </w:r>
      <w:r w:rsidR="007C4141" w:rsidRPr="007A4A16">
        <w:rPr>
          <w:rFonts w:ascii="Times New Roman" w:eastAsia="宋体" w:hAnsi="Times New Roman" w:hint="eastAsia"/>
          <w:b/>
          <w:bCs/>
          <w:color w:val="000000" w:themeColor="text1"/>
          <w:kern w:val="0"/>
          <w:szCs w:val="24"/>
          <w14:ligatures w14:val="none"/>
        </w:rPr>
        <w:t>.</w:t>
      </w:r>
      <w:r w:rsidRPr="007A4A16">
        <w:rPr>
          <w:rFonts w:ascii="Times New Roman" w:eastAsia="宋体" w:hAnsi="Times New Roman" w:hint="eastAsia"/>
          <w:b/>
          <w:bCs/>
          <w:color w:val="000000" w:themeColor="text1"/>
          <w:kern w:val="0"/>
          <w:szCs w:val="24"/>
          <w14:ligatures w14:val="none"/>
        </w:rPr>
        <w:t>4</w:t>
      </w:r>
      <w:r w:rsidRPr="007A4A16">
        <w:rPr>
          <w:rFonts w:ascii="Times New Roman" w:eastAsia="宋体" w:hAnsi="Times New Roman"/>
          <w:b/>
          <w:bCs/>
          <w:color w:val="000000" w:themeColor="text1"/>
          <w:szCs w:val="24"/>
        </w:rPr>
        <w:t xml:space="preserve"> The results of different types of </w:t>
      </w:r>
      <w:proofErr w:type="gramStart"/>
      <w:r w:rsidRPr="007A4A16">
        <w:rPr>
          <w:rFonts w:ascii="Times New Roman" w:eastAsia="宋体" w:hAnsi="Times New Roman"/>
          <w:b/>
          <w:bCs/>
          <w:color w:val="000000" w:themeColor="text1"/>
          <w:szCs w:val="24"/>
        </w:rPr>
        <w:t>product</w:t>
      </w:r>
      <w:proofErr w:type="gramEnd"/>
    </w:p>
    <w:tbl>
      <w:tblPr>
        <w:tblW w:w="3950" w:type="pct"/>
        <w:jc w:val="center"/>
        <w:tblLook w:val="04A0" w:firstRow="1" w:lastRow="0" w:firstColumn="1" w:lastColumn="0" w:noHBand="0" w:noVBand="1"/>
      </w:tblPr>
      <w:tblGrid>
        <w:gridCol w:w="3924"/>
        <w:gridCol w:w="1882"/>
        <w:gridCol w:w="1643"/>
        <w:gridCol w:w="1789"/>
        <w:gridCol w:w="1789"/>
      </w:tblGrid>
      <w:tr w:rsidR="0054415A" w:rsidRPr="007A4A16" w14:paraId="77A5C979" w14:textId="77777777" w:rsidTr="0054415A">
        <w:trPr>
          <w:trHeight w:val="20"/>
          <w:jc w:val="center"/>
        </w:trPr>
        <w:tc>
          <w:tcPr>
            <w:tcW w:w="1779" w:type="pct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3ADCF24" w14:textId="77777777" w:rsidR="0054415A" w:rsidRPr="007A4A16" w:rsidRDefault="0054415A">
            <w:pPr>
              <w:spacing w:line="260" w:lineRule="exact"/>
              <w:rPr>
                <w:rFonts w:ascii="Times New Roman" w:eastAsia="宋体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3" w:type="pct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6DF0997A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t>Search products</w:t>
            </w:r>
          </w:p>
        </w:tc>
        <w:tc>
          <w:tcPr>
            <w:tcW w:w="745" w:type="pct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23CD1D6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t>Search products</w:t>
            </w:r>
          </w:p>
        </w:tc>
        <w:tc>
          <w:tcPr>
            <w:tcW w:w="811" w:type="pct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324AC39A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t>Experience products</w:t>
            </w:r>
          </w:p>
        </w:tc>
        <w:tc>
          <w:tcPr>
            <w:tcW w:w="811" w:type="pct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793EC202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t>Experience products</w:t>
            </w:r>
          </w:p>
        </w:tc>
      </w:tr>
      <w:tr w:rsidR="0054415A" w:rsidRPr="007A4A16" w14:paraId="3613752A" w14:textId="77777777" w:rsidTr="0054415A">
        <w:trPr>
          <w:trHeight w:val="20"/>
          <w:jc w:val="center"/>
        </w:trPr>
        <w:tc>
          <w:tcPr>
            <w:tcW w:w="177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2F25D0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Text naturalness</w:t>
            </w:r>
          </w:p>
        </w:tc>
        <w:tc>
          <w:tcPr>
            <w:tcW w:w="853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CA63F8" w14:textId="77777777" w:rsidR="0054415A" w:rsidRPr="007A4A16" w:rsidRDefault="0054415A">
            <w:pPr>
              <w:spacing w:line="260" w:lineRule="exact"/>
              <w:jc w:val="left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-0.017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C69FEE8" w14:textId="77777777" w:rsidR="0054415A" w:rsidRPr="007A4A16" w:rsidRDefault="0054415A">
            <w:pPr>
              <w:spacing w:line="260" w:lineRule="exact"/>
              <w:jc w:val="left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-3.584**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64CDA3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-1.945**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31F1BC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-2.661**</w:t>
            </w:r>
          </w:p>
        </w:tc>
      </w:tr>
      <w:tr w:rsidR="0054415A" w:rsidRPr="007A4A16" w14:paraId="600E78C0" w14:textId="77777777" w:rsidTr="0054415A">
        <w:trPr>
          <w:trHeight w:val="20"/>
          <w:jc w:val="center"/>
        </w:trPr>
        <w:tc>
          <w:tcPr>
            <w:tcW w:w="1779" w:type="pct"/>
            <w:noWrap/>
            <w:vAlign w:val="bottom"/>
            <w:hideMark/>
          </w:tcPr>
          <w:p w14:paraId="2382AB1E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Voice naturalness</w:t>
            </w:r>
          </w:p>
        </w:tc>
        <w:tc>
          <w:tcPr>
            <w:tcW w:w="853" w:type="pct"/>
            <w:hideMark/>
          </w:tcPr>
          <w:p w14:paraId="66EB7616" w14:textId="77777777" w:rsidR="0054415A" w:rsidRPr="007A4A16" w:rsidRDefault="0054415A">
            <w:pPr>
              <w:spacing w:line="260" w:lineRule="exact"/>
              <w:jc w:val="left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0.053</w:t>
            </w:r>
          </w:p>
        </w:tc>
        <w:tc>
          <w:tcPr>
            <w:tcW w:w="745" w:type="pct"/>
            <w:noWrap/>
            <w:hideMark/>
          </w:tcPr>
          <w:p w14:paraId="721E222D" w14:textId="77777777" w:rsidR="0054415A" w:rsidRPr="007A4A16" w:rsidRDefault="0054415A">
            <w:pPr>
              <w:spacing w:line="260" w:lineRule="exact"/>
              <w:jc w:val="left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-2.977**</w:t>
            </w:r>
          </w:p>
        </w:tc>
        <w:tc>
          <w:tcPr>
            <w:tcW w:w="811" w:type="pct"/>
            <w:hideMark/>
          </w:tcPr>
          <w:p w14:paraId="0911FFAD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1.247*</w:t>
            </w:r>
          </w:p>
        </w:tc>
        <w:tc>
          <w:tcPr>
            <w:tcW w:w="811" w:type="pct"/>
            <w:hideMark/>
          </w:tcPr>
          <w:p w14:paraId="128A55E9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-1.049</w:t>
            </w:r>
          </w:p>
        </w:tc>
      </w:tr>
      <w:tr w:rsidR="0054415A" w:rsidRPr="007A4A16" w14:paraId="35BDD525" w14:textId="77777777" w:rsidTr="0054415A">
        <w:trPr>
          <w:trHeight w:val="20"/>
          <w:jc w:val="center"/>
        </w:trPr>
        <w:tc>
          <w:tcPr>
            <w:tcW w:w="1779" w:type="pct"/>
            <w:noWrap/>
            <w:vAlign w:val="bottom"/>
            <w:hideMark/>
          </w:tcPr>
          <w:p w14:paraId="263B44EE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Appearance</w:t>
            </w:r>
          </w:p>
        </w:tc>
        <w:tc>
          <w:tcPr>
            <w:tcW w:w="853" w:type="pct"/>
          </w:tcPr>
          <w:p w14:paraId="4AD01682" w14:textId="77777777" w:rsidR="0054415A" w:rsidRPr="007A4A16" w:rsidRDefault="0054415A">
            <w:pPr>
              <w:spacing w:line="260" w:lineRule="exact"/>
              <w:jc w:val="left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5" w:type="pct"/>
            <w:noWrap/>
            <w:hideMark/>
          </w:tcPr>
          <w:p w14:paraId="2BFC4DF9" w14:textId="77777777" w:rsidR="0054415A" w:rsidRPr="007A4A16" w:rsidRDefault="0054415A">
            <w:pPr>
              <w:spacing w:line="260" w:lineRule="exact"/>
              <w:jc w:val="left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-0.004</w:t>
            </w:r>
          </w:p>
        </w:tc>
        <w:tc>
          <w:tcPr>
            <w:tcW w:w="811" w:type="pct"/>
          </w:tcPr>
          <w:p w14:paraId="09480DA5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1" w:type="pct"/>
            <w:hideMark/>
          </w:tcPr>
          <w:p w14:paraId="2C4031A8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-0.183</w:t>
            </w:r>
          </w:p>
        </w:tc>
      </w:tr>
      <w:tr w:rsidR="0054415A" w:rsidRPr="007A4A16" w14:paraId="0906F56A" w14:textId="77777777" w:rsidTr="0054415A">
        <w:trPr>
          <w:trHeight w:val="20"/>
          <w:jc w:val="center"/>
        </w:trPr>
        <w:tc>
          <w:tcPr>
            <w:tcW w:w="1779" w:type="pct"/>
            <w:noWrap/>
            <w:vAlign w:val="bottom"/>
            <w:hideMark/>
          </w:tcPr>
          <w:p w14:paraId="4EA6C17C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Text naturalness*</w:t>
            </w:r>
            <w:r w:rsidRPr="007A4A1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Appearance</w:t>
            </w:r>
          </w:p>
        </w:tc>
        <w:tc>
          <w:tcPr>
            <w:tcW w:w="853" w:type="pct"/>
          </w:tcPr>
          <w:p w14:paraId="6E59921A" w14:textId="77777777" w:rsidR="0054415A" w:rsidRPr="007A4A16" w:rsidRDefault="0054415A">
            <w:pPr>
              <w:spacing w:line="260" w:lineRule="exact"/>
              <w:jc w:val="left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5" w:type="pct"/>
            <w:noWrap/>
            <w:hideMark/>
          </w:tcPr>
          <w:p w14:paraId="7D46EA66" w14:textId="5C27B1EC" w:rsidR="0054415A" w:rsidRPr="007A4A16" w:rsidRDefault="0054415A">
            <w:pPr>
              <w:spacing w:line="260" w:lineRule="exact"/>
              <w:jc w:val="left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3.847</w:t>
            </w:r>
            <w:bookmarkStart w:id="15" w:name="OLE_LINK28"/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*</w:t>
            </w:r>
            <w:bookmarkEnd w:id="15"/>
          </w:p>
        </w:tc>
        <w:tc>
          <w:tcPr>
            <w:tcW w:w="811" w:type="pct"/>
          </w:tcPr>
          <w:p w14:paraId="249B4E1B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1" w:type="pct"/>
            <w:hideMark/>
          </w:tcPr>
          <w:p w14:paraId="75102FCE" w14:textId="79E19FCD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2.670*</w:t>
            </w:r>
          </w:p>
        </w:tc>
      </w:tr>
      <w:tr w:rsidR="0054415A" w:rsidRPr="007A4A16" w14:paraId="129EF253" w14:textId="77777777" w:rsidTr="0054415A">
        <w:trPr>
          <w:trHeight w:val="20"/>
          <w:jc w:val="center"/>
        </w:trPr>
        <w:tc>
          <w:tcPr>
            <w:tcW w:w="1779" w:type="pct"/>
            <w:noWrap/>
            <w:vAlign w:val="bottom"/>
            <w:hideMark/>
          </w:tcPr>
          <w:p w14:paraId="6B01957C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Voice naturalness*</w:t>
            </w:r>
            <w:r w:rsidRPr="007A4A16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Appearance</w:t>
            </w:r>
          </w:p>
        </w:tc>
        <w:tc>
          <w:tcPr>
            <w:tcW w:w="853" w:type="pct"/>
          </w:tcPr>
          <w:p w14:paraId="36D095CE" w14:textId="77777777" w:rsidR="0054415A" w:rsidRPr="007A4A16" w:rsidRDefault="0054415A">
            <w:pPr>
              <w:spacing w:line="260" w:lineRule="exact"/>
              <w:jc w:val="left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5" w:type="pct"/>
            <w:noWrap/>
            <w:hideMark/>
          </w:tcPr>
          <w:p w14:paraId="7B0FDF11" w14:textId="77777777" w:rsidR="0054415A" w:rsidRPr="007A4A16" w:rsidRDefault="0054415A">
            <w:pPr>
              <w:spacing w:line="260" w:lineRule="exact"/>
              <w:jc w:val="left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2.389</w:t>
            </w:r>
          </w:p>
        </w:tc>
        <w:tc>
          <w:tcPr>
            <w:tcW w:w="811" w:type="pct"/>
          </w:tcPr>
          <w:p w14:paraId="2AED8A36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1" w:type="pct"/>
            <w:hideMark/>
          </w:tcPr>
          <w:p w14:paraId="75DBF6FB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>2.785***</w:t>
            </w:r>
          </w:p>
        </w:tc>
      </w:tr>
      <w:tr w:rsidR="0054415A" w:rsidRPr="007A4A16" w14:paraId="129F5872" w14:textId="77777777" w:rsidTr="0054415A">
        <w:trPr>
          <w:trHeight w:val="20"/>
          <w:jc w:val="center"/>
        </w:trPr>
        <w:tc>
          <w:tcPr>
            <w:tcW w:w="1779" w:type="pct"/>
            <w:noWrap/>
            <w:vAlign w:val="bottom"/>
            <w:hideMark/>
          </w:tcPr>
          <w:p w14:paraId="76C3066F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Controls</w:t>
            </w:r>
          </w:p>
        </w:tc>
        <w:tc>
          <w:tcPr>
            <w:tcW w:w="853" w:type="pct"/>
            <w:vAlign w:val="bottom"/>
            <w:hideMark/>
          </w:tcPr>
          <w:p w14:paraId="32DAB794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Included</w:t>
            </w:r>
          </w:p>
        </w:tc>
        <w:tc>
          <w:tcPr>
            <w:tcW w:w="745" w:type="pct"/>
            <w:noWrap/>
            <w:vAlign w:val="bottom"/>
            <w:hideMark/>
          </w:tcPr>
          <w:p w14:paraId="0BC167EF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Included</w:t>
            </w:r>
          </w:p>
        </w:tc>
        <w:tc>
          <w:tcPr>
            <w:tcW w:w="811" w:type="pct"/>
            <w:vAlign w:val="bottom"/>
            <w:hideMark/>
          </w:tcPr>
          <w:p w14:paraId="15BCF406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Included</w:t>
            </w:r>
          </w:p>
        </w:tc>
        <w:tc>
          <w:tcPr>
            <w:tcW w:w="811" w:type="pct"/>
            <w:vAlign w:val="bottom"/>
            <w:hideMark/>
          </w:tcPr>
          <w:p w14:paraId="0CEA4680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Included</w:t>
            </w:r>
          </w:p>
        </w:tc>
      </w:tr>
      <w:tr w:rsidR="0054415A" w:rsidRPr="007A4A16" w14:paraId="0767C91E" w14:textId="77777777" w:rsidTr="0054415A">
        <w:trPr>
          <w:trHeight w:val="20"/>
          <w:jc w:val="center"/>
        </w:trPr>
        <w:tc>
          <w:tcPr>
            <w:tcW w:w="1779" w:type="pct"/>
            <w:noWrap/>
            <w:vAlign w:val="bottom"/>
            <w:hideMark/>
          </w:tcPr>
          <w:p w14:paraId="0610CCE2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Constant</w:t>
            </w:r>
          </w:p>
        </w:tc>
        <w:tc>
          <w:tcPr>
            <w:tcW w:w="853" w:type="pct"/>
            <w:hideMark/>
          </w:tcPr>
          <w:p w14:paraId="4D90A7CF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5.065*</w:t>
            </w:r>
          </w:p>
        </w:tc>
        <w:tc>
          <w:tcPr>
            <w:tcW w:w="745" w:type="pct"/>
            <w:noWrap/>
            <w:hideMark/>
          </w:tcPr>
          <w:p w14:paraId="41828265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6.266*</w:t>
            </w:r>
          </w:p>
        </w:tc>
        <w:tc>
          <w:tcPr>
            <w:tcW w:w="811" w:type="pct"/>
            <w:hideMark/>
          </w:tcPr>
          <w:p w14:paraId="46D1407F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4.568*</w:t>
            </w:r>
          </w:p>
        </w:tc>
        <w:tc>
          <w:tcPr>
            <w:tcW w:w="811" w:type="pct"/>
            <w:hideMark/>
          </w:tcPr>
          <w:p w14:paraId="64A41FE0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4.884*</w:t>
            </w:r>
          </w:p>
        </w:tc>
      </w:tr>
      <w:tr w:rsidR="0054415A" w:rsidRPr="007A4A16" w14:paraId="132C3312" w14:textId="77777777" w:rsidTr="0054415A">
        <w:trPr>
          <w:trHeight w:val="20"/>
          <w:jc w:val="center"/>
        </w:trPr>
        <w:tc>
          <w:tcPr>
            <w:tcW w:w="1779" w:type="pct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  <w:hideMark/>
          </w:tcPr>
          <w:p w14:paraId="339B373A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Observations</w:t>
            </w:r>
          </w:p>
        </w:tc>
        <w:tc>
          <w:tcPr>
            <w:tcW w:w="853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4A26FCE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106</w:t>
            </w:r>
          </w:p>
        </w:tc>
        <w:tc>
          <w:tcPr>
            <w:tcW w:w="745" w:type="pct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46A81378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106</w:t>
            </w:r>
          </w:p>
        </w:tc>
        <w:tc>
          <w:tcPr>
            <w:tcW w:w="811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8FFB012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288</w:t>
            </w:r>
          </w:p>
        </w:tc>
        <w:tc>
          <w:tcPr>
            <w:tcW w:w="811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4127556" w14:textId="77777777" w:rsidR="0054415A" w:rsidRPr="007A4A16" w:rsidRDefault="0054415A">
            <w:pPr>
              <w:widowControl/>
              <w:spacing w:line="260" w:lineRule="exact"/>
              <w:jc w:val="left"/>
              <w:textAlignment w:val="bottom"/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</w:pPr>
            <w:r w:rsidRPr="007A4A16">
              <w:rPr>
                <w:rFonts w:ascii="Times New Roman" w:eastAsia="宋体" w:hAnsi="Times New Roman"/>
                <w:color w:val="000000" w:themeColor="text1"/>
                <w:kern w:val="0"/>
                <w:sz w:val="18"/>
                <w:szCs w:val="18"/>
              </w:rPr>
              <w:t>288</w:t>
            </w:r>
          </w:p>
        </w:tc>
      </w:tr>
    </w:tbl>
    <w:p w14:paraId="21AFF050" w14:textId="77777777" w:rsidR="0054415A" w:rsidRDefault="0054415A" w:rsidP="0054415A">
      <w:pPr>
        <w:jc w:val="left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7A4A1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Note: *** represents </w:t>
      </w:r>
      <w:r w:rsidRPr="007A4A16">
        <w:rPr>
          <w:rFonts w:ascii="Times New Roman" w:eastAsia="宋体" w:hAnsi="Times New Roman"/>
          <w:i/>
          <w:iCs/>
          <w:color w:val="000000" w:themeColor="text1"/>
          <w:sz w:val="18"/>
          <w:szCs w:val="18"/>
        </w:rPr>
        <w:t>p</w:t>
      </w:r>
      <w:r w:rsidRPr="007A4A1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&lt; 0.01; ** represents </w:t>
      </w:r>
      <w:r w:rsidRPr="007A4A16">
        <w:rPr>
          <w:rFonts w:ascii="Times New Roman" w:eastAsia="宋体" w:hAnsi="Times New Roman"/>
          <w:i/>
          <w:iCs/>
          <w:color w:val="000000" w:themeColor="text1"/>
          <w:sz w:val="18"/>
          <w:szCs w:val="18"/>
        </w:rPr>
        <w:t>p</w:t>
      </w:r>
      <w:r w:rsidRPr="007A4A1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&lt; 0.05; * represents </w:t>
      </w:r>
      <w:r w:rsidRPr="007A4A16">
        <w:rPr>
          <w:rFonts w:ascii="Times New Roman" w:eastAsia="宋体" w:hAnsi="Times New Roman"/>
          <w:i/>
          <w:iCs/>
          <w:color w:val="000000" w:themeColor="text1"/>
          <w:sz w:val="18"/>
          <w:szCs w:val="18"/>
        </w:rPr>
        <w:t>p</w:t>
      </w:r>
      <w:r w:rsidRPr="007A4A1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&lt; 0.10</w:t>
      </w:r>
    </w:p>
    <w:sectPr w:rsidR="0054415A" w:rsidSect="00D13C8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70BB5" w14:textId="77777777" w:rsidR="00F2464A" w:rsidRDefault="00F2464A" w:rsidP="00D809B1">
      <w:r>
        <w:separator/>
      </w:r>
    </w:p>
  </w:endnote>
  <w:endnote w:type="continuationSeparator" w:id="0">
    <w:p w14:paraId="286791DB" w14:textId="77777777" w:rsidR="00F2464A" w:rsidRDefault="00F2464A" w:rsidP="00D80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WGamekeys MT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11047" w14:textId="77777777" w:rsidR="00F2464A" w:rsidRDefault="00F2464A" w:rsidP="00D809B1">
      <w:r>
        <w:separator/>
      </w:r>
    </w:p>
  </w:footnote>
  <w:footnote w:type="continuationSeparator" w:id="0">
    <w:p w14:paraId="6A77941C" w14:textId="77777777" w:rsidR="00F2464A" w:rsidRDefault="00F2464A" w:rsidP="00D80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46EA7"/>
    <w:multiLevelType w:val="hybridMultilevel"/>
    <w:tmpl w:val="85FA2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729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LU0NDI0NDczNjUwtzBW0lEKTi0uzszPAykwrwUA2UKD4ywAAAA="/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FD3023"/>
    <w:rsid w:val="0000557B"/>
    <w:rsid w:val="00022E2F"/>
    <w:rsid w:val="0002362C"/>
    <w:rsid w:val="0004784E"/>
    <w:rsid w:val="00064F72"/>
    <w:rsid w:val="00087835"/>
    <w:rsid w:val="000A1577"/>
    <w:rsid w:val="000C31D9"/>
    <w:rsid w:val="000E374B"/>
    <w:rsid w:val="000E3814"/>
    <w:rsid w:val="000F0349"/>
    <w:rsid w:val="000F6435"/>
    <w:rsid w:val="00106243"/>
    <w:rsid w:val="00125FE7"/>
    <w:rsid w:val="00136457"/>
    <w:rsid w:val="00174606"/>
    <w:rsid w:val="001809D1"/>
    <w:rsid w:val="00186DF5"/>
    <w:rsid w:val="001946AC"/>
    <w:rsid w:val="001A0D01"/>
    <w:rsid w:val="001C1F8A"/>
    <w:rsid w:val="001C6AA3"/>
    <w:rsid w:val="001E4CCA"/>
    <w:rsid w:val="001F09FE"/>
    <w:rsid w:val="001F4DC6"/>
    <w:rsid w:val="00217AA4"/>
    <w:rsid w:val="00220B84"/>
    <w:rsid w:val="00233A07"/>
    <w:rsid w:val="0028237E"/>
    <w:rsid w:val="002828C7"/>
    <w:rsid w:val="00290778"/>
    <w:rsid w:val="002A6096"/>
    <w:rsid w:val="002B6D63"/>
    <w:rsid w:val="002E2199"/>
    <w:rsid w:val="002E4F28"/>
    <w:rsid w:val="002E5EA9"/>
    <w:rsid w:val="002F546B"/>
    <w:rsid w:val="002F572F"/>
    <w:rsid w:val="00310A6C"/>
    <w:rsid w:val="00336590"/>
    <w:rsid w:val="00351A44"/>
    <w:rsid w:val="00365B40"/>
    <w:rsid w:val="00373866"/>
    <w:rsid w:val="003E089D"/>
    <w:rsid w:val="003E5C03"/>
    <w:rsid w:val="003F2F36"/>
    <w:rsid w:val="00426AE2"/>
    <w:rsid w:val="00432D4D"/>
    <w:rsid w:val="004359F9"/>
    <w:rsid w:val="00436369"/>
    <w:rsid w:val="00441066"/>
    <w:rsid w:val="00460294"/>
    <w:rsid w:val="00475ED0"/>
    <w:rsid w:val="004B425C"/>
    <w:rsid w:val="004C51EE"/>
    <w:rsid w:val="004C5BC3"/>
    <w:rsid w:val="004D414E"/>
    <w:rsid w:val="004F4C6D"/>
    <w:rsid w:val="00501267"/>
    <w:rsid w:val="0051452D"/>
    <w:rsid w:val="00516B60"/>
    <w:rsid w:val="00526945"/>
    <w:rsid w:val="0053563D"/>
    <w:rsid w:val="00540823"/>
    <w:rsid w:val="0054415A"/>
    <w:rsid w:val="00554F2C"/>
    <w:rsid w:val="0056770C"/>
    <w:rsid w:val="00577E00"/>
    <w:rsid w:val="005A5D4E"/>
    <w:rsid w:val="005B19D0"/>
    <w:rsid w:val="005C60D1"/>
    <w:rsid w:val="005D792D"/>
    <w:rsid w:val="005E2998"/>
    <w:rsid w:val="005F36D7"/>
    <w:rsid w:val="005F3941"/>
    <w:rsid w:val="0062119A"/>
    <w:rsid w:val="006319F5"/>
    <w:rsid w:val="00631D44"/>
    <w:rsid w:val="0066784F"/>
    <w:rsid w:val="00671B11"/>
    <w:rsid w:val="00671CDC"/>
    <w:rsid w:val="00687A86"/>
    <w:rsid w:val="0069394B"/>
    <w:rsid w:val="006E6667"/>
    <w:rsid w:val="006F1C6D"/>
    <w:rsid w:val="006F4F7A"/>
    <w:rsid w:val="0070337D"/>
    <w:rsid w:val="007042FD"/>
    <w:rsid w:val="007178CA"/>
    <w:rsid w:val="00724ED4"/>
    <w:rsid w:val="0074159A"/>
    <w:rsid w:val="00756809"/>
    <w:rsid w:val="007630BC"/>
    <w:rsid w:val="007727F3"/>
    <w:rsid w:val="00774446"/>
    <w:rsid w:val="007863A6"/>
    <w:rsid w:val="00790429"/>
    <w:rsid w:val="00792DB9"/>
    <w:rsid w:val="0079537C"/>
    <w:rsid w:val="007A31B6"/>
    <w:rsid w:val="007A4A16"/>
    <w:rsid w:val="007B6A2A"/>
    <w:rsid w:val="007C4141"/>
    <w:rsid w:val="007E6F66"/>
    <w:rsid w:val="00800CA4"/>
    <w:rsid w:val="00877299"/>
    <w:rsid w:val="00886A66"/>
    <w:rsid w:val="00892030"/>
    <w:rsid w:val="00896F76"/>
    <w:rsid w:val="008A63D6"/>
    <w:rsid w:val="008B2F11"/>
    <w:rsid w:val="008B768E"/>
    <w:rsid w:val="00911240"/>
    <w:rsid w:val="009139D0"/>
    <w:rsid w:val="009168FA"/>
    <w:rsid w:val="009257C1"/>
    <w:rsid w:val="00946A2B"/>
    <w:rsid w:val="009602ED"/>
    <w:rsid w:val="00970F41"/>
    <w:rsid w:val="009A4A34"/>
    <w:rsid w:val="009B4420"/>
    <w:rsid w:val="009D4938"/>
    <w:rsid w:val="009F03DA"/>
    <w:rsid w:val="00A308E4"/>
    <w:rsid w:val="00A32271"/>
    <w:rsid w:val="00A62C2D"/>
    <w:rsid w:val="00A73E01"/>
    <w:rsid w:val="00A930DA"/>
    <w:rsid w:val="00AB25F6"/>
    <w:rsid w:val="00AE5699"/>
    <w:rsid w:val="00B020AE"/>
    <w:rsid w:val="00B143E7"/>
    <w:rsid w:val="00B456D1"/>
    <w:rsid w:val="00B472AB"/>
    <w:rsid w:val="00B810D1"/>
    <w:rsid w:val="00B915D2"/>
    <w:rsid w:val="00BB680D"/>
    <w:rsid w:val="00BC25F2"/>
    <w:rsid w:val="00BF0EE7"/>
    <w:rsid w:val="00BF1A31"/>
    <w:rsid w:val="00C10A72"/>
    <w:rsid w:val="00C479B2"/>
    <w:rsid w:val="00C525ED"/>
    <w:rsid w:val="00C57F1A"/>
    <w:rsid w:val="00C630AA"/>
    <w:rsid w:val="00C660EA"/>
    <w:rsid w:val="00C750C1"/>
    <w:rsid w:val="00CA2457"/>
    <w:rsid w:val="00CC7828"/>
    <w:rsid w:val="00CD5F00"/>
    <w:rsid w:val="00CF062A"/>
    <w:rsid w:val="00D03BE9"/>
    <w:rsid w:val="00D13C88"/>
    <w:rsid w:val="00D2359C"/>
    <w:rsid w:val="00D23D13"/>
    <w:rsid w:val="00D37BA7"/>
    <w:rsid w:val="00D4718E"/>
    <w:rsid w:val="00D4776B"/>
    <w:rsid w:val="00D47E5F"/>
    <w:rsid w:val="00D55CDC"/>
    <w:rsid w:val="00D7408B"/>
    <w:rsid w:val="00D76E95"/>
    <w:rsid w:val="00D809B1"/>
    <w:rsid w:val="00D91F6C"/>
    <w:rsid w:val="00D95B11"/>
    <w:rsid w:val="00D95D2C"/>
    <w:rsid w:val="00D971B6"/>
    <w:rsid w:val="00DA433B"/>
    <w:rsid w:val="00DE1D3A"/>
    <w:rsid w:val="00DE5E50"/>
    <w:rsid w:val="00E0533B"/>
    <w:rsid w:val="00E141DF"/>
    <w:rsid w:val="00E17132"/>
    <w:rsid w:val="00E21E5E"/>
    <w:rsid w:val="00E25A18"/>
    <w:rsid w:val="00E30EA1"/>
    <w:rsid w:val="00E338CC"/>
    <w:rsid w:val="00E719AA"/>
    <w:rsid w:val="00E749FB"/>
    <w:rsid w:val="00E914FC"/>
    <w:rsid w:val="00EA19F9"/>
    <w:rsid w:val="00EC6078"/>
    <w:rsid w:val="00ED5D20"/>
    <w:rsid w:val="00EF02ED"/>
    <w:rsid w:val="00F031B3"/>
    <w:rsid w:val="00F14FA7"/>
    <w:rsid w:val="00F2464A"/>
    <w:rsid w:val="00F43218"/>
    <w:rsid w:val="00F616DC"/>
    <w:rsid w:val="00F85F7B"/>
    <w:rsid w:val="00FD0240"/>
    <w:rsid w:val="00FD3023"/>
    <w:rsid w:val="00FE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607E7E"/>
  <w15:chartTrackingRefBased/>
  <w15:docId w15:val="{A6085892-10A9-4E43-8611-9AC44B07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023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D3023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FD3023"/>
    <w:rPr>
      <w:rFonts w:eastAsia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D30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30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3023"/>
    <w:rPr>
      <w:sz w:val="18"/>
      <w:szCs w:val="18"/>
    </w:rPr>
  </w:style>
  <w:style w:type="table" w:styleId="a7">
    <w:name w:val="Table Grid"/>
    <w:basedOn w:val="a1"/>
    <w:uiPriority w:val="99"/>
    <w:qFormat/>
    <w:rsid w:val="00FD30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FD3023"/>
    <w:pPr>
      <w:jc w:val="center"/>
    </w:pPr>
    <w:rPr>
      <w:rFonts w:ascii="Calibri" w:eastAsia="等线" w:hAnsi="Calibri" w:cs="Calibri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FD3023"/>
    <w:rPr>
      <w:rFonts w:ascii="Calibri" w:eastAsia="等线" w:hAnsi="Calibri" w:cs="Calibri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FD3023"/>
    <w:rPr>
      <w:rFonts w:ascii="Calibri" w:eastAsia="等线" w:hAnsi="Calibri" w:cs="Calibri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FD3023"/>
    <w:rPr>
      <w:rFonts w:ascii="Calibri" w:eastAsia="等线" w:hAnsi="Calibri" w:cs="Calibri"/>
      <w:noProof/>
      <w:sz w:val="20"/>
    </w:rPr>
  </w:style>
  <w:style w:type="character" w:styleId="a8">
    <w:name w:val="Hyperlink"/>
    <w:basedOn w:val="a0"/>
    <w:uiPriority w:val="99"/>
    <w:unhideWhenUsed/>
    <w:rsid w:val="00FD3023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FD3023"/>
    <w:rPr>
      <w:color w:val="605E5C"/>
      <w:shd w:val="clear" w:color="auto" w:fill="E1DFDD"/>
    </w:rPr>
  </w:style>
  <w:style w:type="table" w:customStyle="1" w:styleId="12">
    <w:name w:val="网格型1"/>
    <w:basedOn w:val="a1"/>
    <w:next w:val="a7"/>
    <w:uiPriority w:val="99"/>
    <w:qFormat/>
    <w:rsid w:val="00FD302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Revision"/>
    <w:hidden/>
    <w:uiPriority w:val="99"/>
    <w:semiHidden/>
    <w:rsid w:val="00FD3023"/>
  </w:style>
  <w:style w:type="character" w:styleId="aa">
    <w:name w:val="annotation reference"/>
    <w:basedOn w:val="a0"/>
    <w:uiPriority w:val="99"/>
    <w:semiHidden/>
    <w:unhideWhenUsed/>
    <w:rsid w:val="00FD3023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FD3023"/>
    <w:pPr>
      <w:jc w:val="left"/>
    </w:pPr>
  </w:style>
  <w:style w:type="character" w:customStyle="1" w:styleId="ac">
    <w:name w:val="批注文字 字符"/>
    <w:basedOn w:val="a0"/>
    <w:link w:val="ab"/>
    <w:uiPriority w:val="99"/>
    <w:rsid w:val="00FD3023"/>
  </w:style>
  <w:style w:type="paragraph" w:styleId="ad">
    <w:name w:val="annotation subject"/>
    <w:basedOn w:val="ab"/>
    <w:next w:val="ab"/>
    <w:link w:val="ae"/>
    <w:uiPriority w:val="99"/>
    <w:semiHidden/>
    <w:unhideWhenUsed/>
    <w:rsid w:val="00FD3023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D3023"/>
    <w:rPr>
      <w:b/>
      <w:bCs/>
    </w:rPr>
  </w:style>
  <w:style w:type="paragraph" w:styleId="af">
    <w:name w:val="No Spacing"/>
    <w:uiPriority w:val="1"/>
    <w:qFormat/>
    <w:rsid w:val="00FD3023"/>
    <w:pPr>
      <w:widowControl w:val="0"/>
      <w:jc w:val="both"/>
    </w:pPr>
  </w:style>
  <w:style w:type="table" w:customStyle="1" w:styleId="2">
    <w:name w:val="网格型2"/>
    <w:basedOn w:val="a1"/>
    <w:next w:val="a7"/>
    <w:qFormat/>
    <w:rsid w:val="00D809B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彩色列表 - 着色 11"/>
    <w:basedOn w:val="a"/>
    <w:uiPriority w:val="34"/>
    <w:qFormat/>
    <w:rsid w:val="00A32271"/>
    <w:pPr>
      <w:ind w:left="720"/>
      <w:contextualSpacing/>
    </w:pPr>
    <w:rPr>
      <w:rFonts w:ascii="Times New Roman" w:eastAsia="宋体" w:hAnsi="Times New Roman" w:cs="SWGamekeys MT"/>
      <w14:ligatures w14:val="none"/>
    </w:rPr>
  </w:style>
  <w:style w:type="character" w:styleId="af0">
    <w:name w:val="Strong"/>
    <w:basedOn w:val="a0"/>
    <w:uiPriority w:val="22"/>
    <w:qFormat/>
    <w:rsid w:val="006319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8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3CA85-7BB4-4228-B09B-611081701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554</Words>
  <Characters>3357</Characters>
  <Application>Microsoft Office Word</Application>
  <DocSecurity>0</DocSecurity>
  <Lines>479</Lines>
  <Paragraphs>355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hlt</cp:lastModifiedBy>
  <cp:revision>10</cp:revision>
  <dcterms:created xsi:type="dcterms:W3CDTF">2025-03-08T14:00:00Z</dcterms:created>
  <dcterms:modified xsi:type="dcterms:W3CDTF">2025-07-20T13:15:00Z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affb7f8f-15f2-418f-a833-0367b7898978</vt:lpwstr>
  </property>
</Properties>
</file>