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D1EEC3" w14:textId="77777777" w:rsidR="00650BBD" w:rsidRDefault="00DC216F">
      <w:pPr>
        <w:pStyle w:val="MTtulo1"/>
        <w:jc w:val="left"/>
      </w:pPr>
      <w:r>
        <w:t>Checador</w:t>
      </w:r>
    </w:p>
    <w:p w14:paraId="50C17546" w14:textId="77777777" w:rsidR="00650BBD" w:rsidRDefault="00DC216F">
      <w:pPr>
        <w:pStyle w:val="MTtulo1"/>
        <w:jc w:val="left"/>
      </w:pPr>
      <w:r>
        <w:t>Informe de Revisión técnica formal (RTF)</w:t>
      </w:r>
    </w:p>
    <w:p w14:paraId="28BCCE61" w14:textId="77777777" w:rsidR="00650BBD" w:rsidRDefault="00650BBD">
      <w:pPr>
        <w:pStyle w:val="MTtulo1"/>
        <w:jc w:val="left"/>
      </w:pPr>
    </w:p>
    <w:p w14:paraId="6E4631CF" w14:textId="77777777" w:rsidR="00650BBD" w:rsidRDefault="00DC216F">
      <w:pPr>
        <w:pStyle w:val="MTtulo1"/>
        <w:jc w:val="left"/>
        <w:rPr>
          <w:sz w:val="32"/>
          <w:szCs w:val="28"/>
        </w:rPr>
      </w:pPr>
      <w:r>
        <w:rPr>
          <w:sz w:val="32"/>
          <w:szCs w:val="28"/>
        </w:rPr>
        <w:t>Versión [1.0]</w:t>
      </w:r>
    </w:p>
    <w:p w14:paraId="15F1B27C" w14:textId="77777777" w:rsidR="00650BBD" w:rsidRDefault="00650BBD">
      <w:pPr>
        <w:pStyle w:val="infoblue"/>
      </w:pPr>
    </w:p>
    <w:p w14:paraId="74590241" w14:textId="77777777" w:rsidR="00650BBD" w:rsidRDefault="00650BBD">
      <w:pPr>
        <w:pStyle w:val="MTtulo1"/>
      </w:pPr>
    </w:p>
    <w:p w14:paraId="15B87532" w14:textId="77777777" w:rsidR="00650BBD" w:rsidRDefault="00DC216F">
      <w:pPr>
        <w:pStyle w:val="MTtulo1"/>
        <w:rPr>
          <w:szCs w:val="36"/>
        </w:rPr>
      </w:pPr>
      <w:r>
        <w:rPr>
          <w:szCs w:val="36"/>
        </w:rPr>
        <w:t>Historia de revisiones</w:t>
      </w:r>
    </w:p>
    <w:tbl>
      <w:tblPr>
        <w:tblW w:w="8750" w:type="dxa"/>
        <w:tblInd w:w="-129" w:type="dxa"/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127"/>
      </w:tblGrid>
      <w:tr w:rsidR="00650BBD" w14:paraId="0C3617B7" w14:textId="77777777"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6074C31F" w14:textId="77777777" w:rsidR="00650BBD" w:rsidRDefault="00DC216F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7A6E72CC" w14:textId="77777777" w:rsidR="00650BBD" w:rsidRDefault="00DC216F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7A36E395" w14:textId="77777777" w:rsidR="00650BBD" w:rsidRDefault="00DC216F">
            <w:pPr>
              <w:pStyle w:val="MNormal"/>
            </w:pPr>
            <w:r>
              <w:t>Descripción</w:t>
            </w:r>
          </w:p>
        </w:tc>
        <w:tc>
          <w:tcPr>
            <w:tcW w:w="21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6C5C57D" w14:textId="77777777" w:rsidR="00650BBD" w:rsidRDefault="00DC216F">
            <w:pPr>
              <w:pStyle w:val="MNormal"/>
            </w:pPr>
            <w:r>
              <w:t>Autor</w:t>
            </w:r>
          </w:p>
        </w:tc>
      </w:tr>
      <w:tr w:rsidR="00650BBD" w14:paraId="5195AA68" w14:textId="77777777">
        <w:tc>
          <w:tcPr>
            <w:tcW w:w="21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89004" w14:textId="77777777" w:rsidR="00650BBD" w:rsidRDefault="00DC216F">
            <w:pPr>
              <w:pStyle w:val="MNormal"/>
            </w:pPr>
            <w:r>
              <w:t>13/04/2021</w:t>
            </w:r>
          </w:p>
        </w:tc>
        <w:tc>
          <w:tcPr>
            <w:tcW w:w="1118" w:type="dxa"/>
            <w:tcBorders>
              <w:bottom w:val="single" w:sz="6" w:space="0" w:color="000000"/>
              <w:right w:val="single" w:sz="6" w:space="0" w:color="000000"/>
            </w:tcBorders>
          </w:tcPr>
          <w:p w14:paraId="1EF99656" w14:textId="77777777" w:rsidR="00650BBD" w:rsidRDefault="00DC216F">
            <w:pPr>
              <w:pStyle w:val="MNormal"/>
            </w:pPr>
            <w:r>
              <w:t>1.09</w:t>
            </w:r>
          </w:p>
        </w:tc>
        <w:tc>
          <w:tcPr>
            <w:tcW w:w="3311" w:type="dxa"/>
            <w:tcBorders>
              <w:bottom w:val="single" w:sz="6" w:space="0" w:color="000000"/>
              <w:right w:val="single" w:sz="6" w:space="0" w:color="000000"/>
            </w:tcBorders>
          </w:tcPr>
          <w:p w14:paraId="68093383" w14:textId="77777777" w:rsidR="00650BBD" w:rsidRDefault="00DC216F">
            <w:pPr>
              <w:pStyle w:val="MNormal"/>
            </w:pPr>
            <w:r>
              <w:t>Revisión del 40% de las funcionalidades del sistema.</w:t>
            </w:r>
          </w:p>
        </w:tc>
        <w:tc>
          <w:tcPr>
            <w:tcW w:w="2127" w:type="dxa"/>
            <w:tcBorders>
              <w:bottom w:val="single" w:sz="6" w:space="0" w:color="000000"/>
              <w:right w:val="single" w:sz="6" w:space="0" w:color="000000"/>
            </w:tcBorders>
          </w:tcPr>
          <w:p w14:paraId="440A135D" w14:textId="4F6EA156" w:rsidR="00650BBD" w:rsidRDefault="00DC216F">
            <w:pPr>
              <w:pStyle w:val="MNormal"/>
            </w:pPr>
            <w:r>
              <w:t xml:space="preserve">Pedro </w:t>
            </w:r>
            <w:r w:rsidR="00A4115A">
              <w:t>Martínez</w:t>
            </w:r>
            <w:r>
              <w:t xml:space="preserve"> Espinoza</w:t>
            </w:r>
          </w:p>
        </w:tc>
      </w:tr>
      <w:tr w:rsidR="00650BBD" w14:paraId="62CB1BAD" w14:textId="77777777">
        <w:tc>
          <w:tcPr>
            <w:tcW w:w="21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72687" w14:textId="77777777" w:rsidR="00650BBD" w:rsidRDefault="00DC216F">
            <w:pPr>
              <w:pStyle w:val="MNormal"/>
              <w:snapToGrid w:val="0"/>
            </w:pPr>
            <w:r>
              <w:t>10/05/2021</w:t>
            </w:r>
          </w:p>
        </w:tc>
        <w:tc>
          <w:tcPr>
            <w:tcW w:w="1118" w:type="dxa"/>
            <w:tcBorders>
              <w:bottom w:val="single" w:sz="6" w:space="0" w:color="000000"/>
              <w:right w:val="single" w:sz="6" w:space="0" w:color="000000"/>
            </w:tcBorders>
          </w:tcPr>
          <w:p w14:paraId="0E4E0594" w14:textId="77777777" w:rsidR="00650BBD" w:rsidRDefault="00DC216F">
            <w:pPr>
              <w:pStyle w:val="MNormal"/>
              <w:snapToGrid w:val="0"/>
            </w:pPr>
            <w:r>
              <w:t>1.10</w:t>
            </w:r>
          </w:p>
        </w:tc>
        <w:tc>
          <w:tcPr>
            <w:tcW w:w="3311" w:type="dxa"/>
            <w:tcBorders>
              <w:bottom w:val="single" w:sz="6" w:space="0" w:color="000000"/>
              <w:right w:val="single" w:sz="6" w:space="0" w:color="000000"/>
            </w:tcBorders>
          </w:tcPr>
          <w:p w14:paraId="6238AE0B" w14:textId="77777777" w:rsidR="00650BBD" w:rsidRDefault="00DC216F">
            <w:pPr>
              <w:pStyle w:val="MNormal"/>
              <w:snapToGrid w:val="0"/>
            </w:pPr>
            <w:r>
              <w:t xml:space="preserve">Revisión del 90% de </w:t>
            </w:r>
            <w:r>
              <w:t>las funcionalidades del sistema.</w:t>
            </w:r>
          </w:p>
        </w:tc>
        <w:tc>
          <w:tcPr>
            <w:tcW w:w="2127" w:type="dxa"/>
            <w:tcBorders>
              <w:bottom w:val="single" w:sz="6" w:space="0" w:color="000000"/>
              <w:right w:val="single" w:sz="6" w:space="0" w:color="000000"/>
            </w:tcBorders>
          </w:tcPr>
          <w:p w14:paraId="3379CD70" w14:textId="71AC4CB8" w:rsidR="00650BBD" w:rsidRDefault="00DC216F">
            <w:pPr>
              <w:pStyle w:val="MNormal"/>
              <w:snapToGrid w:val="0"/>
            </w:pPr>
            <w:r>
              <w:t xml:space="preserve">Pedro </w:t>
            </w:r>
            <w:r w:rsidR="00A4115A">
              <w:t>Martínez</w:t>
            </w:r>
            <w:r>
              <w:t xml:space="preserve"> Espinoza</w:t>
            </w:r>
          </w:p>
        </w:tc>
      </w:tr>
      <w:tr w:rsidR="00650BBD" w14:paraId="092A1AE0" w14:textId="77777777">
        <w:tc>
          <w:tcPr>
            <w:tcW w:w="21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19B75" w14:textId="77777777" w:rsidR="00650BBD" w:rsidRDefault="00650BBD">
            <w:pPr>
              <w:pStyle w:val="MNormal"/>
              <w:snapToGrid w:val="0"/>
            </w:pPr>
          </w:p>
        </w:tc>
        <w:tc>
          <w:tcPr>
            <w:tcW w:w="1118" w:type="dxa"/>
            <w:tcBorders>
              <w:bottom w:val="single" w:sz="6" w:space="0" w:color="000000"/>
              <w:right w:val="single" w:sz="6" w:space="0" w:color="000000"/>
            </w:tcBorders>
          </w:tcPr>
          <w:p w14:paraId="63E5A8A6" w14:textId="77777777" w:rsidR="00650BBD" w:rsidRDefault="00650BBD">
            <w:pPr>
              <w:pStyle w:val="MNormal"/>
              <w:snapToGrid w:val="0"/>
            </w:pPr>
          </w:p>
        </w:tc>
        <w:tc>
          <w:tcPr>
            <w:tcW w:w="3311" w:type="dxa"/>
            <w:tcBorders>
              <w:bottom w:val="single" w:sz="6" w:space="0" w:color="000000"/>
              <w:right w:val="single" w:sz="6" w:space="0" w:color="000000"/>
            </w:tcBorders>
          </w:tcPr>
          <w:p w14:paraId="7C83DDA4" w14:textId="77777777" w:rsidR="00650BBD" w:rsidRDefault="00650BBD">
            <w:pPr>
              <w:pStyle w:val="MNormal"/>
              <w:snapToGrid w:val="0"/>
            </w:pPr>
          </w:p>
        </w:tc>
        <w:tc>
          <w:tcPr>
            <w:tcW w:w="2127" w:type="dxa"/>
            <w:tcBorders>
              <w:bottom w:val="single" w:sz="6" w:space="0" w:color="000000"/>
              <w:right w:val="single" w:sz="6" w:space="0" w:color="000000"/>
            </w:tcBorders>
          </w:tcPr>
          <w:p w14:paraId="69DAC7A6" w14:textId="77777777" w:rsidR="00650BBD" w:rsidRDefault="00650BBD">
            <w:pPr>
              <w:pStyle w:val="MNormal"/>
              <w:snapToGrid w:val="0"/>
            </w:pPr>
          </w:p>
        </w:tc>
      </w:tr>
      <w:tr w:rsidR="00650BBD" w14:paraId="1D07AF21" w14:textId="77777777">
        <w:tc>
          <w:tcPr>
            <w:tcW w:w="21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5C89C" w14:textId="77777777" w:rsidR="00650BBD" w:rsidRDefault="00650BBD">
            <w:pPr>
              <w:pStyle w:val="MNormal"/>
              <w:snapToGrid w:val="0"/>
            </w:pPr>
          </w:p>
        </w:tc>
        <w:tc>
          <w:tcPr>
            <w:tcW w:w="1118" w:type="dxa"/>
            <w:tcBorders>
              <w:bottom w:val="single" w:sz="6" w:space="0" w:color="000000"/>
              <w:right w:val="single" w:sz="6" w:space="0" w:color="000000"/>
            </w:tcBorders>
          </w:tcPr>
          <w:p w14:paraId="08FDDC38" w14:textId="77777777" w:rsidR="00650BBD" w:rsidRDefault="00650BBD">
            <w:pPr>
              <w:pStyle w:val="MNormal"/>
              <w:snapToGrid w:val="0"/>
            </w:pPr>
          </w:p>
        </w:tc>
        <w:tc>
          <w:tcPr>
            <w:tcW w:w="3311" w:type="dxa"/>
            <w:tcBorders>
              <w:bottom w:val="single" w:sz="6" w:space="0" w:color="000000"/>
              <w:right w:val="single" w:sz="6" w:space="0" w:color="000000"/>
            </w:tcBorders>
          </w:tcPr>
          <w:p w14:paraId="0DF61821" w14:textId="77777777" w:rsidR="00650BBD" w:rsidRDefault="00650BBD">
            <w:pPr>
              <w:pStyle w:val="MNormal"/>
              <w:snapToGrid w:val="0"/>
            </w:pPr>
          </w:p>
        </w:tc>
        <w:tc>
          <w:tcPr>
            <w:tcW w:w="2127" w:type="dxa"/>
            <w:tcBorders>
              <w:bottom w:val="single" w:sz="6" w:space="0" w:color="000000"/>
              <w:right w:val="single" w:sz="6" w:space="0" w:color="000000"/>
            </w:tcBorders>
          </w:tcPr>
          <w:p w14:paraId="35085DEA" w14:textId="77777777" w:rsidR="00650BBD" w:rsidRDefault="00650BBD">
            <w:pPr>
              <w:pStyle w:val="MNormal"/>
              <w:snapToGrid w:val="0"/>
            </w:pPr>
          </w:p>
        </w:tc>
      </w:tr>
    </w:tbl>
    <w:p w14:paraId="4AD645A7" w14:textId="77777777" w:rsidR="00650BBD" w:rsidRDefault="00650BBD">
      <w:pPr>
        <w:pStyle w:val="MEsqNum"/>
        <w:numPr>
          <w:ilvl w:val="0"/>
          <w:numId w:val="0"/>
        </w:numPr>
      </w:pPr>
    </w:p>
    <w:p w14:paraId="193AE825" w14:textId="77777777" w:rsidR="00650BBD" w:rsidRDefault="00DC216F">
      <w:pPr>
        <w:pStyle w:val="MTtulo1"/>
      </w:pPr>
      <w:r>
        <w:t>Tabla de Contenido</w:t>
      </w:r>
    </w:p>
    <w:p w14:paraId="03E88A11" w14:textId="77777777" w:rsidR="00650BBD" w:rsidRDefault="00650BBD"/>
    <w:p w14:paraId="0B05719D" w14:textId="77777777" w:rsidR="00650BBD" w:rsidRDefault="00650BBD"/>
    <w:sdt>
      <w:sdtPr>
        <w:rPr>
          <w:b w:val="0"/>
          <w:bCs w:val="0"/>
          <w:caps w:val="0"/>
          <w:smallCaps/>
        </w:rPr>
        <w:id w:val="1657566190"/>
        <w:docPartObj>
          <w:docPartGallery w:val="Table of Contents"/>
          <w:docPartUnique/>
        </w:docPartObj>
      </w:sdtPr>
      <w:sdtEndPr/>
      <w:sdtContent>
        <w:p w14:paraId="6AE459CB" w14:textId="77777777" w:rsidR="00650BBD" w:rsidRDefault="00DC216F">
          <w:pPr>
            <w:pStyle w:val="TDC1"/>
            <w:tabs>
              <w:tab w:val="left" w:pos="400"/>
              <w:tab w:val="right" w:leader="dot" w:pos="8494"/>
            </w:tabs>
          </w:pPr>
          <w:r>
            <w:fldChar w:fldCharType="begin"/>
          </w:r>
          <w:r>
            <w:rPr>
              <w:rStyle w:val="IndexLink"/>
              <w:szCs w:val="22"/>
              <w:lang w:val="en-US" w:eastAsia="en-US"/>
            </w:rPr>
            <w:instrText>TOC \h \z \t "MTema1,1,MTema2,2,MTema3,3"</w:instrText>
          </w:r>
          <w:r>
            <w:rPr>
              <w:rStyle w:val="IndexLink"/>
              <w:szCs w:val="22"/>
              <w:lang w:val="en-US" w:eastAsia="en-US"/>
            </w:rPr>
            <w:fldChar w:fldCharType="separate"/>
          </w:r>
          <w:hyperlink w:anchor="__RefHeading___Toc16487887">
            <w:r>
              <w:rPr>
                <w:rStyle w:val="IndexLink"/>
                <w:szCs w:val="22"/>
                <w:lang w:val="en-US" w:eastAsia="en-US"/>
              </w:rPr>
              <w:t>1.</w:t>
            </w:r>
            <w:r>
              <w:rPr>
                <w:rStyle w:val="IndexLink"/>
                <w:b w:val="0"/>
                <w:bCs w:val="0"/>
                <w:caps w:val="0"/>
                <w:sz w:val="24"/>
                <w:lang w:val="en-US" w:eastAsia="en-US"/>
              </w:rPr>
              <w:tab/>
            </w:r>
            <w:r>
              <w:rPr>
                <w:rStyle w:val="IndexLink"/>
                <w:szCs w:val="22"/>
                <w:lang w:val="en-US" w:eastAsia="en-US"/>
              </w:rPr>
              <w:t>Producto revisado</w:t>
            </w:r>
            <w:r>
              <w:rPr>
                <w:rStyle w:val="IndexLink"/>
                <w:lang w:val="en-US" w:eastAsia="en-US"/>
              </w:rPr>
              <w:tab/>
              <w:t>2</w:t>
            </w:r>
          </w:hyperlink>
        </w:p>
        <w:p w14:paraId="55559EB5" w14:textId="77777777" w:rsidR="00650BBD" w:rsidRDefault="00DC216F">
          <w:pPr>
            <w:pStyle w:val="TDC2"/>
            <w:tabs>
              <w:tab w:val="left" w:pos="800"/>
              <w:tab w:val="right" w:leader="dot" w:pos="8494"/>
            </w:tabs>
          </w:pPr>
          <w:hyperlink w:anchor="__RefHeading___Toc16487888">
            <w:r>
              <w:rPr>
                <w:rStyle w:val="IndexLink"/>
                <w:szCs w:val="20"/>
                <w:lang w:val="en-US" w:eastAsia="en-US"/>
              </w:rPr>
              <w:t>1.1.</w:t>
            </w:r>
            <w:r>
              <w:rPr>
                <w:rStyle w:val="IndexLink"/>
                <w:smallCaps w:val="0"/>
                <w:sz w:val="24"/>
                <w:lang w:val="en-US" w:eastAsia="en-US"/>
              </w:rPr>
              <w:tab/>
            </w:r>
            <w:r>
              <w:rPr>
                <w:rStyle w:val="IndexLink"/>
                <w:szCs w:val="20"/>
                <w:lang w:val="en-US" w:eastAsia="en-US"/>
              </w:rPr>
              <w:t>Nombre y Versión del Producto revisado</w:t>
            </w:r>
            <w:r>
              <w:rPr>
                <w:rStyle w:val="IndexLink"/>
                <w:lang w:val="en-US" w:eastAsia="en-US"/>
              </w:rPr>
              <w:tab/>
              <w:t>2</w:t>
            </w:r>
          </w:hyperlink>
        </w:p>
        <w:p w14:paraId="50B65733" w14:textId="77777777" w:rsidR="00650BBD" w:rsidRDefault="00DC216F">
          <w:pPr>
            <w:pStyle w:val="TDC2"/>
            <w:tabs>
              <w:tab w:val="left" w:pos="800"/>
              <w:tab w:val="right" w:leader="dot" w:pos="8494"/>
            </w:tabs>
          </w:pPr>
          <w:hyperlink w:anchor="__RefHeading___Toc16487889">
            <w:r>
              <w:rPr>
                <w:rStyle w:val="IndexLink"/>
                <w:szCs w:val="20"/>
                <w:lang w:val="en-US" w:eastAsia="en-US"/>
              </w:rPr>
              <w:t>1.2.</w:t>
            </w:r>
            <w:r>
              <w:rPr>
                <w:rStyle w:val="IndexLink"/>
                <w:smallCaps w:val="0"/>
                <w:sz w:val="24"/>
                <w:lang w:val="en-US" w:eastAsia="en-US"/>
              </w:rPr>
              <w:tab/>
            </w:r>
            <w:r>
              <w:rPr>
                <w:rStyle w:val="IndexLink"/>
                <w:szCs w:val="20"/>
                <w:lang w:val="en-US" w:eastAsia="en-US"/>
              </w:rPr>
              <w:t>Participantes de la revisión</w:t>
            </w:r>
            <w:r>
              <w:rPr>
                <w:rStyle w:val="IndexLink"/>
                <w:lang w:val="en-US" w:eastAsia="en-US"/>
              </w:rPr>
              <w:tab/>
              <w:t>2</w:t>
            </w:r>
          </w:hyperlink>
        </w:p>
        <w:p w14:paraId="7E3C2A5F" w14:textId="77777777" w:rsidR="00650BBD" w:rsidRDefault="00DC216F">
          <w:pPr>
            <w:pStyle w:val="TDC2"/>
            <w:tabs>
              <w:tab w:val="left" w:pos="800"/>
              <w:tab w:val="right" w:leader="dot" w:pos="8494"/>
            </w:tabs>
          </w:pPr>
          <w:hyperlink w:anchor="__RefHeading___Toc16487890">
            <w:r>
              <w:rPr>
                <w:rStyle w:val="IndexLink"/>
                <w:szCs w:val="20"/>
                <w:lang w:val="en-US" w:eastAsia="en-US"/>
              </w:rPr>
              <w:t>1.3.</w:t>
            </w:r>
            <w:r>
              <w:rPr>
                <w:rStyle w:val="IndexLink"/>
                <w:smallCaps w:val="0"/>
                <w:sz w:val="24"/>
                <w:lang w:val="en-US" w:eastAsia="en-US"/>
              </w:rPr>
              <w:tab/>
            </w:r>
            <w:r>
              <w:rPr>
                <w:rStyle w:val="IndexLink"/>
                <w:szCs w:val="20"/>
                <w:lang w:val="en-US" w:eastAsia="en-US"/>
              </w:rPr>
              <w:t>Técnica utilizada</w:t>
            </w:r>
            <w:r>
              <w:rPr>
                <w:rStyle w:val="IndexLink"/>
                <w:lang w:val="en-US" w:eastAsia="en-US"/>
              </w:rPr>
              <w:tab/>
              <w:t>2</w:t>
            </w:r>
          </w:hyperlink>
        </w:p>
        <w:p w14:paraId="65327F76" w14:textId="77777777" w:rsidR="00650BBD" w:rsidRDefault="00DC216F">
          <w:pPr>
            <w:pStyle w:val="TDC1"/>
            <w:tabs>
              <w:tab w:val="left" w:pos="400"/>
              <w:tab w:val="right" w:leader="dot" w:pos="8494"/>
            </w:tabs>
          </w:pPr>
          <w:hyperlink w:anchor="__RefHeading___Toc16487891">
            <w:r>
              <w:rPr>
                <w:rStyle w:val="IndexLink"/>
                <w:szCs w:val="22"/>
                <w:lang w:val="en-US" w:eastAsia="en-US"/>
              </w:rPr>
              <w:t>2.</w:t>
            </w:r>
            <w:r>
              <w:rPr>
                <w:rStyle w:val="IndexLink"/>
                <w:b w:val="0"/>
                <w:bCs w:val="0"/>
                <w:caps w:val="0"/>
                <w:sz w:val="24"/>
                <w:lang w:val="en-US" w:eastAsia="en-US"/>
              </w:rPr>
              <w:tab/>
            </w:r>
            <w:r>
              <w:rPr>
                <w:rStyle w:val="IndexLink"/>
                <w:szCs w:val="22"/>
                <w:lang w:val="en-US" w:eastAsia="en-US"/>
              </w:rPr>
              <w:t>Objetivos de la RTF</w:t>
            </w:r>
            <w:r>
              <w:rPr>
                <w:rStyle w:val="IndexLink"/>
                <w:lang w:val="en-US" w:eastAsia="en-US"/>
              </w:rPr>
              <w:tab/>
              <w:t>2</w:t>
            </w:r>
          </w:hyperlink>
        </w:p>
        <w:p w14:paraId="5D50C2EF" w14:textId="77777777" w:rsidR="00650BBD" w:rsidRDefault="00DC216F">
          <w:pPr>
            <w:pStyle w:val="TDC1"/>
            <w:tabs>
              <w:tab w:val="left" w:pos="400"/>
              <w:tab w:val="right" w:leader="dot" w:pos="8494"/>
            </w:tabs>
          </w:pPr>
          <w:hyperlink w:anchor="__RefHeading___Toc16487892">
            <w:r>
              <w:rPr>
                <w:rStyle w:val="IndexLink"/>
                <w:szCs w:val="22"/>
                <w:lang w:val="en-US" w:eastAsia="en-US"/>
              </w:rPr>
              <w:t>3.</w:t>
            </w:r>
            <w:r>
              <w:rPr>
                <w:rStyle w:val="IndexLink"/>
                <w:b w:val="0"/>
                <w:bCs w:val="0"/>
                <w:caps w:val="0"/>
                <w:sz w:val="24"/>
                <w:lang w:val="en-US" w:eastAsia="en-US"/>
              </w:rPr>
              <w:tab/>
            </w:r>
            <w:r>
              <w:rPr>
                <w:rStyle w:val="IndexLink"/>
                <w:szCs w:val="22"/>
                <w:lang w:val="en-US" w:eastAsia="en-US"/>
              </w:rPr>
              <w:t>Problemas detectados</w:t>
            </w:r>
            <w:r>
              <w:rPr>
                <w:rStyle w:val="IndexLink"/>
                <w:lang w:val="en-US" w:eastAsia="en-US"/>
              </w:rPr>
              <w:tab/>
              <w:t>2</w:t>
            </w:r>
          </w:hyperlink>
        </w:p>
        <w:p w14:paraId="7E532855" w14:textId="77777777" w:rsidR="00650BBD" w:rsidRDefault="00DC216F">
          <w:pPr>
            <w:pStyle w:val="TDC2"/>
            <w:tabs>
              <w:tab w:val="left" w:pos="800"/>
              <w:tab w:val="right" w:leader="dot" w:pos="8494"/>
            </w:tabs>
          </w:pPr>
          <w:hyperlink w:anchor="__RefHeading___Toc16487893">
            <w:r>
              <w:rPr>
                <w:rStyle w:val="IndexLink"/>
                <w:szCs w:val="20"/>
                <w:lang w:val="en-US" w:eastAsia="en-US"/>
              </w:rPr>
              <w:t>3.1.</w:t>
            </w:r>
            <w:r>
              <w:rPr>
                <w:rStyle w:val="IndexLink"/>
                <w:smallCaps w:val="0"/>
                <w:sz w:val="24"/>
                <w:lang w:val="en-US" w:eastAsia="en-US"/>
              </w:rPr>
              <w:tab/>
            </w:r>
            <w:r>
              <w:rPr>
                <w:rStyle w:val="IndexLink"/>
                <w:szCs w:val="20"/>
                <w:lang w:val="en-US" w:eastAsia="en-US"/>
              </w:rPr>
              <w:t>[Problema detectado 1]</w:t>
            </w:r>
            <w:r>
              <w:rPr>
                <w:rStyle w:val="IndexLink"/>
                <w:lang w:val="en-US" w:eastAsia="en-US"/>
              </w:rPr>
              <w:tab/>
              <w:t>2</w:t>
            </w:r>
          </w:hyperlink>
        </w:p>
        <w:p w14:paraId="573F3917" w14:textId="77777777" w:rsidR="00650BBD" w:rsidRDefault="00DC216F">
          <w:pPr>
            <w:pStyle w:val="TDC3"/>
            <w:tabs>
              <w:tab w:val="left" w:pos="1200"/>
              <w:tab w:val="right" w:leader="dot" w:pos="8494"/>
            </w:tabs>
          </w:pPr>
          <w:hyperlink w:anchor="__RefHeading___Toc16487894">
            <w:r>
              <w:rPr>
                <w:rStyle w:val="IndexLink"/>
                <w:szCs w:val="20"/>
                <w:lang w:val="en-US" w:eastAsia="en-US"/>
              </w:rPr>
              <w:t>3.1.1.</w:t>
            </w:r>
            <w:r>
              <w:rPr>
                <w:rStyle w:val="IndexLink"/>
                <w:i w:val="0"/>
                <w:iCs w:val="0"/>
                <w:sz w:val="24"/>
                <w:lang w:val="en-US" w:eastAsia="en-US"/>
              </w:rPr>
              <w:tab/>
            </w:r>
            <w:r>
              <w:rPr>
                <w:rStyle w:val="IndexLink"/>
                <w:szCs w:val="20"/>
                <w:lang w:val="en-US" w:eastAsia="en-US"/>
              </w:rPr>
              <w:t>Sugerencia de corrección</w:t>
            </w:r>
            <w:r>
              <w:rPr>
                <w:rStyle w:val="IndexLink"/>
                <w:lang w:val="en-US" w:eastAsia="en-US"/>
              </w:rPr>
              <w:tab/>
              <w:t>2</w:t>
            </w:r>
          </w:hyperlink>
        </w:p>
        <w:p w14:paraId="2F7E1D12" w14:textId="77777777" w:rsidR="00650BBD" w:rsidRDefault="00DC216F">
          <w:pPr>
            <w:pStyle w:val="TDC2"/>
            <w:tabs>
              <w:tab w:val="left" w:pos="800"/>
              <w:tab w:val="right" w:leader="dot" w:pos="8494"/>
            </w:tabs>
          </w:pPr>
          <w:hyperlink w:anchor="__RefHeading___Toc16487895">
            <w:r>
              <w:rPr>
                <w:rStyle w:val="IndexLink"/>
                <w:szCs w:val="20"/>
                <w:lang w:val="en-US" w:eastAsia="en-US"/>
              </w:rPr>
              <w:t>3.2.</w:t>
            </w:r>
            <w:r>
              <w:rPr>
                <w:rStyle w:val="IndexLink"/>
                <w:smallCaps w:val="0"/>
                <w:sz w:val="24"/>
                <w:lang w:val="en-US" w:eastAsia="en-US"/>
              </w:rPr>
              <w:tab/>
            </w:r>
            <w:r>
              <w:rPr>
                <w:rStyle w:val="IndexLink"/>
                <w:szCs w:val="20"/>
                <w:lang w:val="en-US" w:eastAsia="en-US"/>
              </w:rPr>
              <w:t>[Problema detectado 2]</w:t>
            </w:r>
            <w:r>
              <w:rPr>
                <w:rStyle w:val="IndexLink"/>
                <w:lang w:val="en-US" w:eastAsia="en-US"/>
              </w:rPr>
              <w:tab/>
              <w:t>2</w:t>
            </w:r>
          </w:hyperlink>
        </w:p>
        <w:p w14:paraId="142DFCBB" w14:textId="77777777" w:rsidR="00650BBD" w:rsidRDefault="00DC216F">
          <w:pPr>
            <w:pStyle w:val="TDC1"/>
            <w:tabs>
              <w:tab w:val="left" w:pos="400"/>
              <w:tab w:val="right" w:leader="dot" w:pos="8494"/>
            </w:tabs>
          </w:pPr>
          <w:hyperlink w:anchor="__RefHeading___Toc16487896">
            <w:r>
              <w:rPr>
                <w:rStyle w:val="IndexLink"/>
                <w:szCs w:val="22"/>
                <w:lang w:val="en-US" w:eastAsia="en-US"/>
              </w:rPr>
              <w:t>4</w:t>
            </w:r>
            <w:r>
              <w:rPr>
                <w:rStyle w:val="IndexLink"/>
                <w:szCs w:val="22"/>
                <w:lang w:val="en-US" w:eastAsia="en-US"/>
              </w:rPr>
              <w:t>.</w:t>
            </w:r>
            <w:r>
              <w:rPr>
                <w:rStyle w:val="IndexLink"/>
                <w:b w:val="0"/>
                <w:bCs w:val="0"/>
                <w:caps w:val="0"/>
                <w:sz w:val="24"/>
                <w:lang w:val="en-US" w:eastAsia="en-US"/>
              </w:rPr>
              <w:tab/>
            </w:r>
            <w:r>
              <w:rPr>
                <w:rStyle w:val="IndexLink"/>
                <w:szCs w:val="22"/>
                <w:lang w:val="en-US" w:eastAsia="en-US"/>
              </w:rPr>
              <w:t>Evaluación</w:t>
            </w:r>
            <w:r>
              <w:rPr>
                <w:rStyle w:val="IndexLink"/>
                <w:lang w:val="en-US" w:eastAsia="en-US"/>
              </w:rPr>
              <w:tab/>
              <w:t>2</w:t>
            </w:r>
          </w:hyperlink>
        </w:p>
        <w:p w14:paraId="43454675" w14:textId="77777777" w:rsidR="00650BBD" w:rsidRDefault="00DC216F">
          <w:pPr>
            <w:pStyle w:val="TDC2"/>
            <w:tabs>
              <w:tab w:val="left" w:pos="800"/>
              <w:tab w:val="right" w:leader="dot" w:pos="8494"/>
            </w:tabs>
          </w:pPr>
          <w:hyperlink w:anchor="__RefHeading___Toc16487897">
            <w:r>
              <w:rPr>
                <w:rStyle w:val="IndexLink"/>
                <w:szCs w:val="20"/>
                <w:lang w:val="en-US" w:eastAsia="en-US"/>
              </w:rPr>
              <w:t>4.1.</w:t>
            </w:r>
            <w:r>
              <w:rPr>
                <w:rStyle w:val="IndexLink"/>
                <w:smallCaps w:val="0"/>
                <w:sz w:val="24"/>
                <w:lang w:val="en-US" w:eastAsia="en-US"/>
              </w:rPr>
              <w:tab/>
            </w:r>
            <w:r>
              <w:rPr>
                <w:rStyle w:val="IndexLink"/>
                <w:szCs w:val="20"/>
                <w:lang w:val="en-US" w:eastAsia="en-US"/>
              </w:rPr>
              <w:t>Estado actual del Producto</w:t>
            </w:r>
            <w:r>
              <w:rPr>
                <w:rStyle w:val="IndexLink"/>
                <w:lang w:val="en-US" w:eastAsia="en-US"/>
              </w:rPr>
              <w:tab/>
              <w:t>2</w:t>
            </w:r>
          </w:hyperlink>
        </w:p>
        <w:p w14:paraId="53ACDD01" w14:textId="77777777" w:rsidR="00650BBD" w:rsidRDefault="00DC216F">
          <w:pPr>
            <w:pStyle w:val="TDC2"/>
            <w:tabs>
              <w:tab w:val="left" w:pos="800"/>
              <w:tab w:val="right" w:leader="dot" w:pos="8494"/>
            </w:tabs>
          </w:pPr>
          <w:hyperlink w:anchor="__RefHeading___Toc16487898">
            <w:r>
              <w:rPr>
                <w:rStyle w:val="IndexLink"/>
                <w:szCs w:val="20"/>
                <w:lang w:val="en-US" w:eastAsia="en-US"/>
              </w:rPr>
              <w:t>4.2.</w:t>
            </w:r>
            <w:r>
              <w:rPr>
                <w:rStyle w:val="IndexLink"/>
                <w:smallCaps w:val="0"/>
                <w:sz w:val="24"/>
                <w:lang w:val="en-US" w:eastAsia="en-US"/>
              </w:rPr>
              <w:tab/>
            </w:r>
            <w:r>
              <w:rPr>
                <w:rStyle w:val="IndexLink"/>
                <w:szCs w:val="20"/>
                <w:lang w:val="en-US" w:eastAsia="en-US"/>
              </w:rPr>
              <w:t>Acciones a tomar</w:t>
            </w:r>
            <w:r>
              <w:rPr>
                <w:rStyle w:val="IndexLink"/>
                <w:lang w:val="en-US" w:eastAsia="en-US"/>
              </w:rPr>
              <w:tab/>
              <w:t>3</w:t>
            </w:r>
          </w:hyperlink>
        </w:p>
        <w:p w14:paraId="29A75BC9" w14:textId="77777777" w:rsidR="00650BBD" w:rsidRDefault="00DC216F">
          <w:pPr>
            <w:pStyle w:val="TDC2"/>
            <w:tabs>
              <w:tab w:val="left" w:pos="800"/>
              <w:tab w:val="right" w:leader="dot" w:pos="8494"/>
            </w:tabs>
          </w:pPr>
          <w:hyperlink w:anchor="__RefHeading___Toc16487899">
            <w:r>
              <w:rPr>
                <w:rStyle w:val="IndexLink"/>
                <w:smallCaps w:val="0"/>
                <w:szCs w:val="20"/>
                <w:lang w:val="en-US" w:eastAsia="en-US"/>
              </w:rPr>
              <w:t>4.3.</w:t>
            </w:r>
            <w:r>
              <w:rPr>
                <w:rStyle w:val="IndexLink"/>
                <w:smallCaps w:val="0"/>
                <w:sz w:val="24"/>
                <w:lang w:val="en-US" w:eastAsia="en-US"/>
              </w:rPr>
              <w:tab/>
            </w:r>
            <w:r>
              <w:rPr>
                <w:rStyle w:val="IndexLink"/>
                <w:smallCaps w:val="0"/>
                <w:szCs w:val="20"/>
                <w:lang w:val="en-US" w:eastAsia="en-US"/>
              </w:rPr>
              <w:t>Próxima Revisión del Producto</w:t>
            </w:r>
            <w:r>
              <w:rPr>
                <w:rStyle w:val="IndexLink"/>
                <w:smallCaps w:val="0"/>
                <w:lang w:val="en-US" w:eastAsia="en-US"/>
              </w:rPr>
              <w:tab/>
              <w:t>3</w:t>
            </w:r>
          </w:hyperlink>
          <w:r>
            <w:rPr>
              <w:rStyle w:val="IndexLink"/>
              <w:smallCaps w:val="0"/>
              <w:lang w:val="en-US" w:eastAsia="en-US"/>
            </w:rPr>
            <w:fldChar w:fldCharType="end"/>
          </w:r>
        </w:p>
      </w:sdtContent>
    </w:sdt>
    <w:p w14:paraId="1479017E" w14:textId="77777777" w:rsidR="00650BBD" w:rsidRDefault="00650BBD">
      <w:pPr>
        <w:rPr>
          <w:rFonts w:ascii="Times New Roman" w:hAnsi="Times New Roman" w:cs="Times New Roman"/>
          <w:b/>
          <w:bCs/>
          <w:caps/>
          <w:sz w:val="24"/>
          <w:lang w:val="en-US" w:eastAsia="en-US"/>
        </w:rPr>
      </w:pPr>
    </w:p>
    <w:p w14:paraId="013AFF97" w14:textId="77777777" w:rsidR="00650BBD" w:rsidRDefault="00650BBD">
      <w:pPr>
        <w:rPr>
          <w:rFonts w:ascii="Times New Roman" w:hAnsi="Times New Roman" w:cs="Times New Roman"/>
          <w:b/>
          <w:bCs/>
          <w:caps/>
          <w:sz w:val="24"/>
          <w:lang w:val="en-US" w:eastAsia="en-US"/>
        </w:rPr>
      </w:pPr>
    </w:p>
    <w:p w14:paraId="4F6BFBE7" w14:textId="77777777" w:rsidR="00650BBD" w:rsidRDefault="00650BBD">
      <w:pPr>
        <w:rPr>
          <w:rFonts w:ascii="Times New Roman" w:hAnsi="Times New Roman" w:cs="Times New Roman"/>
          <w:b/>
          <w:bCs/>
          <w:caps/>
          <w:sz w:val="24"/>
          <w:lang w:val="en-US" w:eastAsia="en-US"/>
        </w:rPr>
      </w:pPr>
    </w:p>
    <w:p w14:paraId="7CABA1A9" w14:textId="77777777" w:rsidR="00650BBD" w:rsidRDefault="00650BBD"/>
    <w:p w14:paraId="5F65C668" w14:textId="77777777" w:rsidR="00650BBD" w:rsidRDefault="00650BBD"/>
    <w:p w14:paraId="5E7960EA" w14:textId="77777777" w:rsidR="00650BBD" w:rsidRDefault="00650BBD"/>
    <w:p w14:paraId="7187E8BE" w14:textId="77777777" w:rsidR="00650BBD" w:rsidRDefault="00650BBD"/>
    <w:p w14:paraId="05F8A4E8" w14:textId="77777777" w:rsidR="00650BBD" w:rsidRDefault="00650BBD"/>
    <w:p w14:paraId="2EDB10B4" w14:textId="77777777" w:rsidR="00650BBD" w:rsidRDefault="00650BBD"/>
    <w:p w14:paraId="251C9A9D" w14:textId="77777777" w:rsidR="00650BBD" w:rsidRDefault="00650BBD"/>
    <w:p w14:paraId="55644EFA" w14:textId="77777777" w:rsidR="00650BBD" w:rsidRDefault="00650BBD"/>
    <w:p w14:paraId="0436B3C7" w14:textId="77777777" w:rsidR="00650BBD" w:rsidRDefault="00650BBD"/>
    <w:p w14:paraId="419B7C6F" w14:textId="77777777" w:rsidR="00650BBD" w:rsidRDefault="00650BBD"/>
    <w:p w14:paraId="05018F6F" w14:textId="77777777" w:rsidR="00650BBD" w:rsidRDefault="00DC216F">
      <w:pPr>
        <w:pStyle w:val="MTema1"/>
        <w:rPr>
          <w:sz w:val="24"/>
        </w:rPr>
      </w:pPr>
      <w:bookmarkStart w:id="0" w:name="__RefHeading___Toc16487887"/>
      <w:bookmarkEnd w:id="0"/>
      <w:r>
        <w:rPr>
          <w:sz w:val="24"/>
        </w:rPr>
        <w:t>Producto revisado</w:t>
      </w:r>
    </w:p>
    <w:p w14:paraId="27E85863" w14:textId="77777777" w:rsidR="00650BBD" w:rsidRDefault="00DC216F">
      <w:pPr>
        <w:pStyle w:val="MTema2"/>
        <w:numPr>
          <w:ilvl w:val="1"/>
          <w:numId w:val="5"/>
        </w:numPr>
        <w:ind w:left="709" w:firstLine="0"/>
        <w:rPr>
          <w:sz w:val="24"/>
        </w:rPr>
      </w:pPr>
      <w:bookmarkStart w:id="1" w:name="__RefHeading___Toc16487888"/>
      <w:bookmarkEnd w:id="1"/>
      <w:r>
        <w:rPr>
          <w:sz w:val="24"/>
        </w:rPr>
        <w:t>Nombre y Versión del Producto revisado</w:t>
      </w:r>
    </w:p>
    <w:p w14:paraId="1793973F" w14:textId="77777777" w:rsidR="00650BBD" w:rsidRDefault="00DC216F">
      <w:pPr>
        <w:pStyle w:val="MNormal"/>
        <w:ind w:left="708"/>
        <w:rPr>
          <w:sz w:val="24"/>
        </w:rPr>
      </w:pPr>
      <w:r>
        <w:rPr>
          <w:sz w:val="24"/>
        </w:rPr>
        <w:t>Checador v1.1</w:t>
      </w:r>
    </w:p>
    <w:p w14:paraId="141E1818" w14:textId="77777777" w:rsidR="00650BBD" w:rsidRDefault="00650BBD">
      <w:pPr>
        <w:rPr>
          <w:sz w:val="24"/>
        </w:rPr>
      </w:pPr>
    </w:p>
    <w:p w14:paraId="618EF9C7" w14:textId="77777777" w:rsidR="00650BBD" w:rsidRDefault="00DC216F">
      <w:pPr>
        <w:pStyle w:val="MTema2"/>
        <w:numPr>
          <w:ilvl w:val="1"/>
          <w:numId w:val="5"/>
        </w:numPr>
        <w:ind w:left="709" w:firstLine="0"/>
        <w:rPr>
          <w:sz w:val="24"/>
        </w:rPr>
      </w:pPr>
      <w:bookmarkStart w:id="2" w:name="__RefHeading___Toc16487889"/>
      <w:bookmarkEnd w:id="2"/>
      <w:r>
        <w:rPr>
          <w:sz w:val="24"/>
        </w:rPr>
        <w:t>Participantes de la revisión</w:t>
      </w:r>
    </w:p>
    <w:p w14:paraId="451135D0" w14:textId="2D66841E" w:rsidR="00650BBD" w:rsidRDefault="00DC216F">
      <w:pPr>
        <w:pStyle w:val="MNormal"/>
        <w:ind w:left="708"/>
        <w:rPr>
          <w:sz w:val="24"/>
        </w:rPr>
      </w:pPr>
      <w:r>
        <w:rPr>
          <w:sz w:val="24"/>
        </w:rPr>
        <w:t xml:space="preserve">Pedro </w:t>
      </w:r>
      <w:r w:rsidR="00A4115A">
        <w:rPr>
          <w:sz w:val="24"/>
        </w:rPr>
        <w:t>Martínez</w:t>
      </w:r>
      <w:r>
        <w:rPr>
          <w:sz w:val="24"/>
        </w:rPr>
        <w:t xml:space="preserve"> Espinoza. Encargado RTF</w:t>
      </w:r>
    </w:p>
    <w:p w14:paraId="404A4354" w14:textId="77777777" w:rsidR="00650BBD" w:rsidRDefault="00650BBD">
      <w:pPr>
        <w:rPr>
          <w:sz w:val="24"/>
        </w:rPr>
      </w:pPr>
    </w:p>
    <w:p w14:paraId="7C05D464" w14:textId="77777777" w:rsidR="00650BBD" w:rsidRDefault="00DC216F">
      <w:pPr>
        <w:pStyle w:val="MTema2"/>
        <w:numPr>
          <w:ilvl w:val="1"/>
          <w:numId w:val="5"/>
        </w:numPr>
        <w:ind w:left="709" w:firstLine="0"/>
        <w:rPr>
          <w:sz w:val="24"/>
        </w:rPr>
      </w:pPr>
      <w:bookmarkStart w:id="3" w:name="__RefHeading___Toc16487890"/>
      <w:bookmarkEnd w:id="3"/>
      <w:r>
        <w:rPr>
          <w:sz w:val="24"/>
        </w:rPr>
        <w:t>Técnica utilizada</w:t>
      </w:r>
    </w:p>
    <w:p w14:paraId="06B1E93B" w14:textId="0C145540" w:rsidR="00650BBD" w:rsidRDefault="00DC216F">
      <w:pPr>
        <w:pStyle w:val="MNormal"/>
        <w:ind w:left="708"/>
        <w:rPr>
          <w:sz w:val="24"/>
        </w:rPr>
      </w:pPr>
      <w:proofErr w:type="gramStart"/>
      <w:r>
        <w:rPr>
          <w:sz w:val="24"/>
        </w:rPr>
        <w:t xml:space="preserve">La </w:t>
      </w:r>
      <w:r w:rsidR="00A4115A">
        <w:rPr>
          <w:sz w:val="24"/>
        </w:rPr>
        <w:t>técnica</w:t>
      </w:r>
      <w:r>
        <w:rPr>
          <w:sz w:val="24"/>
        </w:rPr>
        <w:t xml:space="preserve"> a </w:t>
      </w:r>
      <w:r w:rsidR="00A4115A">
        <w:rPr>
          <w:sz w:val="24"/>
        </w:rPr>
        <w:t>utilizar</w:t>
      </w:r>
      <w:proofErr w:type="gramEnd"/>
      <w:r>
        <w:rPr>
          <w:sz w:val="24"/>
        </w:rPr>
        <w:t xml:space="preserve"> para la </w:t>
      </w:r>
      <w:r w:rsidR="00A4115A">
        <w:rPr>
          <w:sz w:val="24"/>
        </w:rPr>
        <w:t>revisión</w:t>
      </w:r>
      <w:r>
        <w:rPr>
          <w:sz w:val="24"/>
        </w:rPr>
        <w:t xml:space="preserve"> es Lista de Chequeo.</w:t>
      </w:r>
    </w:p>
    <w:p w14:paraId="724D3B4C" w14:textId="77777777" w:rsidR="00650BBD" w:rsidRDefault="00650BBD">
      <w:pPr>
        <w:pStyle w:val="MNormal"/>
      </w:pPr>
    </w:p>
    <w:p w14:paraId="17E8BBA9" w14:textId="77777777" w:rsidR="00650BBD" w:rsidRDefault="00DC216F">
      <w:pPr>
        <w:pStyle w:val="MTema1"/>
        <w:rPr>
          <w:sz w:val="24"/>
        </w:rPr>
      </w:pPr>
      <w:bookmarkStart w:id="4" w:name="__RefHeading___Toc16487891"/>
      <w:bookmarkEnd w:id="4"/>
      <w:r>
        <w:rPr>
          <w:sz w:val="24"/>
        </w:rPr>
        <w:t>Objetivos de la RTF</w:t>
      </w:r>
    </w:p>
    <w:p w14:paraId="56740F58" w14:textId="77777777" w:rsidR="00650BBD" w:rsidRDefault="00DC216F">
      <w:pPr>
        <w:pStyle w:val="MNormal"/>
        <w:ind w:left="708"/>
        <w:rPr>
          <w:sz w:val="24"/>
        </w:rPr>
      </w:pPr>
      <w:r>
        <w:rPr>
          <w:sz w:val="24"/>
        </w:rPr>
        <w:t xml:space="preserve">El objetivo de esta primera </w:t>
      </w:r>
      <w:proofErr w:type="gramStart"/>
      <w:r>
        <w:rPr>
          <w:sz w:val="24"/>
        </w:rPr>
        <w:t>RTF,</w:t>
      </w:r>
      <w:proofErr w:type="gramEnd"/>
      <w:r>
        <w:rPr>
          <w:sz w:val="24"/>
        </w:rPr>
        <w:t xml:space="preserve"> es verificar que el producto construido desempeñe correctamente las funcionalidades:</w:t>
      </w:r>
    </w:p>
    <w:p w14:paraId="3D7D91B7" w14:textId="77777777" w:rsidR="00650BBD" w:rsidRDefault="00DC216F">
      <w:pPr>
        <w:pStyle w:val="MNormal"/>
        <w:numPr>
          <w:ilvl w:val="0"/>
          <w:numId w:val="6"/>
        </w:numPr>
        <w:rPr>
          <w:sz w:val="24"/>
        </w:rPr>
      </w:pPr>
      <w:r>
        <w:rPr>
          <w:sz w:val="24"/>
        </w:rPr>
        <w:t>Iniciar Sesión</w:t>
      </w:r>
    </w:p>
    <w:p w14:paraId="154BDECB" w14:textId="77777777" w:rsidR="00650BBD" w:rsidRDefault="00DC216F">
      <w:pPr>
        <w:pStyle w:val="MNormal"/>
        <w:numPr>
          <w:ilvl w:val="0"/>
          <w:numId w:val="6"/>
        </w:numPr>
        <w:rPr>
          <w:sz w:val="24"/>
        </w:rPr>
      </w:pPr>
      <w:r>
        <w:rPr>
          <w:sz w:val="24"/>
        </w:rPr>
        <w:t>Cerrar Sesión</w:t>
      </w:r>
    </w:p>
    <w:p w14:paraId="1AAEC5E6" w14:textId="216861D2" w:rsidR="00650BBD" w:rsidRDefault="00DC216F">
      <w:pPr>
        <w:pStyle w:val="MNormal"/>
        <w:numPr>
          <w:ilvl w:val="0"/>
          <w:numId w:val="6"/>
        </w:numPr>
        <w:rPr>
          <w:sz w:val="24"/>
        </w:rPr>
      </w:pPr>
      <w:bookmarkStart w:id="5" w:name="__DdeLink__12_2598941535"/>
      <w:r>
        <w:rPr>
          <w:sz w:val="24"/>
        </w:rPr>
        <w:t xml:space="preserve">Agregar </w:t>
      </w:r>
      <w:bookmarkEnd w:id="5"/>
      <w:r w:rsidR="00A4115A">
        <w:rPr>
          <w:sz w:val="24"/>
        </w:rPr>
        <w:t>Día Festivo</w:t>
      </w:r>
    </w:p>
    <w:p w14:paraId="3DEACC37" w14:textId="77777777" w:rsidR="00650BBD" w:rsidRDefault="00DC216F">
      <w:pPr>
        <w:pStyle w:val="MNormal"/>
        <w:numPr>
          <w:ilvl w:val="0"/>
          <w:numId w:val="6"/>
        </w:numPr>
        <w:rPr>
          <w:sz w:val="24"/>
        </w:rPr>
      </w:pPr>
      <w:bookmarkStart w:id="6" w:name="__DdeLink__14_2598941535"/>
      <w:r>
        <w:rPr>
          <w:sz w:val="24"/>
        </w:rPr>
        <w:t>Eliminar Día Festivo</w:t>
      </w:r>
      <w:bookmarkEnd w:id="6"/>
    </w:p>
    <w:p w14:paraId="73A934A4" w14:textId="77777777" w:rsidR="00650BBD" w:rsidRDefault="00DC216F">
      <w:pPr>
        <w:pStyle w:val="MNormal"/>
        <w:numPr>
          <w:ilvl w:val="0"/>
          <w:numId w:val="6"/>
        </w:numPr>
        <w:rPr>
          <w:sz w:val="24"/>
        </w:rPr>
      </w:pPr>
      <w:bookmarkStart w:id="7" w:name="__DdeLink__16_2598941535"/>
      <w:r>
        <w:rPr>
          <w:sz w:val="24"/>
        </w:rPr>
        <w:t>Consultar Día Festivo</w:t>
      </w:r>
      <w:bookmarkEnd w:id="7"/>
    </w:p>
    <w:p w14:paraId="3D556F8A" w14:textId="77777777" w:rsidR="00650BBD" w:rsidRDefault="00DC216F">
      <w:pPr>
        <w:pStyle w:val="MNormal"/>
        <w:numPr>
          <w:ilvl w:val="0"/>
          <w:numId w:val="6"/>
        </w:numPr>
        <w:rPr>
          <w:sz w:val="24"/>
        </w:rPr>
      </w:pPr>
      <w:bookmarkStart w:id="8" w:name="__DdeLink__18_2598941535"/>
      <w:r>
        <w:rPr>
          <w:sz w:val="24"/>
        </w:rPr>
        <w:t>Agregar Día Excepción</w:t>
      </w:r>
      <w:bookmarkEnd w:id="8"/>
    </w:p>
    <w:p w14:paraId="11A4D3A2" w14:textId="77777777" w:rsidR="00650BBD" w:rsidRDefault="00DC216F">
      <w:pPr>
        <w:pStyle w:val="MNormal"/>
        <w:numPr>
          <w:ilvl w:val="0"/>
          <w:numId w:val="6"/>
        </w:numPr>
        <w:rPr>
          <w:sz w:val="24"/>
        </w:rPr>
      </w:pPr>
      <w:bookmarkStart w:id="9" w:name="__DdeLink__20_2598941535"/>
      <w:r>
        <w:rPr>
          <w:sz w:val="24"/>
        </w:rPr>
        <w:t>Eliminar Día Excepción</w:t>
      </w:r>
      <w:bookmarkEnd w:id="9"/>
    </w:p>
    <w:p w14:paraId="7B57A0CD" w14:textId="77777777" w:rsidR="00650BBD" w:rsidRDefault="00DC216F">
      <w:pPr>
        <w:pStyle w:val="MNormal"/>
        <w:numPr>
          <w:ilvl w:val="0"/>
          <w:numId w:val="6"/>
        </w:numPr>
        <w:rPr>
          <w:sz w:val="24"/>
        </w:rPr>
      </w:pPr>
      <w:bookmarkStart w:id="10" w:name="__DdeLink__22_2598941535"/>
      <w:r>
        <w:rPr>
          <w:sz w:val="24"/>
        </w:rPr>
        <w:t>Consultar Día Excepción</w:t>
      </w:r>
      <w:bookmarkEnd w:id="10"/>
    </w:p>
    <w:p w14:paraId="6BC0C617" w14:textId="77777777" w:rsidR="00650BBD" w:rsidRDefault="00DC216F">
      <w:pPr>
        <w:pStyle w:val="MNormal"/>
        <w:numPr>
          <w:ilvl w:val="0"/>
          <w:numId w:val="6"/>
        </w:numPr>
        <w:rPr>
          <w:sz w:val="24"/>
        </w:rPr>
      </w:pPr>
      <w:r>
        <w:rPr>
          <w:sz w:val="24"/>
        </w:rPr>
        <w:t>Registrar Horario Empleado</w:t>
      </w:r>
    </w:p>
    <w:p w14:paraId="5D7C56AA" w14:textId="77777777" w:rsidR="00650BBD" w:rsidRDefault="00DC216F">
      <w:pPr>
        <w:pStyle w:val="MNormal"/>
        <w:numPr>
          <w:ilvl w:val="0"/>
          <w:numId w:val="6"/>
        </w:numPr>
        <w:rPr>
          <w:sz w:val="24"/>
        </w:rPr>
      </w:pPr>
      <w:r>
        <w:rPr>
          <w:sz w:val="24"/>
        </w:rPr>
        <w:t>Consultar Horario Empleado</w:t>
      </w:r>
    </w:p>
    <w:p w14:paraId="0615B0C5" w14:textId="77777777" w:rsidR="00650BBD" w:rsidRDefault="00DC216F">
      <w:pPr>
        <w:pStyle w:val="MNormal"/>
      </w:pPr>
      <w:r>
        <w:tab/>
      </w:r>
    </w:p>
    <w:tbl>
      <w:tblPr>
        <w:tblStyle w:val="Tablaconcuadrcula5oscura"/>
        <w:tblW w:w="8519" w:type="dxa"/>
        <w:tblLayout w:type="fixed"/>
        <w:tblLook w:val="0000" w:firstRow="0" w:lastRow="0" w:firstColumn="0" w:lastColumn="0" w:noHBand="0" w:noVBand="0"/>
      </w:tblPr>
      <w:tblGrid>
        <w:gridCol w:w="4859"/>
        <w:gridCol w:w="1801"/>
        <w:gridCol w:w="1859"/>
      </w:tblGrid>
      <w:tr w:rsidR="00650BBD" w14:paraId="6282B51C" w14:textId="77777777" w:rsidTr="00A41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9" w:type="dxa"/>
          </w:tcPr>
          <w:p w14:paraId="092B3675" w14:textId="77777777" w:rsidR="00650BBD" w:rsidRDefault="00DC216F">
            <w:pPr>
              <w:pStyle w:val="TableContents"/>
              <w:jc w:val="center"/>
              <w:rPr>
                <w:rFonts w:ascii="Liberation Sans;Arial" w:hAnsi="Liberation Sans;Arial" w:cs="Liberation Sans;Arial"/>
                <w:b/>
                <w:bCs/>
                <w:color w:val="FFFFFF"/>
                <w:sz w:val="24"/>
              </w:rPr>
            </w:pPr>
            <w:r>
              <w:rPr>
                <w:rFonts w:ascii="Liberation Sans;Arial" w:hAnsi="Liberation Sans;Arial" w:cs="Liberation Sans;Arial"/>
                <w:b/>
                <w:bCs/>
                <w:color w:val="FFFFFF"/>
                <w:sz w:val="24"/>
              </w:rPr>
              <w:t>Funcionalidad</w:t>
            </w:r>
          </w:p>
        </w:tc>
        <w:tc>
          <w:tcPr>
            <w:tcW w:w="1801" w:type="dxa"/>
          </w:tcPr>
          <w:p w14:paraId="59D4E584" w14:textId="07645015" w:rsidR="00650BBD" w:rsidRDefault="00DC216F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;Arial" w:hAnsi="Liberation Sans;Arial" w:cs="Liberation Sans;Arial"/>
                <w:b/>
                <w:bCs/>
                <w:color w:val="FFFFFF"/>
                <w:sz w:val="24"/>
              </w:rPr>
            </w:pPr>
            <w:r>
              <w:rPr>
                <w:rFonts w:ascii="Liberation Sans;Arial" w:hAnsi="Liberation Sans;Arial" w:cs="Liberation Sans;Arial"/>
                <w:b/>
                <w:bCs/>
                <w:color w:val="FFFFFF"/>
                <w:sz w:val="24"/>
              </w:rPr>
              <w:t xml:space="preserve">Si </w:t>
            </w:r>
            <w:r w:rsidR="00A4115A">
              <w:rPr>
                <w:rFonts w:ascii="Liberation Sans;Arial" w:hAnsi="Liberation Sans;Arial" w:cs="Liberation Sans;Arial"/>
                <w:b/>
                <w:bCs/>
                <w:color w:val="FFFFFF"/>
                <w:sz w:val="24"/>
              </w:rPr>
              <w:t>cumplió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</w:tcPr>
          <w:p w14:paraId="5775EFF0" w14:textId="554ED454" w:rsidR="00650BBD" w:rsidRDefault="00DC216F">
            <w:pPr>
              <w:pStyle w:val="TableContents"/>
              <w:jc w:val="center"/>
              <w:rPr>
                <w:rFonts w:ascii="Liberation Sans;Arial" w:hAnsi="Liberation Sans;Arial" w:cs="Liberation Sans;Arial"/>
                <w:b/>
                <w:bCs/>
                <w:color w:val="FFFFFF"/>
                <w:sz w:val="24"/>
              </w:rPr>
            </w:pPr>
            <w:r>
              <w:rPr>
                <w:rFonts w:ascii="Liberation Sans;Arial" w:hAnsi="Liberation Sans;Arial" w:cs="Liberation Sans;Arial"/>
                <w:b/>
                <w:bCs/>
                <w:color w:val="FFFFFF"/>
                <w:sz w:val="24"/>
              </w:rPr>
              <w:t xml:space="preserve">No </w:t>
            </w:r>
            <w:r w:rsidR="00A4115A">
              <w:rPr>
                <w:rFonts w:ascii="Liberation Sans;Arial" w:hAnsi="Liberation Sans;Arial" w:cs="Liberation Sans;Arial"/>
                <w:b/>
                <w:bCs/>
                <w:color w:val="FFFFFF"/>
                <w:sz w:val="24"/>
              </w:rPr>
              <w:t>cumplió</w:t>
            </w:r>
          </w:p>
        </w:tc>
      </w:tr>
      <w:tr w:rsidR="00650BBD" w14:paraId="309AD98C" w14:textId="77777777" w:rsidTr="00A411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9" w:type="dxa"/>
          </w:tcPr>
          <w:p w14:paraId="4B6AD4BA" w14:textId="77777777" w:rsidR="00650BBD" w:rsidRDefault="00DC216F">
            <w:pPr>
              <w:pStyle w:val="MNormal"/>
              <w:numPr>
                <w:ilvl w:val="0"/>
                <w:numId w:val="6"/>
              </w:numPr>
              <w:rPr>
                <w:rFonts w:ascii="Liberation Sans;Arial" w:hAnsi="Liberation Sans;Arial" w:cs="Liberation Sans;Arial"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color w:val="000000"/>
                <w:sz w:val="24"/>
              </w:rPr>
              <w:t xml:space="preserve">Iniciar Sesión </w:t>
            </w:r>
          </w:p>
        </w:tc>
        <w:tc>
          <w:tcPr>
            <w:tcW w:w="1801" w:type="dxa"/>
          </w:tcPr>
          <w:p w14:paraId="5C6FD071" w14:textId="77777777" w:rsidR="00650BBD" w:rsidRDefault="00DC216F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;Arial" w:hAnsi="Liberation Sans;Arial" w:cs="Liberation Sans;Arial"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color w:val="000000"/>
                <w:sz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</w:tcPr>
          <w:p w14:paraId="489C55F8" w14:textId="77777777" w:rsidR="00650BBD" w:rsidRDefault="00650BBD">
            <w:pPr>
              <w:pStyle w:val="TableContents"/>
              <w:snapToGrid w:val="0"/>
              <w:rPr>
                <w:rFonts w:ascii="Liberation Sans;Arial" w:hAnsi="Liberation Sans;Arial" w:cs="Liberation Sans;Arial"/>
                <w:color w:val="000000"/>
                <w:sz w:val="24"/>
              </w:rPr>
            </w:pPr>
          </w:p>
        </w:tc>
      </w:tr>
      <w:tr w:rsidR="00650BBD" w14:paraId="2EC57EBC" w14:textId="77777777" w:rsidTr="00A41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9" w:type="dxa"/>
          </w:tcPr>
          <w:p w14:paraId="3F988A27" w14:textId="77777777" w:rsidR="00650BBD" w:rsidRDefault="00DC216F">
            <w:pPr>
              <w:pStyle w:val="MNormal"/>
              <w:numPr>
                <w:ilvl w:val="0"/>
                <w:numId w:val="6"/>
              </w:numPr>
              <w:rPr>
                <w:rFonts w:ascii="Liberation Sans;Arial" w:hAnsi="Liberation Sans;Arial" w:cs="Liberation Sans;Arial"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color w:val="000000"/>
                <w:sz w:val="24"/>
              </w:rPr>
              <w:t>Cerrar Sesión</w:t>
            </w:r>
          </w:p>
        </w:tc>
        <w:tc>
          <w:tcPr>
            <w:tcW w:w="1801" w:type="dxa"/>
          </w:tcPr>
          <w:p w14:paraId="59F8E025" w14:textId="77777777" w:rsidR="00650BBD" w:rsidRDefault="00DC216F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;Arial" w:hAnsi="Liberation Sans;Arial" w:cs="Liberation Sans;Arial"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color w:val="000000"/>
                <w:sz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</w:tcPr>
          <w:p w14:paraId="3BBBCD73" w14:textId="77777777" w:rsidR="00650BBD" w:rsidRDefault="00650BBD">
            <w:pPr>
              <w:pStyle w:val="TableContents"/>
              <w:snapToGrid w:val="0"/>
              <w:rPr>
                <w:rFonts w:ascii="Liberation Sans;Arial" w:hAnsi="Liberation Sans;Arial" w:cs="Liberation Sans;Arial"/>
                <w:color w:val="000000"/>
                <w:sz w:val="24"/>
              </w:rPr>
            </w:pPr>
          </w:p>
        </w:tc>
      </w:tr>
      <w:tr w:rsidR="00650BBD" w14:paraId="418CF577" w14:textId="77777777" w:rsidTr="00A411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9" w:type="dxa"/>
          </w:tcPr>
          <w:p w14:paraId="699BB07C" w14:textId="52CB986E" w:rsidR="00650BBD" w:rsidRDefault="00DC216F">
            <w:pPr>
              <w:pStyle w:val="MNormal"/>
              <w:numPr>
                <w:ilvl w:val="0"/>
                <w:numId w:val="6"/>
              </w:numPr>
              <w:rPr>
                <w:rFonts w:ascii="Liberation Sans;Arial" w:hAnsi="Liberation Sans;Arial" w:cs="Liberation Sans;Arial"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color w:val="000000"/>
                <w:sz w:val="24"/>
              </w:rPr>
              <w:t xml:space="preserve">Agregar </w:t>
            </w:r>
            <w:r w:rsidR="00A4115A">
              <w:rPr>
                <w:rFonts w:ascii="Liberation Sans;Arial" w:hAnsi="Liberation Sans;Arial" w:cs="Liberation Sans;Arial"/>
                <w:color w:val="000000"/>
                <w:sz w:val="24"/>
              </w:rPr>
              <w:t>Día Festivo</w:t>
            </w:r>
          </w:p>
        </w:tc>
        <w:tc>
          <w:tcPr>
            <w:tcW w:w="1801" w:type="dxa"/>
          </w:tcPr>
          <w:p w14:paraId="14CE7C1C" w14:textId="77777777" w:rsidR="00650BBD" w:rsidRDefault="00DC216F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;Arial" w:hAnsi="Liberation Sans;Arial" w:cs="Liberation Sans;Arial"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color w:val="000000"/>
                <w:sz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</w:tcPr>
          <w:p w14:paraId="507C09B3" w14:textId="77777777" w:rsidR="00650BBD" w:rsidRDefault="00650BBD">
            <w:pPr>
              <w:pStyle w:val="TableContents"/>
              <w:snapToGrid w:val="0"/>
              <w:rPr>
                <w:rFonts w:ascii="Liberation Sans;Arial" w:hAnsi="Liberation Sans;Arial" w:cs="Liberation Sans;Arial"/>
                <w:color w:val="000000"/>
                <w:sz w:val="24"/>
              </w:rPr>
            </w:pPr>
          </w:p>
        </w:tc>
      </w:tr>
      <w:tr w:rsidR="00650BBD" w14:paraId="129E78A8" w14:textId="77777777" w:rsidTr="00A41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9" w:type="dxa"/>
          </w:tcPr>
          <w:p w14:paraId="57B19D1D" w14:textId="77777777" w:rsidR="00650BBD" w:rsidRDefault="00DC216F">
            <w:pPr>
              <w:pStyle w:val="MNormal"/>
              <w:numPr>
                <w:ilvl w:val="0"/>
                <w:numId w:val="6"/>
              </w:numPr>
              <w:rPr>
                <w:rFonts w:ascii="Liberation Sans;Arial" w:hAnsi="Liberation Sans;Arial" w:cs="Liberation Sans;Arial"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color w:val="000000"/>
                <w:sz w:val="24"/>
              </w:rPr>
              <w:t>Eliminar Día Festivo</w:t>
            </w:r>
          </w:p>
        </w:tc>
        <w:tc>
          <w:tcPr>
            <w:tcW w:w="1801" w:type="dxa"/>
          </w:tcPr>
          <w:p w14:paraId="53E534EE" w14:textId="77777777" w:rsidR="00650BBD" w:rsidRDefault="00DC216F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;Arial" w:hAnsi="Liberation Sans;Arial" w:cs="Liberation Sans;Arial"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color w:val="000000"/>
                <w:sz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</w:tcPr>
          <w:p w14:paraId="1B2C6EAC" w14:textId="77777777" w:rsidR="00650BBD" w:rsidRDefault="00650BBD">
            <w:pPr>
              <w:pStyle w:val="TableContents"/>
              <w:snapToGrid w:val="0"/>
              <w:rPr>
                <w:rFonts w:ascii="Liberation Sans;Arial" w:hAnsi="Liberation Sans;Arial" w:cs="Liberation Sans;Arial"/>
                <w:color w:val="000000"/>
                <w:sz w:val="24"/>
              </w:rPr>
            </w:pPr>
          </w:p>
        </w:tc>
      </w:tr>
      <w:tr w:rsidR="00650BBD" w14:paraId="1D5B4757" w14:textId="77777777" w:rsidTr="00A411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9" w:type="dxa"/>
          </w:tcPr>
          <w:p w14:paraId="64877309" w14:textId="77777777" w:rsidR="00650BBD" w:rsidRDefault="00DC216F">
            <w:pPr>
              <w:pStyle w:val="MNormal"/>
              <w:numPr>
                <w:ilvl w:val="0"/>
                <w:numId w:val="6"/>
              </w:numPr>
              <w:rPr>
                <w:rFonts w:ascii="Liberation Sans;Arial" w:hAnsi="Liberation Sans;Arial" w:cs="Liberation Sans;Arial"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color w:val="000000"/>
                <w:sz w:val="24"/>
              </w:rPr>
              <w:t>Consultar Día Festivo</w:t>
            </w:r>
          </w:p>
        </w:tc>
        <w:tc>
          <w:tcPr>
            <w:tcW w:w="1801" w:type="dxa"/>
          </w:tcPr>
          <w:p w14:paraId="3B550E57" w14:textId="77777777" w:rsidR="00650BBD" w:rsidRDefault="00DC216F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;Arial" w:hAnsi="Liberation Sans;Arial" w:cs="Liberation Sans;Arial"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color w:val="000000"/>
                <w:sz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</w:tcPr>
          <w:p w14:paraId="4913F2ED" w14:textId="77777777" w:rsidR="00650BBD" w:rsidRDefault="00650BBD">
            <w:pPr>
              <w:pStyle w:val="TableContents"/>
              <w:snapToGrid w:val="0"/>
              <w:rPr>
                <w:rFonts w:ascii="Liberation Sans;Arial" w:hAnsi="Liberation Sans;Arial" w:cs="Liberation Sans;Arial"/>
                <w:color w:val="000000"/>
                <w:sz w:val="24"/>
              </w:rPr>
            </w:pPr>
          </w:p>
        </w:tc>
      </w:tr>
      <w:tr w:rsidR="00650BBD" w14:paraId="12C4DEB0" w14:textId="77777777" w:rsidTr="00A41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9" w:type="dxa"/>
          </w:tcPr>
          <w:p w14:paraId="51CC94E5" w14:textId="77777777" w:rsidR="00650BBD" w:rsidRDefault="00DC216F">
            <w:pPr>
              <w:pStyle w:val="MNormal"/>
              <w:numPr>
                <w:ilvl w:val="0"/>
                <w:numId w:val="6"/>
              </w:numPr>
              <w:rPr>
                <w:rFonts w:ascii="Liberation Sans;Arial" w:hAnsi="Liberation Sans;Arial" w:cs="Liberation Sans;Arial"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color w:val="000000"/>
                <w:sz w:val="24"/>
              </w:rPr>
              <w:t>Agregar Día Excepción</w:t>
            </w:r>
          </w:p>
        </w:tc>
        <w:tc>
          <w:tcPr>
            <w:tcW w:w="1801" w:type="dxa"/>
          </w:tcPr>
          <w:p w14:paraId="3078E930" w14:textId="77777777" w:rsidR="00650BBD" w:rsidRDefault="00DC216F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;Arial" w:hAnsi="Liberation Sans;Arial" w:cs="Liberation Sans;Arial"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color w:val="000000"/>
                <w:sz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</w:tcPr>
          <w:p w14:paraId="2996A1AB" w14:textId="77777777" w:rsidR="00650BBD" w:rsidRDefault="00650BBD">
            <w:pPr>
              <w:pStyle w:val="TableContents"/>
              <w:snapToGrid w:val="0"/>
              <w:rPr>
                <w:rFonts w:ascii="Liberation Sans;Arial" w:hAnsi="Liberation Sans;Arial" w:cs="Liberation Sans;Arial"/>
                <w:color w:val="000000"/>
                <w:sz w:val="24"/>
              </w:rPr>
            </w:pPr>
          </w:p>
        </w:tc>
      </w:tr>
      <w:tr w:rsidR="00650BBD" w14:paraId="38AE53FB" w14:textId="77777777" w:rsidTr="00A411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9" w:type="dxa"/>
          </w:tcPr>
          <w:p w14:paraId="259FB6F1" w14:textId="77777777" w:rsidR="00650BBD" w:rsidRDefault="00DC216F">
            <w:pPr>
              <w:pStyle w:val="MNormal"/>
              <w:numPr>
                <w:ilvl w:val="0"/>
                <w:numId w:val="6"/>
              </w:numPr>
              <w:rPr>
                <w:rFonts w:ascii="Liberation Sans;Arial" w:hAnsi="Liberation Sans;Arial" w:cs="Liberation Sans;Arial"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color w:val="000000"/>
                <w:sz w:val="24"/>
              </w:rPr>
              <w:t>Eliminar Día Excepción</w:t>
            </w:r>
          </w:p>
        </w:tc>
        <w:tc>
          <w:tcPr>
            <w:tcW w:w="1801" w:type="dxa"/>
          </w:tcPr>
          <w:p w14:paraId="7B3A0D72" w14:textId="77777777" w:rsidR="00650BBD" w:rsidRDefault="00DC216F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;Arial" w:hAnsi="Liberation Sans;Arial" w:cs="Liberation Sans;Arial"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color w:val="000000"/>
                <w:sz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</w:tcPr>
          <w:p w14:paraId="7D22BCB5" w14:textId="77777777" w:rsidR="00650BBD" w:rsidRDefault="00650BBD">
            <w:pPr>
              <w:pStyle w:val="TableContents"/>
              <w:snapToGrid w:val="0"/>
              <w:rPr>
                <w:rFonts w:ascii="Liberation Sans;Arial" w:hAnsi="Liberation Sans;Arial" w:cs="Liberation Sans;Arial"/>
                <w:color w:val="000000"/>
                <w:sz w:val="24"/>
              </w:rPr>
            </w:pPr>
          </w:p>
        </w:tc>
      </w:tr>
      <w:tr w:rsidR="00650BBD" w14:paraId="3F891ED8" w14:textId="77777777" w:rsidTr="00A41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9" w:type="dxa"/>
          </w:tcPr>
          <w:p w14:paraId="12D89123" w14:textId="77777777" w:rsidR="00650BBD" w:rsidRDefault="00DC216F">
            <w:pPr>
              <w:pStyle w:val="MNormal"/>
              <w:numPr>
                <w:ilvl w:val="0"/>
                <w:numId w:val="6"/>
              </w:numPr>
              <w:snapToGrid w:val="0"/>
              <w:rPr>
                <w:rFonts w:ascii="Liberation Sans;Arial" w:hAnsi="Liberation Sans;Arial" w:cs="Liberation Sans;Arial"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color w:val="000000"/>
                <w:sz w:val="24"/>
              </w:rPr>
              <w:t>Consultar Día Excepción</w:t>
            </w:r>
          </w:p>
        </w:tc>
        <w:tc>
          <w:tcPr>
            <w:tcW w:w="1801" w:type="dxa"/>
          </w:tcPr>
          <w:p w14:paraId="1944B419" w14:textId="77777777" w:rsidR="00650BBD" w:rsidRDefault="00DC216F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;Arial" w:hAnsi="Liberation Sans;Arial" w:cs="Liberation Sans;Arial"/>
                <w:b/>
                <w:bCs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b/>
                <w:bCs/>
                <w:color w:val="000000"/>
                <w:sz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</w:tcPr>
          <w:p w14:paraId="7BBDE863" w14:textId="77777777" w:rsidR="00650BBD" w:rsidRDefault="00650BBD">
            <w:pPr>
              <w:pStyle w:val="TableContents"/>
              <w:snapToGrid w:val="0"/>
              <w:rPr>
                <w:rFonts w:ascii="Liberation Sans;Arial" w:hAnsi="Liberation Sans;Arial" w:cs="Liberation Sans;Arial"/>
                <w:b/>
                <w:bCs/>
                <w:color w:val="000000"/>
                <w:sz w:val="24"/>
              </w:rPr>
            </w:pPr>
          </w:p>
        </w:tc>
      </w:tr>
      <w:tr w:rsidR="00650BBD" w14:paraId="48F0CF20" w14:textId="77777777" w:rsidTr="00A411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9" w:type="dxa"/>
          </w:tcPr>
          <w:p w14:paraId="0A710822" w14:textId="77777777" w:rsidR="00650BBD" w:rsidRDefault="00DC216F">
            <w:pPr>
              <w:pStyle w:val="MNormal"/>
              <w:numPr>
                <w:ilvl w:val="0"/>
                <w:numId w:val="6"/>
              </w:numPr>
              <w:snapToGrid w:val="0"/>
              <w:rPr>
                <w:rFonts w:ascii="Liberation Sans;Arial" w:hAnsi="Liberation Sans;Arial" w:cs="Liberation Sans;Arial"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color w:val="000000"/>
                <w:sz w:val="24"/>
              </w:rPr>
              <w:t>Registrar Horario Empleado</w:t>
            </w:r>
          </w:p>
        </w:tc>
        <w:tc>
          <w:tcPr>
            <w:tcW w:w="1801" w:type="dxa"/>
          </w:tcPr>
          <w:p w14:paraId="2D51B4A7" w14:textId="77777777" w:rsidR="00650BBD" w:rsidRDefault="00DC216F">
            <w:pPr>
              <w:pStyle w:val="TableContents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;Arial" w:hAnsi="Liberation Sans;Arial" w:cs="Liberation Sans;Arial"/>
                <w:b/>
                <w:bCs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b/>
                <w:bCs/>
                <w:color w:val="000000"/>
                <w:sz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</w:tcPr>
          <w:p w14:paraId="328C3C44" w14:textId="77777777" w:rsidR="00650BBD" w:rsidRDefault="00650BBD">
            <w:pPr>
              <w:pStyle w:val="TableContents"/>
              <w:snapToGrid w:val="0"/>
              <w:rPr>
                <w:rFonts w:ascii="Liberation Sans;Arial" w:hAnsi="Liberation Sans;Arial" w:cs="Liberation Sans;Arial"/>
                <w:b/>
                <w:bCs/>
                <w:color w:val="000000"/>
                <w:sz w:val="24"/>
              </w:rPr>
            </w:pPr>
          </w:p>
        </w:tc>
      </w:tr>
      <w:tr w:rsidR="00650BBD" w14:paraId="21F219A6" w14:textId="77777777" w:rsidTr="00A41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9" w:type="dxa"/>
          </w:tcPr>
          <w:p w14:paraId="5946D0F8" w14:textId="77777777" w:rsidR="00650BBD" w:rsidRDefault="00DC216F">
            <w:pPr>
              <w:pStyle w:val="MNormal"/>
              <w:numPr>
                <w:ilvl w:val="0"/>
                <w:numId w:val="6"/>
              </w:numPr>
              <w:snapToGrid w:val="0"/>
              <w:rPr>
                <w:rFonts w:ascii="Liberation Sans;Arial" w:hAnsi="Liberation Sans;Arial" w:cs="Liberation Sans;Arial"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color w:val="000000"/>
                <w:sz w:val="24"/>
              </w:rPr>
              <w:t>Consultar Horario Empleado</w:t>
            </w:r>
          </w:p>
        </w:tc>
        <w:tc>
          <w:tcPr>
            <w:tcW w:w="1801" w:type="dxa"/>
          </w:tcPr>
          <w:p w14:paraId="0CCBABD7" w14:textId="77777777" w:rsidR="00650BBD" w:rsidRDefault="00DC216F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;Arial" w:hAnsi="Liberation Sans;Arial" w:cs="Liberation Sans;Arial"/>
                <w:b/>
                <w:bCs/>
                <w:color w:val="000000"/>
                <w:sz w:val="24"/>
              </w:rPr>
            </w:pPr>
            <w:r>
              <w:rPr>
                <w:rFonts w:ascii="Liberation Sans;Arial" w:hAnsi="Liberation Sans;Arial" w:cs="Liberation Sans;Arial"/>
                <w:b/>
                <w:bCs/>
                <w:color w:val="000000"/>
                <w:sz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</w:tcPr>
          <w:p w14:paraId="7C8C003D" w14:textId="77777777" w:rsidR="00650BBD" w:rsidRDefault="00650BBD">
            <w:pPr>
              <w:pStyle w:val="TableContents"/>
              <w:snapToGrid w:val="0"/>
              <w:rPr>
                <w:rFonts w:ascii="Liberation Sans;Arial" w:hAnsi="Liberation Sans;Arial" w:cs="Liberation Sans;Arial"/>
                <w:b/>
                <w:bCs/>
                <w:color w:val="000000"/>
                <w:sz w:val="24"/>
              </w:rPr>
            </w:pPr>
          </w:p>
        </w:tc>
      </w:tr>
    </w:tbl>
    <w:p w14:paraId="5FCEC7F3" w14:textId="77777777" w:rsidR="00650BBD" w:rsidRDefault="00650BBD">
      <w:pPr>
        <w:pStyle w:val="MNormal"/>
      </w:pPr>
    </w:p>
    <w:p w14:paraId="1AD99C88" w14:textId="77777777" w:rsidR="00650BBD" w:rsidRDefault="00650BBD">
      <w:pPr>
        <w:pStyle w:val="MNormal"/>
      </w:pPr>
    </w:p>
    <w:p w14:paraId="2956CC6C" w14:textId="77777777" w:rsidR="00650BBD" w:rsidRDefault="00650BBD">
      <w:pPr>
        <w:pStyle w:val="MNormal"/>
      </w:pPr>
    </w:p>
    <w:p w14:paraId="01ED1BDD" w14:textId="77777777" w:rsidR="00650BBD" w:rsidRDefault="00650BBD">
      <w:pPr>
        <w:pStyle w:val="MNormal"/>
      </w:pPr>
    </w:p>
    <w:p w14:paraId="00528B7C" w14:textId="77777777" w:rsidR="00650BBD" w:rsidRDefault="00DC216F">
      <w:pPr>
        <w:pStyle w:val="MTema1"/>
        <w:jc w:val="both"/>
        <w:rPr>
          <w:sz w:val="24"/>
        </w:rPr>
      </w:pPr>
      <w:bookmarkStart w:id="11" w:name="__RefHeading___Toc16487892"/>
      <w:bookmarkEnd w:id="11"/>
      <w:r>
        <w:rPr>
          <w:sz w:val="24"/>
        </w:rPr>
        <w:t>Problemas detectados</w:t>
      </w:r>
    </w:p>
    <w:p w14:paraId="79BDCF3D" w14:textId="77777777" w:rsidR="00650BBD" w:rsidRDefault="00DC216F">
      <w:pPr>
        <w:pStyle w:val="MNormal"/>
        <w:ind w:left="567"/>
        <w:jc w:val="both"/>
        <w:rPr>
          <w:sz w:val="24"/>
        </w:rPr>
      </w:pPr>
      <w:r>
        <w:rPr>
          <w:sz w:val="24"/>
        </w:rPr>
        <w:t xml:space="preserve">Se </w:t>
      </w:r>
      <w:r>
        <w:rPr>
          <w:sz w:val="24"/>
        </w:rPr>
        <w:t>detectaron problemas en el producto.</w:t>
      </w:r>
    </w:p>
    <w:p w14:paraId="01C45B08" w14:textId="77777777" w:rsidR="00650BBD" w:rsidRDefault="00650BBD">
      <w:pPr>
        <w:jc w:val="both"/>
        <w:rPr>
          <w:sz w:val="24"/>
        </w:rPr>
      </w:pPr>
    </w:p>
    <w:p w14:paraId="64E4FF92" w14:textId="52B94E29" w:rsidR="00650BBD" w:rsidRDefault="00DC216F">
      <w:pPr>
        <w:pStyle w:val="MTema2"/>
        <w:numPr>
          <w:ilvl w:val="1"/>
          <w:numId w:val="5"/>
        </w:numPr>
        <w:ind w:left="709" w:firstLine="0"/>
        <w:jc w:val="both"/>
        <w:rPr>
          <w:sz w:val="24"/>
        </w:rPr>
      </w:pPr>
      <w:bookmarkStart w:id="12" w:name="__RefHeading___Toc16487893"/>
      <w:bookmarkEnd w:id="12"/>
      <w:r>
        <w:rPr>
          <w:sz w:val="24"/>
        </w:rPr>
        <w:t xml:space="preserve">Problemas con la </w:t>
      </w:r>
      <w:r w:rsidR="00A4115A">
        <w:rPr>
          <w:sz w:val="24"/>
        </w:rPr>
        <w:t>presentación</w:t>
      </w:r>
      <w:r>
        <w:rPr>
          <w:sz w:val="24"/>
        </w:rPr>
        <w:t xml:space="preserve"> del resultado de consulta de horario.</w:t>
      </w:r>
    </w:p>
    <w:p w14:paraId="402D70B0" w14:textId="27B810F4" w:rsidR="00650BBD" w:rsidRDefault="00DC216F">
      <w:pPr>
        <w:pStyle w:val="MNormal"/>
        <w:ind w:left="708"/>
        <w:jc w:val="both"/>
        <w:rPr>
          <w:sz w:val="24"/>
        </w:rPr>
      </w:pPr>
      <w:r>
        <w:rPr>
          <w:sz w:val="24"/>
        </w:rPr>
        <w:t xml:space="preserve">Al momento de realizar la consulta para visualizar el horario de un empleado, nos muestra su horario. Sin </w:t>
      </w:r>
      <w:proofErr w:type="gramStart"/>
      <w:r>
        <w:rPr>
          <w:sz w:val="24"/>
        </w:rPr>
        <w:t>embargo</w:t>
      </w:r>
      <w:proofErr w:type="gramEnd"/>
      <w:r>
        <w:rPr>
          <w:sz w:val="24"/>
        </w:rPr>
        <w:t xml:space="preserve"> al consultar el horario de otro empl</w:t>
      </w:r>
      <w:r>
        <w:rPr>
          <w:sz w:val="24"/>
        </w:rPr>
        <w:t xml:space="preserve">eado, se nos sigue mostrando el </w:t>
      </w:r>
      <w:r w:rsidR="00A4115A">
        <w:rPr>
          <w:sz w:val="24"/>
        </w:rPr>
        <w:t>horario del</w:t>
      </w:r>
      <w:r>
        <w:rPr>
          <w:sz w:val="24"/>
        </w:rPr>
        <w:t xml:space="preserve"> empleado anterior y el </w:t>
      </w:r>
      <w:r w:rsidR="00A4115A">
        <w:rPr>
          <w:sz w:val="24"/>
        </w:rPr>
        <w:t>empleado</w:t>
      </w:r>
      <w:r>
        <w:rPr>
          <w:sz w:val="24"/>
        </w:rPr>
        <w:t xml:space="preserve"> actual.</w:t>
      </w:r>
    </w:p>
    <w:p w14:paraId="2A48E8F4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4A1DAA63" w14:textId="77777777" w:rsidR="00650BBD" w:rsidRDefault="00DC216F">
      <w:pPr>
        <w:pStyle w:val="MNormal"/>
        <w:ind w:left="708"/>
        <w:jc w:val="both"/>
        <w:rPr>
          <w:sz w:val="24"/>
        </w:rPr>
      </w:pPr>
      <w:r>
        <w:rPr>
          <w:sz w:val="24"/>
        </w:rPr>
        <w:t>Evidencia.</w:t>
      </w:r>
    </w:p>
    <w:p w14:paraId="6F1E7852" w14:textId="77777777" w:rsidR="00650BBD" w:rsidRDefault="00650BBD">
      <w:pPr>
        <w:pStyle w:val="MNormal"/>
        <w:ind w:left="708"/>
      </w:pPr>
    </w:p>
    <w:p w14:paraId="7EFAD241" w14:textId="77777777" w:rsidR="00650BBD" w:rsidRDefault="00DC216F">
      <w:pPr>
        <w:pStyle w:val="MNormal"/>
        <w:ind w:left="708"/>
      </w:pPr>
      <w:r>
        <w:rPr>
          <w:noProof/>
        </w:rPr>
        <w:drawing>
          <wp:anchor distT="0" distB="0" distL="0" distR="0" simplePos="0" relativeHeight="2" behindDoc="0" locked="0" layoutInCell="0" allowOverlap="1" wp14:anchorId="11BE7AB8" wp14:editId="53768E5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0460" cy="36893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FA2D" w14:textId="77777777" w:rsidR="00650BBD" w:rsidRDefault="00650BBD">
      <w:pPr>
        <w:pStyle w:val="MTema2"/>
        <w:tabs>
          <w:tab w:val="clear" w:pos="567"/>
        </w:tabs>
        <w:jc w:val="both"/>
        <w:rPr>
          <w:sz w:val="24"/>
        </w:rPr>
      </w:pPr>
      <w:bookmarkStart w:id="13" w:name="__DdeLink__40_2598941535"/>
      <w:bookmarkEnd w:id="13"/>
    </w:p>
    <w:p w14:paraId="5E6A8635" w14:textId="77777777" w:rsidR="00650BBD" w:rsidRDefault="00650BBD">
      <w:pPr>
        <w:pStyle w:val="MNormal"/>
        <w:jc w:val="both"/>
        <w:rPr>
          <w:b/>
          <w:bCs/>
          <w:sz w:val="24"/>
        </w:rPr>
      </w:pPr>
    </w:p>
    <w:p w14:paraId="37AB94D1" w14:textId="77777777" w:rsidR="00650BBD" w:rsidRDefault="00650BBD">
      <w:pPr>
        <w:pStyle w:val="MNormal"/>
        <w:jc w:val="both"/>
        <w:rPr>
          <w:b/>
          <w:bCs/>
          <w:sz w:val="24"/>
        </w:rPr>
      </w:pPr>
    </w:p>
    <w:p w14:paraId="4C78EF8A" w14:textId="77777777" w:rsidR="00650BBD" w:rsidRDefault="00650BBD">
      <w:pPr>
        <w:pStyle w:val="MNormal"/>
        <w:jc w:val="both"/>
        <w:rPr>
          <w:b/>
          <w:bCs/>
          <w:sz w:val="24"/>
        </w:rPr>
      </w:pPr>
    </w:p>
    <w:p w14:paraId="568A6443" w14:textId="77777777" w:rsidR="00650BBD" w:rsidRDefault="00650BBD">
      <w:pPr>
        <w:pStyle w:val="MNormal"/>
        <w:jc w:val="both"/>
        <w:rPr>
          <w:b/>
          <w:bCs/>
          <w:sz w:val="24"/>
        </w:rPr>
      </w:pPr>
    </w:p>
    <w:p w14:paraId="16354418" w14:textId="77777777" w:rsidR="00650BBD" w:rsidRDefault="00650BBD">
      <w:pPr>
        <w:pStyle w:val="MNormal"/>
        <w:jc w:val="both"/>
        <w:rPr>
          <w:b/>
          <w:bCs/>
          <w:sz w:val="24"/>
        </w:rPr>
      </w:pPr>
    </w:p>
    <w:p w14:paraId="148219D3" w14:textId="77777777" w:rsidR="00650BBD" w:rsidRDefault="00650BBD">
      <w:pPr>
        <w:pStyle w:val="MNormal"/>
        <w:jc w:val="both"/>
        <w:rPr>
          <w:b/>
          <w:bCs/>
          <w:sz w:val="24"/>
        </w:rPr>
      </w:pPr>
    </w:p>
    <w:p w14:paraId="5E25639B" w14:textId="77777777" w:rsidR="00650BBD" w:rsidRDefault="00650BBD">
      <w:pPr>
        <w:pStyle w:val="MNormal"/>
        <w:jc w:val="both"/>
        <w:rPr>
          <w:b/>
          <w:bCs/>
          <w:sz w:val="24"/>
        </w:rPr>
      </w:pPr>
    </w:p>
    <w:p w14:paraId="5B6B14BD" w14:textId="77777777" w:rsidR="00650BBD" w:rsidRDefault="00650BBD">
      <w:pPr>
        <w:pStyle w:val="MNormal"/>
        <w:jc w:val="both"/>
        <w:rPr>
          <w:b/>
          <w:bCs/>
          <w:sz w:val="24"/>
        </w:rPr>
      </w:pPr>
    </w:p>
    <w:p w14:paraId="360771EC" w14:textId="77777777" w:rsidR="00650BBD" w:rsidRDefault="00650BBD">
      <w:pPr>
        <w:pStyle w:val="MNormal"/>
        <w:jc w:val="both"/>
        <w:rPr>
          <w:b/>
          <w:bCs/>
          <w:sz w:val="24"/>
        </w:rPr>
      </w:pPr>
    </w:p>
    <w:p w14:paraId="56AA4DB7" w14:textId="77777777" w:rsidR="00650BBD" w:rsidRDefault="00650BBD">
      <w:pPr>
        <w:pStyle w:val="MNormal"/>
        <w:jc w:val="both"/>
        <w:rPr>
          <w:b/>
          <w:bCs/>
          <w:sz w:val="24"/>
        </w:rPr>
      </w:pPr>
    </w:p>
    <w:p w14:paraId="5E743D4B" w14:textId="77777777" w:rsidR="00650BBD" w:rsidRDefault="00DC216F">
      <w:pPr>
        <w:pStyle w:val="MNormal"/>
        <w:jc w:val="both"/>
        <w:rPr>
          <w:sz w:val="24"/>
        </w:rPr>
      </w:pPr>
      <w:r>
        <w:rPr>
          <w:b/>
          <w:bCs/>
          <w:sz w:val="24"/>
        </w:rPr>
        <w:t>3.2 Problemas con el registro duplicado de días festivos.</w:t>
      </w:r>
    </w:p>
    <w:p w14:paraId="2C6061F4" w14:textId="294EB355" w:rsidR="00650BBD" w:rsidRDefault="00DC216F">
      <w:pPr>
        <w:pStyle w:val="MNormal"/>
        <w:ind w:left="708"/>
        <w:jc w:val="both"/>
      </w:pPr>
      <w:r>
        <w:rPr>
          <w:sz w:val="24"/>
        </w:rPr>
        <w:t xml:space="preserve">El sistema permite guardar un día </w:t>
      </w:r>
      <w:r w:rsidR="00A4115A">
        <w:rPr>
          <w:sz w:val="24"/>
        </w:rPr>
        <w:t>como día</w:t>
      </w:r>
      <w:r>
        <w:rPr>
          <w:sz w:val="24"/>
        </w:rPr>
        <w:t xml:space="preserve"> festivo varias veces. Lo que esta </w:t>
      </w:r>
      <w:r w:rsidR="00A4115A">
        <w:rPr>
          <w:sz w:val="24"/>
        </w:rPr>
        <w:t>erróneamente</w:t>
      </w:r>
      <w:r>
        <w:rPr>
          <w:sz w:val="24"/>
        </w:rPr>
        <w:t xml:space="preserve"> implementado. Ya que solo se puede agregar una vez un día como día festivo.  </w:t>
      </w:r>
    </w:p>
    <w:p w14:paraId="089AA336" w14:textId="77777777" w:rsidR="00650BBD" w:rsidRDefault="00DC216F">
      <w:pPr>
        <w:pStyle w:val="MNormal"/>
        <w:jc w:val="both"/>
        <w:rPr>
          <w:sz w:val="24"/>
        </w:rPr>
      </w:pPr>
      <w:bookmarkStart w:id="14" w:name="__DdeLink__42_2598941535"/>
      <w:r>
        <w:rPr>
          <w:b/>
          <w:bCs/>
          <w:sz w:val="24"/>
        </w:rPr>
        <w:t>Evidencia.</w:t>
      </w:r>
      <w:bookmarkEnd w:id="14"/>
    </w:p>
    <w:p w14:paraId="2F7412BA" w14:textId="77777777" w:rsidR="00650BBD" w:rsidRDefault="00DC216F">
      <w:pPr>
        <w:pStyle w:val="MNormal"/>
        <w:ind w:left="708"/>
        <w:jc w:val="both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3" behindDoc="0" locked="0" layoutInCell="0" allowOverlap="1" wp14:anchorId="064004AA" wp14:editId="60FFABC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0460" cy="41236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F47AF" w14:textId="77777777" w:rsidR="00650BBD" w:rsidRDefault="00650BBD">
      <w:pPr>
        <w:pStyle w:val="MNormal"/>
        <w:jc w:val="both"/>
        <w:rPr>
          <w:b/>
          <w:bCs/>
        </w:rPr>
      </w:pPr>
    </w:p>
    <w:p w14:paraId="666DBD71" w14:textId="77777777" w:rsidR="00650BBD" w:rsidRDefault="00650BBD">
      <w:pPr>
        <w:pStyle w:val="MNormal"/>
        <w:jc w:val="both"/>
        <w:rPr>
          <w:b/>
          <w:bCs/>
        </w:rPr>
      </w:pPr>
    </w:p>
    <w:p w14:paraId="1B099316" w14:textId="77777777" w:rsidR="00650BBD" w:rsidRDefault="00650BBD">
      <w:pPr>
        <w:pStyle w:val="MNormal"/>
        <w:jc w:val="both"/>
        <w:rPr>
          <w:b/>
          <w:bCs/>
        </w:rPr>
      </w:pPr>
    </w:p>
    <w:p w14:paraId="595C7035" w14:textId="77777777" w:rsidR="00650BBD" w:rsidRDefault="00650BBD">
      <w:pPr>
        <w:pStyle w:val="MNormal"/>
        <w:jc w:val="both"/>
        <w:rPr>
          <w:b/>
          <w:bCs/>
        </w:rPr>
      </w:pPr>
    </w:p>
    <w:p w14:paraId="4A498A74" w14:textId="77777777" w:rsidR="00650BBD" w:rsidRDefault="00650BBD">
      <w:pPr>
        <w:pStyle w:val="MNormal"/>
        <w:jc w:val="both"/>
        <w:rPr>
          <w:b/>
          <w:bCs/>
        </w:rPr>
      </w:pPr>
    </w:p>
    <w:p w14:paraId="02515EE2" w14:textId="77777777" w:rsidR="00650BBD" w:rsidRDefault="00650BBD">
      <w:pPr>
        <w:pStyle w:val="MNormal"/>
        <w:jc w:val="both"/>
        <w:rPr>
          <w:b/>
          <w:bCs/>
        </w:rPr>
      </w:pPr>
    </w:p>
    <w:p w14:paraId="06B1B64F" w14:textId="77777777" w:rsidR="00650BBD" w:rsidRDefault="00650BBD">
      <w:pPr>
        <w:pStyle w:val="MNormal"/>
        <w:jc w:val="both"/>
        <w:rPr>
          <w:b/>
          <w:bCs/>
        </w:rPr>
      </w:pPr>
    </w:p>
    <w:p w14:paraId="6AAB9CA3" w14:textId="77777777" w:rsidR="00650BBD" w:rsidRDefault="00650BBD">
      <w:pPr>
        <w:pStyle w:val="MNormal"/>
        <w:jc w:val="both"/>
        <w:rPr>
          <w:b/>
          <w:bCs/>
        </w:rPr>
      </w:pPr>
    </w:p>
    <w:p w14:paraId="54A502EE" w14:textId="77777777" w:rsidR="00650BBD" w:rsidRDefault="00650BBD">
      <w:pPr>
        <w:pStyle w:val="MNormal"/>
        <w:jc w:val="both"/>
        <w:rPr>
          <w:b/>
          <w:bCs/>
        </w:rPr>
      </w:pPr>
    </w:p>
    <w:p w14:paraId="596E3A54" w14:textId="77777777" w:rsidR="00650BBD" w:rsidRDefault="00650BBD">
      <w:pPr>
        <w:pStyle w:val="MNormal"/>
        <w:jc w:val="both"/>
        <w:rPr>
          <w:b/>
          <w:bCs/>
        </w:rPr>
      </w:pPr>
    </w:p>
    <w:p w14:paraId="74C0887F" w14:textId="77777777" w:rsidR="00650BBD" w:rsidRDefault="00650BBD">
      <w:pPr>
        <w:pStyle w:val="MNormal"/>
        <w:jc w:val="both"/>
        <w:rPr>
          <w:b/>
          <w:bCs/>
        </w:rPr>
      </w:pPr>
    </w:p>
    <w:p w14:paraId="19416421" w14:textId="77777777" w:rsidR="00650BBD" w:rsidRDefault="00650BBD">
      <w:pPr>
        <w:pStyle w:val="MNormal"/>
        <w:jc w:val="both"/>
        <w:rPr>
          <w:b/>
          <w:bCs/>
        </w:rPr>
      </w:pPr>
    </w:p>
    <w:p w14:paraId="7CAB005B" w14:textId="77777777" w:rsidR="00650BBD" w:rsidRDefault="00650BBD">
      <w:pPr>
        <w:pStyle w:val="MNormal"/>
        <w:jc w:val="both"/>
        <w:rPr>
          <w:b/>
          <w:bCs/>
        </w:rPr>
      </w:pPr>
    </w:p>
    <w:p w14:paraId="47399001" w14:textId="77777777" w:rsidR="00650BBD" w:rsidRDefault="00650BBD">
      <w:pPr>
        <w:pStyle w:val="MNormal"/>
        <w:jc w:val="both"/>
        <w:rPr>
          <w:b/>
          <w:bCs/>
        </w:rPr>
      </w:pPr>
    </w:p>
    <w:p w14:paraId="06565467" w14:textId="77777777" w:rsidR="00650BBD" w:rsidRDefault="00650BBD">
      <w:pPr>
        <w:pStyle w:val="MNormal"/>
        <w:jc w:val="both"/>
        <w:rPr>
          <w:b/>
          <w:bCs/>
        </w:rPr>
      </w:pPr>
    </w:p>
    <w:p w14:paraId="38F0A552" w14:textId="77777777" w:rsidR="00650BBD" w:rsidRDefault="00650BBD">
      <w:pPr>
        <w:pStyle w:val="MNormal"/>
        <w:jc w:val="both"/>
        <w:rPr>
          <w:b/>
          <w:bCs/>
        </w:rPr>
      </w:pPr>
    </w:p>
    <w:p w14:paraId="03031395" w14:textId="77777777" w:rsidR="00650BBD" w:rsidRDefault="00DC216F">
      <w:pPr>
        <w:pStyle w:val="MNormal"/>
        <w:jc w:val="both"/>
        <w:rPr>
          <w:sz w:val="24"/>
        </w:rPr>
      </w:pPr>
      <w:r>
        <w:rPr>
          <w:b/>
          <w:bCs/>
          <w:sz w:val="24"/>
        </w:rPr>
        <w:lastRenderedPageBreak/>
        <w:t>3.3 Problemas con el registro duplicado de días excepción.</w:t>
      </w:r>
    </w:p>
    <w:p w14:paraId="2812F7F9" w14:textId="0A9B5341" w:rsidR="00650BBD" w:rsidRDefault="00DC216F">
      <w:pPr>
        <w:pStyle w:val="MNormal"/>
        <w:ind w:left="708"/>
        <w:jc w:val="both"/>
      </w:pPr>
      <w:r>
        <w:rPr>
          <w:sz w:val="24"/>
        </w:rPr>
        <w:t xml:space="preserve">El sistema permite guardar un día </w:t>
      </w:r>
      <w:r w:rsidR="00A4115A">
        <w:rPr>
          <w:sz w:val="24"/>
        </w:rPr>
        <w:t>como día</w:t>
      </w:r>
      <w:r>
        <w:rPr>
          <w:sz w:val="24"/>
        </w:rPr>
        <w:t xml:space="preserve"> excepción varias veces para un empleado. Lo que esta </w:t>
      </w:r>
      <w:r w:rsidR="00A4115A">
        <w:rPr>
          <w:sz w:val="24"/>
        </w:rPr>
        <w:t>erróneamente</w:t>
      </w:r>
      <w:r>
        <w:rPr>
          <w:sz w:val="24"/>
        </w:rPr>
        <w:t xml:space="preserve"> implementado. Ya que solo se puede agregar una vez un día excepción como día excepción a un empleado.  </w:t>
      </w:r>
    </w:p>
    <w:p w14:paraId="7ABFD1D0" w14:textId="77777777" w:rsidR="00650BBD" w:rsidRDefault="00DC216F">
      <w:pPr>
        <w:pStyle w:val="MNormal"/>
        <w:ind w:left="708"/>
        <w:jc w:val="both"/>
        <w:rPr>
          <w:sz w:val="24"/>
        </w:rPr>
      </w:pPr>
      <w:bookmarkStart w:id="15" w:name="__DdeLink__44_2598941535"/>
      <w:r>
        <w:rPr>
          <w:b/>
          <w:bCs/>
          <w:sz w:val="24"/>
        </w:rPr>
        <w:t>Evidencia.</w:t>
      </w:r>
      <w:bookmarkEnd w:id="15"/>
    </w:p>
    <w:p w14:paraId="2BE11EE9" w14:textId="77777777" w:rsidR="00650BBD" w:rsidRDefault="00DC216F">
      <w:pPr>
        <w:pStyle w:val="MNormal"/>
        <w:ind w:left="708"/>
        <w:jc w:val="both"/>
        <w:rPr>
          <w:b/>
          <w:bCs/>
        </w:rPr>
      </w:pPr>
      <w:r>
        <w:rPr>
          <w:noProof/>
          <w:sz w:val="24"/>
        </w:rPr>
        <w:drawing>
          <wp:anchor distT="0" distB="0" distL="0" distR="0" simplePos="0" relativeHeight="4" behindDoc="0" locked="0" layoutInCell="0" allowOverlap="1" wp14:anchorId="4B6E9A3C" wp14:editId="6D1FC39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0460" cy="411099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B9E58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19A67DAC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232FF1F3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0161AF2E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1B8A1828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1BCD82F6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3625E0D6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662F3C2E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3D24AF57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43677565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730F86E5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35B6EBEA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45853910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22EAF87A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2B4B15BF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7A8E076A" w14:textId="77777777" w:rsidR="00650BBD" w:rsidRDefault="00DC216F">
      <w:pPr>
        <w:pStyle w:val="MNormal"/>
        <w:jc w:val="both"/>
        <w:rPr>
          <w:sz w:val="24"/>
        </w:rPr>
      </w:pPr>
      <w:r>
        <w:rPr>
          <w:b/>
          <w:bCs/>
          <w:sz w:val="24"/>
        </w:rPr>
        <w:lastRenderedPageBreak/>
        <w:t xml:space="preserve">3.4 </w:t>
      </w:r>
      <w:r>
        <w:rPr>
          <w:b/>
          <w:bCs/>
          <w:sz w:val="24"/>
        </w:rPr>
        <w:t>Problemas con el registro del número de la empresa.</w:t>
      </w:r>
    </w:p>
    <w:p w14:paraId="35BF7534" w14:textId="77777777" w:rsidR="00650BBD" w:rsidRDefault="00DC216F">
      <w:pPr>
        <w:pStyle w:val="MNormal"/>
        <w:ind w:left="708"/>
        <w:jc w:val="both"/>
      </w:pPr>
      <w:r>
        <w:rPr>
          <w:sz w:val="24"/>
        </w:rPr>
        <w:t xml:space="preserve">El sistema permite guardar un numero con longitud menor a 10 dígitos.  </w:t>
      </w:r>
    </w:p>
    <w:p w14:paraId="0D0023EF" w14:textId="77777777" w:rsidR="00650BBD" w:rsidRDefault="00DC216F">
      <w:pPr>
        <w:pStyle w:val="MNormal"/>
        <w:ind w:left="708"/>
        <w:jc w:val="both"/>
        <w:rPr>
          <w:sz w:val="24"/>
        </w:rPr>
      </w:pPr>
      <w:r>
        <w:rPr>
          <w:b/>
          <w:bCs/>
          <w:sz w:val="24"/>
        </w:rPr>
        <w:t>Evidencia.</w:t>
      </w:r>
    </w:p>
    <w:p w14:paraId="596F4BB5" w14:textId="77777777" w:rsidR="00650BBD" w:rsidRDefault="00DC216F">
      <w:pPr>
        <w:pStyle w:val="MNormal"/>
        <w:ind w:left="708"/>
        <w:jc w:val="both"/>
        <w:rPr>
          <w:b/>
          <w:bCs/>
        </w:rPr>
      </w:pPr>
      <w:r>
        <w:rPr>
          <w:noProof/>
          <w:sz w:val="24"/>
        </w:rPr>
        <w:drawing>
          <wp:anchor distT="0" distB="0" distL="0" distR="0" simplePos="0" relativeHeight="5" behindDoc="0" locked="0" layoutInCell="0" allowOverlap="1" wp14:anchorId="769E6E5C" wp14:editId="36FCB3C9">
            <wp:simplePos x="0" y="0"/>
            <wp:positionH relativeFrom="column">
              <wp:posOffset>344805</wp:posOffset>
            </wp:positionH>
            <wp:positionV relativeFrom="paragraph">
              <wp:posOffset>635</wp:posOffset>
            </wp:positionV>
            <wp:extent cx="4950460" cy="40894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84E53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42A18B63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4A6D2882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58B7F15F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23B3A3CD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3D9FC497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3545BBE2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4F459D93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3CBAED64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6A31D8C3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15559CF7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10736755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364FD2D0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2F57527A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4403CECA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6120E543" w14:textId="77777777" w:rsidR="00650BBD" w:rsidRDefault="00650BBD">
      <w:pPr>
        <w:pStyle w:val="MNormal"/>
        <w:ind w:left="708"/>
        <w:jc w:val="both"/>
        <w:rPr>
          <w:sz w:val="24"/>
        </w:rPr>
      </w:pPr>
    </w:p>
    <w:p w14:paraId="460818ED" w14:textId="77777777" w:rsidR="00650BBD" w:rsidRDefault="00650BBD">
      <w:pPr>
        <w:ind w:left="576"/>
      </w:pPr>
    </w:p>
    <w:p w14:paraId="3FB110EB" w14:textId="77777777" w:rsidR="00650BBD" w:rsidRDefault="00DC216F">
      <w:pPr>
        <w:pStyle w:val="MTema3"/>
        <w:numPr>
          <w:ilvl w:val="2"/>
          <w:numId w:val="5"/>
        </w:numPr>
        <w:ind w:left="851" w:hanging="851"/>
        <w:rPr>
          <w:sz w:val="24"/>
        </w:rPr>
      </w:pPr>
      <w:bookmarkStart w:id="16" w:name="__RefHeading___Toc16487894"/>
      <w:bookmarkEnd w:id="16"/>
      <w:r>
        <w:rPr>
          <w:sz w:val="24"/>
        </w:rPr>
        <w:lastRenderedPageBreak/>
        <w:t>Sugerencia de corrección</w:t>
      </w:r>
    </w:p>
    <w:p w14:paraId="06E2D287" w14:textId="0B27624B" w:rsidR="00650BBD" w:rsidRDefault="00DC216F">
      <w:pPr>
        <w:pStyle w:val="MNormal"/>
        <w:ind w:left="851"/>
        <w:jc w:val="both"/>
      </w:pPr>
      <w:r>
        <w:rPr>
          <w:sz w:val="24"/>
        </w:rPr>
        <w:t xml:space="preserve">Se sugiere realizar la </w:t>
      </w:r>
      <w:r w:rsidR="00A4115A">
        <w:rPr>
          <w:sz w:val="24"/>
        </w:rPr>
        <w:t>corrección</w:t>
      </w:r>
      <w:r>
        <w:rPr>
          <w:sz w:val="24"/>
        </w:rPr>
        <w:t xml:space="preserve"> al momento de presentar el resultado de la consulta, se debe analizar bien la lógica para agregar un</w:t>
      </w:r>
      <w:r>
        <w:rPr>
          <w:sz w:val="24"/>
        </w:rPr>
        <w:t xml:space="preserve"> día excepción y un día festivo. </w:t>
      </w:r>
      <w:r w:rsidR="00A4115A">
        <w:rPr>
          <w:sz w:val="24"/>
        </w:rPr>
        <w:t>Además,</w:t>
      </w:r>
      <w:r>
        <w:rPr>
          <w:sz w:val="24"/>
        </w:rPr>
        <w:t xml:space="preserve"> validar el tipo de datos que deben ser ingresados y que se valide si cumplen los r</w:t>
      </w:r>
      <w:r>
        <w:rPr>
          <w:sz w:val="24"/>
        </w:rPr>
        <w:t xml:space="preserve">equisitos, como el caso de los números </w:t>
      </w:r>
      <w:r w:rsidR="00A4115A">
        <w:rPr>
          <w:sz w:val="24"/>
        </w:rPr>
        <w:t>telefónicos</w:t>
      </w:r>
      <w:r>
        <w:rPr>
          <w:sz w:val="24"/>
        </w:rPr>
        <w:t xml:space="preserve">. </w:t>
      </w:r>
      <w:bookmarkStart w:id="17" w:name="__DdeLink__46_2598941535"/>
      <w:bookmarkEnd w:id="17"/>
    </w:p>
    <w:p w14:paraId="46B33FA3" w14:textId="77777777" w:rsidR="00650BBD" w:rsidRDefault="00650BBD"/>
    <w:p w14:paraId="659D2BB3" w14:textId="77777777" w:rsidR="00650BBD" w:rsidRDefault="00DC216F">
      <w:pPr>
        <w:pStyle w:val="MTema1"/>
        <w:rPr>
          <w:sz w:val="24"/>
        </w:rPr>
      </w:pPr>
      <w:bookmarkStart w:id="18" w:name="__RefHeading___Toc16487896"/>
      <w:bookmarkEnd w:id="18"/>
      <w:r>
        <w:rPr>
          <w:sz w:val="24"/>
        </w:rPr>
        <w:t>Evaluación</w:t>
      </w:r>
    </w:p>
    <w:p w14:paraId="59A269E9" w14:textId="2B6F9A89" w:rsidR="00650BBD" w:rsidRDefault="00DC216F">
      <w:pPr>
        <w:pStyle w:val="MNormal"/>
        <w:ind w:left="567"/>
        <w:jc w:val="both"/>
        <w:rPr>
          <w:sz w:val="24"/>
        </w:rPr>
      </w:pPr>
      <w:r>
        <w:rPr>
          <w:sz w:val="24"/>
        </w:rPr>
        <w:t xml:space="preserve">El producto </w:t>
      </w:r>
      <w:r w:rsidR="00A4115A">
        <w:rPr>
          <w:sz w:val="24"/>
        </w:rPr>
        <w:t>cumplió</w:t>
      </w:r>
      <w:r>
        <w:rPr>
          <w:sz w:val="24"/>
        </w:rPr>
        <w:t xml:space="preserve"> correctamente con el desempeño del 90% de sus funcionalidades, aunque se presentaron algunos defectos. Es necesario revisar la lógica con la que se realizan las funciones</w:t>
      </w:r>
      <w:r>
        <w:rPr>
          <w:sz w:val="24"/>
        </w:rPr>
        <w:t>.</w:t>
      </w:r>
    </w:p>
    <w:p w14:paraId="46C60176" w14:textId="77777777" w:rsidR="00650BBD" w:rsidRDefault="00DC216F">
      <w:pPr>
        <w:pStyle w:val="MTema2"/>
        <w:numPr>
          <w:ilvl w:val="1"/>
          <w:numId w:val="5"/>
        </w:numPr>
        <w:ind w:left="709" w:firstLine="0"/>
        <w:rPr>
          <w:sz w:val="24"/>
        </w:rPr>
      </w:pPr>
      <w:bookmarkStart w:id="19" w:name="__RefHeading___Toc16487897"/>
      <w:bookmarkEnd w:id="19"/>
      <w:r>
        <w:rPr>
          <w:sz w:val="24"/>
        </w:rPr>
        <w:t>Estado actual del Producto</w:t>
      </w:r>
    </w:p>
    <w:p w14:paraId="3532E256" w14:textId="1FAC508D" w:rsidR="00650BBD" w:rsidRDefault="00DC216F">
      <w:pPr>
        <w:pStyle w:val="MNormal"/>
        <w:ind w:left="708"/>
        <w:rPr>
          <w:sz w:val="24"/>
        </w:rPr>
      </w:pPr>
      <w:r>
        <w:rPr>
          <w:sz w:val="24"/>
        </w:rPr>
        <w:t xml:space="preserve">Deben de realizarse </w:t>
      </w:r>
      <w:r w:rsidR="00A4115A">
        <w:rPr>
          <w:sz w:val="24"/>
        </w:rPr>
        <w:t>correcciones</w:t>
      </w:r>
      <w:r>
        <w:rPr>
          <w:sz w:val="24"/>
        </w:rPr>
        <w:t xml:space="preserve"> al producto para su pronta evaluación. </w:t>
      </w:r>
    </w:p>
    <w:p w14:paraId="7C21C83E" w14:textId="77777777" w:rsidR="00650BBD" w:rsidRDefault="00DC216F">
      <w:pPr>
        <w:pStyle w:val="MTema2"/>
        <w:numPr>
          <w:ilvl w:val="1"/>
          <w:numId w:val="5"/>
        </w:numPr>
        <w:ind w:left="709" w:firstLine="0"/>
        <w:rPr>
          <w:sz w:val="24"/>
        </w:rPr>
      </w:pPr>
      <w:bookmarkStart w:id="20" w:name="__RefHeading___Toc16487898"/>
      <w:bookmarkEnd w:id="20"/>
      <w:proofErr w:type="gramStart"/>
      <w:r>
        <w:rPr>
          <w:sz w:val="24"/>
        </w:rPr>
        <w:t>Acciones a tomar</w:t>
      </w:r>
      <w:proofErr w:type="gramEnd"/>
    </w:p>
    <w:p w14:paraId="370BEBE8" w14:textId="2A303D73" w:rsidR="00650BBD" w:rsidRDefault="00A4115A">
      <w:pPr>
        <w:pStyle w:val="MNormal"/>
        <w:ind w:left="708"/>
        <w:rPr>
          <w:sz w:val="24"/>
        </w:rPr>
      </w:pPr>
      <w:r>
        <w:rPr>
          <w:sz w:val="24"/>
        </w:rPr>
        <w:t>Corrección</w:t>
      </w:r>
      <w:r w:rsidR="00DC216F">
        <w:rPr>
          <w:sz w:val="24"/>
        </w:rPr>
        <w:t xml:space="preserve"> del código.</w:t>
      </w:r>
    </w:p>
    <w:p w14:paraId="5F660702" w14:textId="77777777" w:rsidR="00650BBD" w:rsidRDefault="00DC216F">
      <w:pPr>
        <w:pStyle w:val="MTema2"/>
        <w:numPr>
          <w:ilvl w:val="1"/>
          <w:numId w:val="5"/>
        </w:numPr>
        <w:ind w:left="709" w:firstLine="0"/>
        <w:rPr>
          <w:sz w:val="24"/>
        </w:rPr>
      </w:pPr>
      <w:bookmarkStart w:id="21" w:name="__RefHeading___Toc16487899"/>
      <w:bookmarkEnd w:id="21"/>
      <w:r>
        <w:rPr>
          <w:sz w:val="24"/>
        </w:rPr>
        <w:t>Próxima Revisión del Producto</w:t>
      </w:r>
    </w:p>
    <w:p w14:paraId="6827CEDC" w14:textId="1C0946A0" w:rsidR="00650BBD" w:rsidRDefault="00A4115A">
      <w:pPr>
        <w:pStyle w:val="MNormal"/>
        <w:ind w:left="708"/>
        <w:rPr>
          <w:sz w:val="24"/>
        </w:rPr>
      </w:pPr>
      <w:r>
        <w:rPr>
          <w:sz w:val="24"/>
        </w:rPr>
        <w:t>próxima</w:t>
      </w:r>
      <w:r w:rsidR="00DC216F">
        <w:rPr>
          <w:sz w:val="24"/>
        </w:rPr>
        <w:t xml:space="preserve"> </w:t>
      </w:r>
      <w:r>
        <w:rPr>
          <w:sz w:val="24"/>
        </w:rPr>
        <w:t>revisión</w:t>
      </w:r>
      <w:r w:rsidR="00DC216F">
        <w:rPr>
          <w:sz w:val="24"/>
        </w:rPr>
        <w:t xml:space="preserve"> 20 de mayo del 2021.</w:t>
      </w:r>
    </w:p>
    <w:p w14:paraId="5A37C6C8" w14:textId="77777777" w:rsidR="00650BBD" w:rsidRDefault="00650BBD">
      <w:pPr>
        <w:pStyle w:val="MNormal"/>
      </w:pPr>
    </w:p>
    <w:p w14:paraId="28D1BFF9" w14:textId="77777777" w:rsidR="00650BBD" w:rsidRDefault="00650BBD"/>
    <w:sectPr w:rsidR="00650BBD">
      <w:footerReference w:type="default" r:id="rId11"/>
      <w:pgSz w:w="11906" w:h="16838"/>
      <w:pgMar w:top="1417" w:right="1701" w:bottom="1417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4D30F" w14:textId="77777777" w:rsidR="00DC216F" w:rsidRDefault="00DC216F">
      <w:r>
        <w:separator/>
      </w:r>
    </w:p>
  </w:endnote>
  <w:endnote w:type="continuationSeparator" w:id="0">
    <w:p w14:paraId="6A815CCD" w14:textId="77777777" w:rsidR="00DC216F" w:rsidRDefault="00DC2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398A3" w14:textId="77777777" w:rsidR="00650BBD" w:rsidRDefault="00DC216F">
    <w:pPr>
      <w:pStyle w:val="Piedepgina"/>
      <w:pBdr>
        <w:top w:val="single" w:sz="4" w:space="0" w:color="000000"/>
      </w:pBdr>
      <w:ind w:right="-1"/>
      <w:jc w:val="right"/>
    </w:pP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r>
      <w:rPr>
        <w:rStyle w:val="Nmerodepgina"/>
      </w:rPr>
      <w:t>7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>NUMPAGES \* ARABIC</w:instrText>
    </w:r>
    <w:r>
      <w:rPr>
        <w:rStyle w:val="Nmerodepgina"/>
      </w:rPr>
      <w:fldChar w:fldCharType="separate"/>
    </w:r>
    <w:r>
      <w:rPr>
        <w:rStyle w:val="Nmerodepgina"/>
      </w:rPr>
      <w:t>7</w:t>
    </w:r>
    <w:r>
      <w:rPr>
        <w:rStyle w:val="Nmerodepgina"/>
      </w:rPr>
      <w:fldChar w:fldCharType="end"/>
    </w:r>
  </w:p>
  <w:p w14:paraId="6D6360B5" w14:textId="77995569" w:rsidR="00650BBD" w:rsidRDefault="00DC216F">
    <w:pPr>
      <w:pStyle w:val="Piedepgina"/>
    </w:pPr>
    <w:r>
      <w:fldChar w:fldCharType="begin"/>
    </w:r>
    <w:r>
      <w:instrText>FILENAME \p</w:instrText>
    </w:r>
    <w:r>
      <w:fldChar w:fldCharType="separate"/>
    </w:r>
    <w:r w:rsidR="00152EC8">
      <w:rPr>
        <w:noProof/>
      </w:rPr>
      <w:t>C:\Users\lrtmo\Desktop\prueba\iconos\Reporte RTF SputnikVI 2do Avance.docx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BF8EB" w14:textId="77777777" w:rsidR="00DC216F" w:rsidRDefault="00DC216F">
      <w:r>
        <w:separator/>
      </w:r>
    </w:p>
  </w:footnote>
  <w:footnote w:type="continuationSeparator" w:id="0">
    <w:p w14:paraId="0CA5E837" w14:textId="77777777" w:rsidR="00DC216F" w:rsidRDefault="00DC2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4A7"/>
    <w:multiLevelType w:val="multilevel"/>
    <w:tmpl w:val="1D70C57A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212F34"/>
    <w:multiLevelType w:val="multilevel"/>
    <w:tmpl w:val="2E3E533C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2" w15:restartNumberingAfterBreak="0">
    <w:nsid w:val="20175C40"/>
    <w:multiLevelType w:val="multilevel"/>
    <w:tmpl w:val="9B02300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E3A6837"/>
    <w:multiLevelType w:val="multilevel"/>
    <w:tmpl w:val="BEF6756C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5AB04DE2"/>
    <w:multiLevelType w:val="multilevel"/>
    <w:tmpl w:val="4E40831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54B00E2"/>
    <w:multiLevelType w:val="multilevel"/>
    <w:tmpl w:val="264EE10C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BBD"/>
    <w:rsid w:val="00152EC8"/>
    <w:rsid w:val="00650BBD"/>
    <w:rsid w:val="00A4115A"/>
    <w:rsid w:val="00DC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5C94"/>
  <w15:docId w15:val="{51D7BD02-058A-47C0-BF70-FD821FE8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Times New Roman" w:hAnsi="Arial" w:cs="Arial"/>
      <w:sz w:val="20"/>
      <w:lang w:val="es-E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i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jc w:val="both"/>
      <w:outlineLvl w:val="4"/>
    </w:pPr>
    <w:rPr>
      <w:rFonts w:ascii="Tahoma" w:hAnsi="Tahoma" w:cs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jc w:val="both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</w:style>
  <w:style w:type="character" w:customStyle="1" w:styleId="WW8Num4z4">
    <w:name w:val="WW8Num4z4"/>
    <w:qFormat/>
    <w:rPr>
      <w:rFonts w:ascii="Symbol" w:hAnsi="Symbol" w:cs="Symbol"/>
    </w:rPr>
  </w:style>
  <w:style w:type="character" w:customStyle="1" w:styleId="WW8Num4z5">
    <w:name w:val="WW8Num4z5"/>
    <w:qFormat/>
    <w:rPr>
      <w:rFonts w:ascii="Wingdings" w:hAnsi="Wingdings" w:cs="Wingdings"/>
    </w:rPr>
  </w:style>
  <w:style w:type="character" w:customStyle="1" w:styleId="WW8Num5z0">
    <w:name w:val="WW8Num5z0"/>
    <w:qFormat/>
  </w:style>
  <w:style w:type="character" w:customStyle="1" w:styleId="WW8Num5z4">
    <w:name w:val="WW8Num5z4"/>
    <w:qFormat/>
    <w:rPr>
      <w:rFonts w:ascii="Symbol" w:hAnsi="Symbol" w:cs="Symbol"/>
    </w:rPr>
  </w:style>
  <w:style w:type="character" w:customStyle="1" w:styleId="WW8Num5z5">
    <w:name w:val="WW8Num5z5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OpenSymbol;Arial Unicode MS"/>
      <w:sz w:val="24"/>
      <w:szCs w:val="24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</w:style>
  <w:style w:type="character" w:customStyle="1" w:styleId="WW8Num9z4">
    <w:name w:val="WW8Num9z4"/>
    <w:qFormat/>
    <w:rPr>
      <w:rFonts w:ascii="Symbol" w:hAnsi="Symbol" w:cs="Symbol"/>
    </w:rPr>
  </w:style>
  <w:style w:type="character" w:customStyle="1" w:styleId="WW8Num9z5">
    <w:name w:val="WW8Num9z5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4">
    <w:name w:val="WW8Num11z4"/>
    <w:qFormat/>
    <w:rPr>
      <w:rFonts w:ascii="Symbol" w:hAnsi="Symbol" w:cs="Symbol"/>
    </w:rPr>
  </w:style>
  <w:style w:type="character" w:customStyle="1" w:styleId="WW8Num11z5">
    <w:name w:val="WW8Num11z5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5z4">
    <w:name w:val="WW8Num15z4"/>
    <w:qFormat/>
    <w:rPr>
      <w:rFonts w:ascii="Symbol" w:hAnsi="Symbol" w:cs="Symbol"/>
    </w:rPr>
  </w:style>
  <w:style w:type="character" w:customStyle="1" w:styleId="WW8Num15z5">
    <w:name w:val="WW8Num15z5"/>
    <w:qFormat/>
    <w:rPr>
      <w:rFonts w:ascii="Wingdings" w:hAnsi="Wingdings" w:cs="Wingding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;Arial" w:eastAsia="Noto Sans CJK SC" w:hAnsi="Liberation Sans;Arial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MNormal">
    <w:name w:val="MNormal"/>
    <w:basedOn w:val="Normal"/>
    <w:qFormat/>
    <w:pPr>
      <w:spacing w:after="60"/>
    </w:pPr>
    <w:rPr>
      <w:rFonts w:ascii="Verdana" w:hAnsi="Verdana"/>
    </w:rPr>
  </w:style>
  <w:style w:type="paragraph" w:customStyle="1" w:styleId="MTtulo1">
    <w:name w:val="MTítulo1"/>
    <w:basedOn w:val="MNormal"/>
    <w:qFormat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qFormat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qFormat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Normal"/>
    <w:qFormat/>
    <w:pPr>
      <w:spacing w:before="280" w:after="280"/>
    </w:pPr>
    <w:rPr>
      <w:rFonts w:ascii="Times New Roman" w:hAnsi="Times New Roman" w:cs="Times New Roman"/>
      <w:sz w:val="24"/>
    </w:rPr>
  </w:style>
  <w:style w:type="paragraph" w:customStyle="1" w:styleId="MVietas">
    <w:name w:val="MViñetas"/>
    <w:basedOn w:val="MNormal"/>
    <w:qFormat/>
    <w:pPr>
      <w:numPr>
        <w:numId w:val="3"/>
      </w:numPr>
    </w:pPr>
  </w:style>
  <w:style w:type="paragraph" w:customStyle="1" w:styleId="MEsqNum">
    <w:name w:val="MEsqNum"/>
    <w:basedOn w:val="MNormal"/>
    <w:qFormat/>
    <w:pPr>
      <w:numPr>
        <w:numId w:val="4"/>
      </w:numPr>
    </w:pPr>
  </w:style>
  <w:style w:type="paragraph" w:customStyle="1" w:styleId="MDetTitulo1">
    <w:name w:val="MDetTitulo1"/>
    <w:basedOn w:val="MTtulo2"/>
    <w:next w:val="MNormal"/>
    <w:qFormat/>
    <w:pPr>
      <w:numPr>
        <w:numId w:val="2"/>
      </w:numPr>
    </w:pPr>
  </w:style>
  <w:style w:type="paragraph" w:customStyle="1" w:styleId="MDetTitulo2">
    <w:name w:val="MDetTitulo2"/>
    <w:basedOn w:val="MTtulo3"/>
    <w:next w:val="MNormal"/>
    <w:qFormat/>
    <w:pPr>
      <w:tabs>
        <w:tab w:val="num" w:pos="432"/>
      </w:tabs>
      <w:ind w:left="432" w:hanging="432"/>
    </w:pPr>
  </w:style>
  <w:style w:type="paragraph" w:customStyle="1" w:styleId="MDetTitulo3">
    <w:name w:val="MDetTitulo3"/>
    <w:basedOn w:val="MDetTitulo2"/>
    <w:next w:val="MNormal"/>
    <w:qFormat/>
    <w:rPr>
      <w:sz w:val="22"/>
    </w:rPr>
  </w:style>
  <w:style w:type="paragraph" w:customStyle="1" w:styleId="MDetTitulo4">
    <w:name w:val="MDetTitulo4"/>
    <w:basedOn w:val="MDetTitulo3"/>
    <w:next w:val="MNormal"/>
    <w:qFormat/>
    <w:rPr>
      <w:sz w:val="20"/>
    </w:rPr>
  </w:style>
  <w:style w:type="paragraph" w:customStyle="1" w:styleId="MTema1">
    <w:name w:val="MTema1"/>
    <w:basedOn w:val="MDetTitulo3"/>
    <w:next w:val="MNormal"/>
    <w:qFormat/>
    <w:pPr>
      <w:numPr>
        <w:numId w:val="5"/>
      </w:numPr>
    </w:pPr>
  </w:style>
  <w:style w:type="paragraph" w:customStyle="1" w:styleId="MTema2">
    <w:name w:val="MTema2"/>
    <w:basedOn w:val="MTtulo3"/>
    <w:next w:val="MNormal"/>
    <w:qFormat/>
    <w:pPr>
      <w:tabs>
        <w:tab w:val="num" w:pos="567"/>
        <w:tab w:val="left" w:pos="709"/>
      </w:tabs>
      <w:ind w:left="709"/>
    </w:pPr>
    <w:rPr>
      <w:sz w:val="20"/>
    </w:rPr>
  </w:style>
  <w:style w:type="paragraph" w:customStyle="1" w:styleId="MTtulo4">
    <w:name w:val="MTítulo4"/>
    <w:basedOn w:val="Ttulo3"/>
    <w:qFormat/>
    <w:pPr>
      <w:numPr>
        <w:ilvl w:val="0"/>
        <w:numId w:val="0"/>
      </w:numPr>
    </w:pPr>
    <w:rPr>
      <w:rFonts w:ascii="Verdana" w:hAnsi="Verdana" w:cs="Verdana"/>
      <w:sz w:val="22"/>
    </w:rPr>
  </w:style>
  <w:style w:type="paragraph" w:customStyle="1" w:styleId="MTemaNormal">
    <w:name w:val="MTemaNormal"/>
    <w:basedOn w:val="MNormal"/>
    <w:qFormat/>
    <w:pPr>
      <w:ind w:left="567"/>
    </w:pPr>
  </w:style>
  <w:style w:type="paragraph" w:customStyle="1" w:styleId="MTemaVietas">
    <w:name w:val="MTemaViñetas"/>
    <w:basedOn w:val="MVietas"/>
    <w:qFormat/>
    <w:pPr>
      <w:numPr>
        <w:numId w:val="0"/>
      </w:numPr>
      <w:tabs>
        <w:tab w:val="left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qFormat/>
    <w:pPr>
      <w:tabs>
        <w:tab w:val="left" w:pos="851"/>
      </w:tabs>
      <w:ind w:left="851" w:hanging="851"/>
    </w:pPr>
  </w:style>
  <w:style w:type="paragraph" w:customStyle="1" w:styleId="MTema4">
    <w:name w:val="MTema4"/>
    <w:basedOn w:val="MDetTitulo4"/>
    <w:qFormat/>
    <w:pPr>
      <w:tabs>
        <w:tab w:val="clear" w:pos="432"/>
        <w:tab w:val="left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qFormat/>
    <w:pPr>
      <w:spacing w:after="120" w:line="240" w:lineRule="atLeast"/>
      <w:ind w:left="720"/>
    </w:pPr>
    <w:rPr>
      <w:rFonts w:ascii="Times New Roman" w:hAnsi="Times New Roman" w:cs="Times New Roman"/>
      <w:i/>
      <w:iCs/>
      <w:color w:val="0000FF"/>
      <w:szCs w:val="2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 w:cs="Tahoma"/>
      <w:szCs w:val="20"/>
      <w:lang w:val="es-ES_tradnl"/>
    </w:rPr>
  </w:style>
  <w:style w:type="paragraph" w:styleId="TDC1">
    <w:name w:val="toc 1"/>
    <w:basedOn w:val="Normal"/>
    <w:next w:val="Normal"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DC2">
    <w:name w:val="toc 2"/>
    <w:basedOn w:val="Normal"/>
    <w:next w:val="Normal"/>
    <w:pPr>
      <w:ind w:left="200"/>
    </w:pPr>
    <w:rPr>
      <w:rFonts w:ascii="Times New Roman" w:hAnsi="Times New Roman" w:cs="Times New Roman"/>
      <w:smallCaps/>
    </w:rPr>
  </w:style>
  <w:style w:type="paragraph" w:styleId="TDC3">
    <w:name w:val="toc 3"/>
    <w:basedOn w:val="Normal"/>
    <w:next w:val="Normal"/>
    <w:pPr>
      <w:ind w:left="400"/>
    </w:pPr>
    <w:rPr>
      <w:rFonts w:ascii="Times New Roman" w:hAnsi="Times New Roman" w:cs="Times New Roman"/>
      <w:i/>
      <w:iCs/>
    </w:rPr>
  </w:style>
  <w:style w:type="paragraph" w:styleId="TDC4">
    <w:name w:val="toc 4"/>
    <w:basedOn w:val="Normal"/>
    <w:next w:val="Normal"/>
    <w:pPr>
      <w:ind w:left="600"/>
    </w:pPr>
    <w:rPr>
      <w:rFonts w:ascii="Times New Roman" w:hAnsi="Times New Roman" w:cs="Times New Roman"/>
      <w:szCs w:val="21"/>
    </w:rPr>
  </w:style>
  <w:style w:type="paragraph" w:styleId="TDC5">
    <w:name w:val="toc 5"/>
    <w:basedOn w:val="Normal"/>
    <w:next w:val="Normal"/>
    <w:pPr>
      <w:ind w:left="800"/>
    </w:pPr>
    <w:rPr>
      <w:rFonts w:ascii="Times New Roman" w:hAnsi="Times New Roman" w:cs="Times New Roman"/>
      <w:szCs w:val="21"/>
    </w:rPr>
  </w:style>
  <w:style w:type="paragraph" w:styleId="TDC6">
    <w:name w:val="toc 6"/>
    <w:basedOn w:val="Normal"/>
    <w:next w:val="Normal"/>
    <w:pPr>
      <w:ind w:left="1000"/>
    </w:pPr>
    <w:rPr>
      <w:rFonts w:ascii="Times New Roman" w:hAnsi="Times New Roman" w:cs="Times New Roman"/>
      <w:szCs w:val="21"/>
    </w:rPr>
  </w:style>
  <w:style w:type="paragraph" w:styleId="TDC7">
    <w:name w:val="toc 7"/>
    <w:basedOn w:val="Normal"/>
    <w:next w:val="Normal"/>
    <w:pPr>
      <w:ind w:left="1200"/>
    </w:pPr>
    <w:rPr>
      <w:rFonts w:ascii="Times New Roman" w:hAnsi="Times New Roman" w:cs="Times New Roman"/>
      <w:szCs w:val="21"/>
    </w:rPr>
  </w:style>
  <w:style w:type="paragraph" w:styleId="TDC8">
    <w:name w:val="toc 8"/>
    <w:basedOn w:val="Normal"/>
    <w:next w:val="Normal"/>
    <w:pPr>
      <w:ind w:left="1400"/>
    </w:pPr>
    <w:rPr>
      <w:rFonts w:ascii="Times New Roman" w:hAnsi="Times New Roman" w:cs="Times New Roman"/>
      <w:szCs w:val="21"/>
    </w:rPr>
  </w:style>
  <w:style w:type="paragraph" w:styleId="TDC9">
    <w:name w:val="toc 9"/>
    <w:basedOn w:val="Normal"/>
    <w:next w:val="Normal"/>
    <w:pPr>
      <w:ind w:left="1600"/>
    </w:pPr>
    <w:rPr>
      <w:rFonts w:ascii="Times New Roman" w:hAnsi="Times New Roman" w:cs="Times New Roman"/>
      <w:szCs w:val="21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table" w:styleId="Tablaconcuadrcula1clara-nfasis6">
    <w:name w:val="Grid Table 1 Light Accent 6"/>
    <w:basedOn w:val="Tablanormal"/>
    <w:uiPriority w:val="46"/>
    <w:rsid w:val="00A411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A411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638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</dc:title>
  <dc:subject/>
  <dc:creator>dcorrea</dc:creator>
  <dc:description/>
  <cp:lastModifiedBy>TOLEDO ZUMAYA LUIS ROMAN</cp:lastModifiedBy>
  <cp:revision>4</cp:revision>
  <cp:lastPrinted>2021-05-12T00:44:00Z</cp:lastPrinted>
  <dcterms:created xsi:type="dcterms:W3CDTF">2021-05-12T00:44:00Z</dcterms:created>
  <dcterms:modified xsi:type="dcterms:W3CDTF">2021-05-12T00:45:00Z</dcterms:modified>
  <dc:language>en-US</dc:language>
</cp:coreProperties>
</file>