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978A" w14:textId="77777777" w:rsidR="00A7137B" w:rsidRDefault="00A7137B">
      <w:pPr>
        <w:pStyle w:val="Standard"/>
      </w:pPr>
    </w:p>
    <w:p w14:paraId="330A769B" w14:textId="77777777" w:rsidR="00A7137B" w:rsidRDefault="00A7137B">
      <w:pPr>
        <w:pStyle w:val="Standard"/>
      </w:pPr>
    </w:p>
    <w:p w14:paraId="3374DA3F" w14:textId="77777777" w:rsidR="00A7137B" w:rsidRDefault="00A7137B">
      <w:pPr>
        <w:pStyle w:val="Standard"/>
      </w:pPr>
    </w:p>
    <w:p w14:paraId="24E576BC" w14:textId="77777777" w:rsidR="00A7137B" w:rsidRDefault="00A7137B">
      <w:pPr>
        <w:pStyle w:val="Standard"/>
      </w:pPr>
    </w:p>
    <w:p w14:paraId="1208C797" w14:textId="77777777" w:rsidR="00A7137B" w:rsidRDefault="00A7137B">
      <w:pPr>
        <w:pStyle w:val="Standard"/>
      </w:pPr>
    </w:p>
    <w:p w14:paraId="75DDB5A8" w14:textId="77777777" w:rsidR="00A7137B" w:rsidRDefault="00A7137B">
      <w:pPr>
        <w:pStyle w:val="Standard"/>
      </w:pPr>
    </w:p>
    <w:p w14:paraId="558EEB03" w14:textId="77777777" w:rsidR="00A7137B" w:rsidRDefault="00A7137B">
      <w:pPr>
        <w:pStyle w:val="Standard"/>
      </w:pPr>
    </w:p>
    <w:p w14:paraId="66DAAB07" w14:textId="77777777" w:rsidR="00A7137B" w:rsidRDefault="00000000">
      <w:pPr>
        <w:pStyle w:val="Standard"/>
      </w:pPr>
      <w:r>
        <w:rPr>
          <w:noProof/>
        </w:rPr>
        <w:drawing>
          <wp:anchor distT="0" distB="0" distL="114300" distR="114300" simplePos="0" relativeHeight="251658240" behindDoc="0" locked="0" layoutInCell="1" allowOverlap="1" wp14:anchorId="69D347E7" wp14:editId="697A5CE8">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6DE01CAF" w14:textId="77777777" w:rsidR="00A7137B" w:rsidRDefault="00A7137B">
      <w:pPr>
        <w:pStyle w:val="Standard"/>
      </w:pPr>
    </w:p>
    <w:p w14:paraId="49B94A0E" w14:textId="77777777" w:rsidR="00A7137B" w:rsidRDefault="00A7137B">
      <w:pPr>
        <w:pStyle w:val="Standard"/>
      </w:pPr>
    </w:p>
    <w:p w14:paraId="645AC4E3" w14:textId="77777777" w:rsidR="00A7137B" w:rsidRDefault="00A7137B">
      <w:pPr>
        <w:pStyle w:val="Standard"/>
      </w:pPr>
    </w:p>
    <w:p w14:paraId="09403573" w14:textId="77777777" w:rsidR="00A7137B" w:rsidRDefault="00A7137B">
      <w:pPr>
        <w:pStyle w:val="Standard"/>
      </w:pPr>
    </w:p>
    <w:p w14:paraId="7F4F2F5A" w14:textId="77777777" w:rsidR="00A7137B" w:rsidRDefault="00A7137B">
      <w:pPr>
        <w:pStyle w:val="Standard"/>
      </w:pPr>
    </w:p>
    <w:p w14:paraId="1BD880D7" w14:textId="77777777" w:rsidR="00A7137B" w:rsidRDefault="00A7137B">
      <w:pPr>
        <w:pStyle w:val="Standard"/>
      </w:pPr>
    </w:p>
    <w:p w14:paraId="5BD3765F" w14:textId="77777777" w:rsidR="00A7137B" w:rsidRDefault="00A7137B">
      <w:pPr>
        <w:pStyle w:val="Standard"/>
      </w:pPr>
    </w:p>
    <w:p w14:paraId="5A70F22D" w14:textId="77777777" w:rsidR="00A7137B" w:rsidRDefault="00A7137B">
      <w:pPr>
        <w:pStyle w:val="Standard"/>
      </w:pPr>
    </w:p>
    <w:p w14:paraId="3A07961E" w14:textId="77777777" w:rsidR="00A7137B" w:rsidRDefault="00A7137B">
      <w:pPr>
        <w:pStyle w:val="Standard"/>
      </w:pPr>
    </w:p>
    <w:p w14:paraId="5016DAB5" w14:textId="77777777" w:rsidR="00A7137B" w:rsidRDefault="00A7137B">
      <w:pPr>
        <w:pStyle w:val="Standard"/>
      </w:pPr>
    </w:p>
    <w:p w14:paraId="17D13B7B" w14:textId="77777777" w:rsidR="00A7137B" w:rsidRDefault="00000000">
      <w:pPr>
        <w:pStyle w:val="Tema"/>
      </w:pPr>
      <w:fldSimple w:instr=" SUBJECT ">
        <w:r>
          <w:t>&lt;Nombre Proyecto&gt;</w:t>
        </w:r>
      </w:fldSimple>
    </w:p>
    <w:p w14:paraId="50E39C79" w14:textId="77777777" w:rsidR="00A7137B" w:rsidRDefault="00000000">
      <w:pPr>
        <w:pStyle w:val="Ttulo"/>
      </w:pPr>
      <w:fldSimple w:instr=" TITLE ">
        <w:r>
          <w:t>Manual de Actualización</w:t>
        </w:r>
      </w:fldSimple>
    </w:p>
    <w:p w14:paraId="46F6B00A" w14:textId="77777777" w:rsidR="00A7137B" w:rsidRDefault="00A7137B">
      <w:pPr>
        <w:pStyle w:val="Subttulo"/>
        <w:rPr>
          <w:rFonts w:hint="eastAsia"/>
        </w:rPr>
      </w:pPr>
    </w:p>
    <w:p w14:paraId="00CC408F" w14:textId="77777777" w:rsidR="00A7137B" w:rsidRDefault="00A7137B">
      <w:pPr>
        <w:pStyle w:val="Textbody"/>
      </w:pPr>
    </w:p>
    <w:p w14:paraId="36D56805" w14:textId="77777777" w:rsidR="00A7137B" w:rsidRDefault="00A7137B">
      <w:pPr>
        <w:pStyle w:val="Textbody"/>
      </w:pPr>
    </w:p>
    <w:p w14:paraId="340458E4" w14:textId="77777777" w:rsidR="00A7137B" w:rsidRDefault="00A7137B">
      <w:pPr>
        <w:pStyle w:val="Textbody"/>
      </w:pPr>
    </w:p>
    <w:p w14:paraId="25D2F64D" w14:textId="77777777" w:rsidR="00A7137B" w:rsidRDefault="00A7137B">
      <w:pPr>
        <w:pStyle w:val="Textbody"/>
      </w:pPr>
    </w:p>
    <w:p w14:paraId="293FA8CA" w14:textId="55BCD638" w:rsidR="00A7137B" w:rsidRDefault="00000000">
      <w:pPr>
        <w:pStyle w:val="Notaalpi"/>
      </w:pPr>
      <w:r>
        <w:t xml:space="preserve">Versión: </w:t>
      </w:r>
      <w:r>
        <w:fldChar w:fldCharType="begin"/>
      </w:r>
      <w:r>
        <w:instrText xml:space="preserve"> KEYWORDS </w:instrText>
      </w:r>
      <w:r>
        <w:fldChar w:fldCharType="separate"/>
      </w:r>
      <w:r>
        <w:t>0100</w:t>
      </w:r>
      <w:r>
        <w:fldChar w:fldCharType="end"/>
      </w:r>
      <w:r w:rsidR="00A3664B">
        <w:t>/2022</w:t>
      </w:r>
    </w:p>
    <w:p w14:paraId="0A3B056F" w14:textId="77777777" w:rsidR="00A7137B" w:rsidRDefault="00A7137B">
      <w:pPr>
        <w:pStyle w:val="Notaalpi"/>
      </w:pPr>
    </w:p>
    <w:p w14:paraId="154C21B5" w14:textId="77777777" w:rsidR="00A7137B" w:rsidRDefault="00A7137B">
      <w:pPr>
        <w:pStyle w:val="Notaalpi"/>
      </w:pPr>
    </w:p>
    <w:p w14:paraId="24B5E0F1" w14:textId="77777777" w:rsidR="00A7137B" w:rsidRDefault="00A7137B">
      <w:pPr>
        <w:pStyle w:val="Notaalpi"/>
      </w:pPr>
    </w:p>
    <w:p w14:paraId="70833C43" w14:textId="77777777" w:rsidR="00A7137B" w:rsidRDefault="00000000">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A7137B" w14:paraId="5C8341F8"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5ABD7D0" w14:textId="77777777" w:rsidR="00A7137B"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3286A73A" w14:textId="77777777" w:rsidR="00A7137B" w:rsidRDefault="00A7137B">
      <w:pPr>
        <w:pStyle w:val="Notaalpi"/>
        <w:sectPr w:rsidR="00A7137B">
          <w:pgSz w:w="11905" w:h="16837"/>
          <w:pgMar w:top="1134" w:right="1134" w:bottom="1134" w:left="1134" w:header="720" w:footer="720" w:gutter="0"/>
          <w:cols w:space="720"/>
        </w:sectPr>
      </w:pPr>
    </w:p>
    <w:p w14:paraId="72CA37A1" w14:textId="77777777" w:rsidR="00A7137B" w:rsidRDefault="00A7137B">
      <w:pPr>
        <w:pStyle w:val="Heading"/>
      </w:pPr>
    </w:p>
    <w:p w14:paraId="52C51A57" w14:textId="77777777" w:rsidR="00A7137B" w:rsidRDefault="00000000">
      <w:pPr>
        <w:pStyle w:val="HojadeControl"/>
        <w:jc w:val="center"/>
      </w:pPr>
      <w:r>
        <w:t>HOJA DE CONTROL</w:t>
      </w:r>
    </w:p>
    <w:p w14:paraId="6E90695F" w14:textId="77777777" w:rsidR="00A7137B" w:rsidRDefault="00A7137B">
      <w:pPr>
        <w:pStyle w:val="Textbody"/>
      </w:pPr>
    </w:p>
    <w:p w14:paraId="352765B0" w14:textId="77777777" w:rsidR="00A7137B" w:rsidRDefault="00A7137B">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A7137B" w14:paraId="70EAB6EB"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374D44C" w14:textId="77777777" w:rsidR="00A7137B"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74014CC2" w14:textId="77777777" w:rsidR="00A7137B" w:rsidRDefault="00000000">
            <w:pPr>
              <w:pStyle w:val="TableContents"/>
            </w:pPr>
            <w:r>
              <w:t>&lt;Nombre Consejería u Organismo Autónomo&gt;</w:t>
            </w:r>
          </w:p>
        </w:tc>
      </w:tr>
      <w:tr w:rsidR="00A7137B" w14:paraId="5DB85523"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7784CBB" w14:textId="77777777" w:rsidR="00A7137B" w:rsidRDefault="00000000">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D248968" w14:textId="77777777" w:rsidR="00A7137B" w:rsidRDefault="00000000">
            <w:pPr>
              <w:pStyle w:val="TableContents"/>
            </w:pPr>
            <w:r>
              <w:fldChar w:fldCharType="begin"/>
            </w:r>
            <w:r>
              <w:instrText xml:space="preserve"> SUBJECT </w:instrText>
            </w:r>
            <w:r>
              <w:fldChar w:fldCharType="separate"/>
            </w:r>
            <w:r>
              <w:t>&lt;Nombre Proyecto&gt;</w:t>
            </w:r>
            <w:r>
              <w:fldChar w:fldCharType="end"/>
            </w:r>
            <w:bookmarkEnd w:id="0"/>
          </w:p>
        </w:tc>
      </w:tr>
      <w:tr w:rsidR="00A7137B" w14:paraId="7E4F72B4"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A7114F" w14:textId="77777777" w:rsidR="00A7137B"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B4FC543" w14:textId="77777777" w:rsidR="00A7137B" w:rsidRDefault="00000000">
            <w:pPr>
              <w:pStyle w:val="TableContents"/>
            </w:pPr>
            <w:fldSimple w:instr=" TITLE ">
              <w:r>
                <w:t>Manual de Actualización</w:t>
              </w:r>
            </w:fldSimple>
          </w:p>
        </w:tc>
      </w:tr>
      <w:tr w:rsidR="00A7137B" w14:paraId="315CFEAE"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8F05BA6" w14:textId="77777777" w:rsidR="00A7137B"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7F8DDAD" w14:textId="77777777" w:rsidR="00A7137B" w:rsidRDefault="00000000">
            <w:pPr>
              <w:pStyle w:val="TableContents"/>
            </w:pPr>
            <w:fldSimple w:instr=" DOCPROPERTY &quot;Autor&quot; ">
              <w:r>
                <w:t>&lt;Nombre de la Empresa&gt;</w:t>
              </w:r>
            </w:fldSimple>
          </w:p>
        </w:tc>
      </w:tr>
      <w:tr w:rsidR="00A7137B" w14:paraId="0EFB672F"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7A321F7" w14:textId="77777777" w:rsidR="00A7137B" w:rsidRDefault="00000000">
            <w:pPr>
              <w:pStyle w:val="TableContents"/>
              <w:rPr>
                <w:b/>
                <w:bCs/>
              </w:rPr>
            </w:pPr>
            <w:r>
              <w:rPr>
                <w:b/>
                <w:bCs/>
              </w:rPr>
              <w:t>Aprobado por</w:t>
            </w:r>
          </w:p>
        </w:tc>
        <w:tc>
          <w:tcPr>
            <w:tcW w:w="3002" w:type="dxa"/>
            <w:tcBorders>
              <w:top w:val="single" w:sz="4" w:space="0" w:color="808080"/>
              <w:left w:val="single" w:sz="4" w:space="0" w:color="808080"/>
              <w:bottom w:val="single" w:sz="4" w:space="0" w:color="808080"/>
            </w:tcBorders>
            <w:tcMar>
              <w:top w:w="55" w:type="dxa"/>
              <w:left w:w="55" w:type="dxa"/>
              <w:bottom w:w="55" w:type="dxa"/>
              <w:right w:w="55" w:type="dxa"/>
            </w:tcMar>
            <w:vAlign w:val="center"/>
          </w:tcPr>
          <w:p w14:paraId="285AE8E2" w14:textId="77777777" w:rsidR="00A7137B" w:rsidRDefault="00A7137B">
            <w:pPr>
              <w:pStyle w:val="TableContents"/>
            </w:pPr>
          </w:p>
        </w:tc>
        <w:tc>
          <w:tcPr>
            <w:tcW w:w="2199"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2A4EC03" w14:textId="77777777" w:rsidR="00A7137B" w:rsidRDefault="00000000">
            <w:pPr>
              <w:pStyle w:val="TableContents"/>
              <w:rPr>
                <w:b/>
                <w:bCs/>
              </w:rPr>
            </w:pPr>
            <w:r>
              <w:rPr>
                <w:b/>
                <w:bCs/>
              </w:rPr>
              <w:t>Fecha Aprobación</w:t>
            </w:r>
          </w:p>
        </w:tc>
        <w:tc>
          <w:tcPr>
            <w:tcW w:w="1662"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4BFEF49F" w14:textId="77777777" w:rsidR="00A7137B" w:rsidRDefault="00000000">
            <w:pPr>
              <w:pStyle w:val="TableContents"/>
              <w:jc w:val="center"/>
            </w:pPr>
            <w:r>
              <w:t>DD/MM/AAAA</w:t>
            </w:r>
          </w:p>
        </w:tc>
      </w:tr>
      <w:tr w:rsidR="00A7137B" w14:paraId="4FAADDA1"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5DB22D5F" w14:textId="77777777" w:rsidR="00A7137B" w:rsidRDefault="00A7137B">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783714D" w14:textId="77777777" w:rsidR="00A7137B" w:rsidRDefault="00A7137B">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89E5E02" w14:textId="77777777" w:rsidR="00A7137B"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E892DB2" w14:textId="77777777" w:rsidR="00A7137B" w:rsidRDefault="00000000">
            <w:pPr>
              <w:pStyle w:val="TableContents"/>
              <w:jc w:val="center"/>
            </w:pPr>
            <w:fldSimple w:instr=" NUMPAGES ">
              <w:r>
                <w:t>13</w:t>
              </w:r>
            </w:fldSimple>
          </w:p>
        </w:tc>
      </w:tr>
    </w:tbl>
    <w:p w14:paraId="69054CC4" w14:textId="77777777" w:rsidR="00A7137B" w:rsidRDefault="00A7137B">
      <w:pPr>
        <w:pStyle w:val="Standard"/>
      </w:pPr>
    </w:p>
    <w:p w14:paraId="0B5EEEE5" w14:textId="77777777" w:rsidR="00A7137B" w:rsidRDefault="00A7137B">
      <w:pPr>
        <w:pStyle w:val="Standard"/>
        <w:rPr>
          <w:sz w:val="24"/>
        </w:rPr>
      </w:pPr>
    </w:p>
    <w:p w14:paraId="53FF8C0D" w14:textId="77777777" w:rsidR="00A7137B" w:rsidRDefault="00000000">
      <w:pPr>
        <w:pStyle w:val="Standard"/>
        <w:rPr>
          <w:sz w:val="24"/>
        </w:rPr>
      </w:pPr>
      <w:r>
        <w:rPr>
          <w:sz w:val="24"/>
        </w:rPr>
        <w:t>REGISTRO DE CAMBIOS</w:t>
      </w:r>
    </w:p>
    <w:p w14:paraId="0DACA5CB" w14:textId="77777777" w:rsidR="00A7137B" w:rsidRDefault="00A7137B">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A7137B" w14:paraId="7D1616C7" w14:textId="77777777">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36112C5" w14:textId="77777777" w:rsidR="00A7137B"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E19E7FC" w14:textId="77777777" w:rsidR="00A7137B"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2E56EE9" w14:textId="77777777" w:rsidR="00A7137B"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6DCBB9C" w14:textId="77777777" w:rsidR="00A7137B" w:rsidRDefault="00000000">
            <w:pPr>
              <w:pStyle w:val="TableContents"/>
              <w:jc w:val="center"/>
              <w:rPr>
                <w:b/>
                <w:bCs/>
              </w:rPr>
            </w:pPr>
            <w:r>
              <w:rPr>
                <w:b/>
                <w:bCs/>
              </w:rPr>
              <w:t>Fecha del Cambio</w:t>
            </w:r>
          </w:p>
        </w:tc>
      </w:tr>
      <w:tr w:rsidR="00A7137B" w14:paraId="378940AC"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5374B898" w14:textId="77777777" w:rsidR="00A7137B" w:rsidRDefault="00000000">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FDA7310" w14:textId="77777777" w:rsidR="00A7137B" w:rsidRDefault="00000000">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A7D1078" w14:textId="77777777" w:rsidR="00A7137B" w:rsidRDefault="00000000">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AED9565" w14:textId="77777777" w:rsidR="00A7137B" w:rsidRDefault="00000000">
            <w:pPr>
              <w:pStyle w:val="TableContents"/>
              <w:jc w:val="center"/>
            </w:pPr>
            <w:r>
              <w:t>DD/MM/AAAA</w:t>
            </w:r>
          </w:p>
        </w:tc>
      </w:tr>
      <w:tr w:rsidR="00A7137B" w14:paraId="36C4BF08"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2782DF6D" w14:textId="77777777" w:rsidR="00A7137B" w:rsidRDefault="00A7137B">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2C22360" w14:textId="77777777" w:rsidR="00A7137B" w:rsidRDefault="00A7137B">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4CD3FE5A" w14:textId="77777777" w:rsidR="00A7137B" w:rsidRDefault="00A7137B">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BD1B2C9" w14:textId="77777777" w:rsidR="00A7137B" w:rsidRDefault="00A7137B">
            <w:pPr>
              <w:pStyle w:val="TableContents"/>
              <w:jc w:val="center"/>
            </w:pPr>
          </w:p>
        </w:tc>
      </w:tr>
      <w:tr w:rsidR="00A7137B" w14:paraId="635B66DE"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34E1730B" w14:textId="77777777" w:rsidR="00A7137B" w:rsidRDefault="00A7137B">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8073E5E" w14:textId="77777777" w:rsidR="00A7137B" w:rsidRDefault="00A7137B">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8F08007" w14:textId="77777777" w:rsidR="00A7137B" w:rsidRDefault="00A7137B">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D6C6B41" w14:textId="77777777" w:rsidR="00A7137B" w:rsidRDefault="00A7137B">
            <w:pPr>
              <w:pStyle w:val="TableContents"/>
              <w:jc w:val="center"/>
            </w:pPr>
          </w:p>
        </w:tc>
      </w:tr>
    </w:tbl>
    <w:p w14:paraId="44862CB6" w14:textId="77777777" w:rsidR="00A7137B" w:rsidRDefault="00A7137B">
      <w:pPr>
        <w:pStyle w:val="Standard"/>
      </w:pPr>
    </w:p>
    <w:p w14:paraId="6A6E28B1" w14:textId="77777777" w:rsidR="00A7137B" w:rsidRDefault="00A7137B">
      <w:pPr>
        <w:pStyle w:val="Standard"/>
        <w:rPr>
          <w:sz w:val="24"/>
        </w:rPr>
      </w:pPr>
    </w:p>
    <w:p w14:paraId="1F1C01B1" w14:textId="77777777" w:rsidR="00A7137B" w:rsidRDefault="00000000">
      <w:pPr>
        <w:pStyle w:val="Standard"/>
        <w:rPr>
          <w:sz w:val="24"/>
        </w:rPr>
      </w:pPr>
      <w:r>
        <w:rPr>
          <w:sz w:val="24"/>
        </w:rPr>
        <w:t>CONTROL DE DISTRIBUCIÓN</w:t>
      </w:r>
    </w:p>
    <w:p w14:paraId="1079B2A7" w14:textId="77777777" w:rsidR="00A7137B" w:rsidRDefault="00A7137B">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A7137B" w14:paraId="2967B973"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7C771DB" w14:textId="77777777" w:rsidR="00A7137B" w:rsidRDefault="00000000">
            <w:pPr>
              <w:pStyle w:val="TableContents"/>
              <w:rPr>
                <w:b/>
                <w:bCs/>
              </w:rPr>
            </w:pPr>
            <w:r>
              <w:rPr>
                <w:b/>
                <w:bCs/>
              </w:rPr>
              <w:t>Nombre y Apellidos</w:t>
            </w:r>
          </w:p>
        </w:tc>
      </w:tr>
      <w:tr w:rsidR="00A7137B" w14:paraId="055B6D6F"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B4230EB" w14:textId="77777777" w:rsidR="00A7137B" w:rsidRDefault="00000000">
            <w:pPr>
              <w:pStyle w:val="TableContents"/>
              <w:jc w:val="left"/>
            </w:pPr>
            <w:r>
              <w:t>&lt;Nombre Apellido1 Apellido2&gt;</w:t>
            </w:r>
          </w:p>
        </w:tc>
      </w:tr>
      <w:tr w:rsidR="00A7137B" w14:paraId="55BEAB23"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F81E86F" w14:textId="77777777" w:rsidR="00A7137B" w:rsidRDefault="00A7137B">
            <w:pPr>
              <w:pStyle w:val="TableContents"/>
            </w:pPr>
          </w:p>
        </w:tc>
      </w:tr>
      <w:tr w:rsidR="00A7137B" w14:paraId="4CE76C5E"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B83C21" w14:textId="77777777" w:rsidR="00A7137B" w:rsidRDefault="00A7137B">
            <w:pPr>
              <w:pStyle w:val="TableContents"/>
            </w:pPr>
          </w:p>
        </w:tc>
      </w:tr>
      <w:tr w:rsidR="00A7137B" w14:paraId="46665DBE"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5353CB2" w14:textId="77777777" w:rsidR="00A7137B" w:rsidRDefault="00A7137B">
            <w:pPr>
              <w:pStyle w:val="TableContents"/>
            </w:pPr>
          </w:p>
        </w:tc>
      </w:tr>
      <w:tr w:rsidR="00A7137B" w14:paraId="57959CC2"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0271D22" w14:textId="77777777" w:rsidR="00A7137B" w:rsidRDefault="00A7137B">
            <w:pPr>
              <w:pStyle w:val="TableContents"/>
            </w:pPr>
          </w:p>
        </w:tc>
      </w:tr>
    </w:tbl>
    <w:p w14:paraId="21AB9E89" w14:textId="77777777" w:rsidR="00A7137B" w:rsidRDefault="00A7137B">
      <w:pPr>
        <w:pStyle w:val="Standard"/>
      </w:pPr>
    </w:p>
    <w:p w14:paraId="4FEDC25D" w14:textId="77777777" w:rsidR="00A7137B" w:rsidRDefault="00A7137B">
      <w:pPr>
        <w:pStyle w:val="Standard"/>
      </w:pPr>
    </w:p>
    <w:p w14:paraId="6F464665" w14:textId="77777777" w:rsidR="00A7137B" w:rsidRDefault="00A7137B">
      <w:pPr>
        <w:pStyle w:val="Standard"/>
      </w:pPr>
    </w:p>
    <w:p w14:paraId="76077E02" w14:textId="77777777" w:rsidR="00A7137B" w:rsidRDefault="00A7137B">
      <w:pPr>
        <w:pStyle w:val="Standard"/>
      </w:pPr>
    </w:p>
    <w:p w14:paraId="187A1388" w14:textId="77777777" w:rsidR="00A7137B" w:rsidRDefault="00A7137B">
      <w:pPr>
        <w:pStyle w:val="Standard"/>
      </w:pPr>
    </w:p>
    <w:p w14:paraId="1E4C052D" w14:textId="77777777" w:rsidR="00A7137B" w:rsidRDefault="00A7137B">
      <w:pPr>
        <w:pStyle w:val="Textbody"/>
        <w:pageBreakBefore/>
      </w:pPr>
    </w:p>
    <w:p w14:paraId="656F4EBC" w14:textId="77777777" w:rsidR="00A7137B" w:rsidRDefault="0000000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7A2C75C2" w14:textId="77777777" w:rsidR="00A7137B" w:rsidRDefault="00000000">
      <w:pPr>
        <w:pStyle w:val="Contents1"/>
        <w:tabs>
          <w:tab w:val="clear" w:pos="9128"/>
          <w:tab w:val="right" w:leader="dot" w:pos="9071"/>
        </w:tabs>
      </w:pPr>
      <w:hyperlink r:id="rId8" w:history="1">
        <w:r>
          <w:t>1 REQUISITOS PREVIOS DE LA ACTUALIZACIÓN</w:t>
        </w:r>
        <w:r>
          <w:tab/>
          <w:t>4</w:t>
        </w:r>
      </w:hyperlink>
    </w:p>
    <w:p w14:paraId="16AE9029" w14:textId="77777777" w:rsidR="00A7137B" w:rsidRDefault="00000000">
      <w:pPr>
        <w:pStyle w:val="Contents1"/>
        <w:tabs>
          <w:tab w:val="clear" w:pos="9128"/>
          <w:tab w:val="right" w:leader="dot" w:pos="9071"/>
        </w:tabs>
      </w:pPr>
      <w:hyperlink r:id="rId9" w:history="1">
        <w:r>
          <w:t>2 PROCEDIMIENTO DE IMPLANTACIÓN DE LA ACTUALIZACIÓN</w:t>
        </w:r>
        <w:r>
          <w:tab/>
          <w:t>5</w:t>
        </w:r>
      </w:hyperlink>
    </w:p>
    <w:p w14:paraId="41DD31F6" w14:textId="77777777" w:rsidR="00A7137B" w:rsidRDefault="00000000">
      <w:pPr>
        <w:pStyle w:val="Contents2"/>
      </w:pPr>
      <w:hyperlink r:id="rId10" w:history="1">
        <w:r>
          <w:t>2.1 Copia de seguridad de la configuración</w:t>
        </w:r>
        <w:r>
          <w:tab/>
          <w:t>5</w:t>
        </w:r>
      </w:hyperlink>
    </w:p>
    <w:p w14:paraId="5DD285A1" w14:textId="77777777" w:rsidR="00A7137B" w:rsidRDefault="00000000">
      <w:pPr>
        <w:pStyle w:val="Contents2"/>
      </w:pPr>
      <w:hyperlink r:id="rId11" w:history="1">
        <w:r>
          <w:t>2.2 Configuración del sistema</w:t>
        </w:r>
        <w:r>
          <w:tab/>
          <w:t>6</w:t>
        </w:r>
      </w:hyperlink>
    </w:p>
    <w:p w14:paraId="705D5477" w14:textId="77777777" w:rsidR="00A7137B" w:rsidRDefault="00000000">
      <w:pPr>
        <w:pStyle w:val="Contents3"/>
      </w:pPr>
      <w:hyperlink r:id="rId12" w:history="1">
        <w:r>
          <w:t>2.2.1 Configuración del sistema</w:t>
        </w:r>
        <w:r>
          <w:tab/>
          <w:t>6</w:t>
        </w:r>
      </w:hyperlink>
    </w:p>
    <w:p w14:paraId="477E5769" w14:textId="77777777" w:rsidR="00A7137B" w:rsidRDefault="00000000">
      <w:pPr>
        <w:pStyle w:val="Contents3"/>
      </w:pPr>
      <w:hyperlink r:id="rId13" w:history="1">
        <w:r>
          <w:t>2.2.2 Matriz de Configuración</w:t>
        </w:r>
        <w:r>
          <w:tab/>
          <w:t>7</w:t>
        </w:r>
      </w:hyperlink>
    </w:p>
    <w:p w14:paraId="54EC2C7D" w14:textId="77777777" w:rsidR="00A7137B" w:rsidRDefault="00000000">
      <w:pPr>
        <w:pStyle w:val="Contents3"/>
      </w:pPr>
      <w:hyperlink r:id="rId14" w:history="1">
        <w:r>
          <w:t>2.2.3 Configuración de sistemas externos</w:t>
        </w:r>
        <w:r>
          <w:tab/>
          <w:t>7</w:t>
        </w:r>
      </w:hyperlink>
    </w:p>
    <w:p w14:paraId="03738CFB" w14:textId="77777777" w:rsidR="00A7137B" w:rsidRDefault="00000000">
      <w:pPr>
        <w:pStyle w:val="Contents2"/>
      </w:pPr>
      <w:hyperlink r:id="rId15" w:history="1">
        <w:r>
          <w:t>2.3 Compilación de la actualización del sistema</w:t>
        </w:r>
        <w:r>
          <w:tab/>
          <w:t>8</w:t>
        </w:r>
      </w:hyperlink>
    </w:p>
    <w:p w14:paraId="02F43D4C" w14:textId="77777777" w:rsidR="00A7137B" w:rsidRDefault="00000000">
      <w:pPr>
        <w:pStyle w:val="Contents2"/>
      </w:pPr>
      <w:hyperlink r:id="rId16" w:history="1">
        <w:r>
          <w:t>2.4 Despliegue de la actualización del sistema</w:t>
        </w:r>
        <w:r>
          <w:tab/>
          <w:t>9</w:t>
        </w:r>
      </w:hyperlink>
    </w:p>
    <w:p w14:paraId="6EE0445A" w14:textId="77777777" w:rsidR="00A7137B" w:rsidRDefault="00000000">
      <w:pPr>
        <w:pStyle w:val="Contents1"/>
        <w:tabs>
          <w:tab w:val="clear" w:pos="9128"/>
          <w:tab w:val="right" w:leader="dot" w:pos="9071"/>
        </w:tabs>
      </w:pPr>
      <w:hyperlink r:id="rId17" w:history="1">
        <w:r>
          <w:t>3 RESTAURAR COPIA DE LA CONFIGURACIÓN DE LA APLICACIÓN</w:t>
        </w:r>
        <w:r>
          <w:tab/>
          <w:t>11</w:t>
        </w:r>
      </w:hyperlink>
    </w:p>
    <w:p w14:paraId="2CAB364C" w14:textId="77777777" w:rsidR="00A7137B" w:rsidRDefault="00000000">
      <w:pPr>
        <w:pStyle w:val="Contents1"/>
        <w:tabs>
          <w:tab w:val="clear" w:pos="9128"/>
          <w:tab w:val="right" w:leader="dot" w:pos="9071"/>
        </w:tabs>
      </w:pPr>
      <w:hyperlink r:id="rId18" w:history="1">
        <w:r>
          <w:t>4 HISTORIAL DE CAMBIOS</w:t>
        </w:r>
        <w:r>
          <w:tab/>
          <w:t>12</w:t>
        </w:r>
      </w:hyperlink>
    </w:p>
    <w:p w14:paraId="3F4EC6EB" w14:textId="77777777" w:rsidR="00A7137B" w:rsidRDefault="00000000">
      <w:pPr>
        <w:pStyle w:val="Contents1"/>
        <w:tabs>
          <w:tab w:val="clear" w:pos="9128"/>
          <w:tab w:val="right" w:leader="dot" w:pos="9071"/>
        </w:tabs>
      </w:pPr>
      <w:hyperlink r:id="rId19" w:history="1">
        <w:r>
          <w:t>5 ANEXOS</w:t>
        </w:r>
        <w:r>
          <w:tab/>
          <w:t>13</w:t>
        </w:r>
      </w:hyperlink>
    </w:p>
    <w:p w14:paraId="4C31FFE2" w14:textId="77777777" w:rsidR="00A7137B" w:rsidRDefault="00000000">
      <w:pPr>
        <w:pStyle w:val="Contents2"/>
      </w:pPr>
      <w:hyperlink r:id="rId20" w:history="1">
        <w:r>
          <w:t>5.1 Resumen de tareas de configuración</w:t>
        </w:r>
        <w:r>
          <w:tab/>
          <w:t>13</w:t>
        </w:r>
      </w:hyperlink>
    </w:p>
    <w:p w14:paraId="35326B20" w14:textId="77777777" w:rsidR="00A7137B" w:rsidRDefault="00000000">
      <w:pPr>
        <w:pStyle w:val="Textbody"/>
      </w:pPr>
      <w:r>
        <w:rPr>
          <w:sz w:val="20"/>
        </w:rPr>
        <w:fldChar w:fldCharType="end"/>
      </w:r>
    </w:p>
    <w:p w14:paraId="6A448549" w14:textId="77777777" w:rsidR="00A7137B" w:rsidRDefault="00000000">
      <w:pPr>
        <w:pStyle w:val="Contents1"/>
        <w:tabs>
          <w:tab w:val="clear" w:pos="9128"/>
          <w:tab w:val="right" w:leader="dot" w:pos="9071"/>
        </w:tabs>
        <w:jc w:val="center"/>
      </w:pPr>
      <w:r>
        <w:t xml:space="preserve"> </w:t>
      </w:r>
    </w:p>
    <w:p w14:paraId="61BA397A" w14:textId="77777777" w:rsidR="00A7137B" w:rsidRDefault="00A7137B">
      <w:pPr>
        <w:pStyle w:val="Contents1"/>
        <w:tabs>
          <w:tab w:val="clear" w:pos="9128"/>
          <w:tab w:val="right" w:leader="dot" w:pos="9071"/>
        </w:tabs>
        <w:jc w:val="center"/>
      </w:pPr>
    </w:p>
    <w:p w14:paraId="403BF61B" w14:textId="77777777" w:rsidR="00A7137B" w:rsidRDefault="00000000">
      <w:pPr>
        <w:pStyle w:val="Ttulo1"/>
        <w:rPr>
          <w:rFonts w:hint="eastAsia"/>
        </w:rPr>
      </w:pPr>
      <w:bookmarkStart w:id="1" w:name="__RefHeading__6862_1276270192"/>
      <w:bookmarkEnd w:id="1"/>
      <w:r>
        <w:lastRenderedPageBreak/>
        <w:t>REQUISITOS PREVIOS DE LA ACTUALIZACIÓN</w:t>
      </w:r>
    </w:p>
    <w:p w14:paraId="575D3C27" w14:textId="77777777" w:rsidR="00A7137B" w:rsidRDefault="00000000">
      <w:pPr>
        <w:pStyle w:val="Standard"/>
        <w:rPr>
          <w:color w:val="000000"/>
          <w:sz w:val="22"/>
          <w:szCs w:val="22"/>
        </w:rPr>
      </w:pPr>
      <w:r>
        <w:rPr>
          <w:color w:val="000000"/>
          <w:sz w:val="22"/>
          <w:szCs w:val="22"/>
        </w:rPr>
        <w:t xml:space="preserve">&lt;Introduzca contenido </w:t>
      </w:r>
      <w:proofErr w:type="gramStart"/>
      <w:r>
        <w:rPr>
          <w:color w:val="000000"/>
          <w:sz w:val="22"/>
          <w:szCs w:val="22"/>
        </w:rPr>
        <w:t>y  borre</w:t>
      </w:r>
      <w:proofErr w:type="gramEnd"/>
      <w:r>
        <w:rPr>
          <w:color w:val="000000"/>
          <w:sz w:val="22"/>
          <w:szCs w:val="22"/>
        </w:rPr>
        <w:t xml:space="preserve"> cuadro&gt;</w:t>
      </w:r>
    </w:p>
    <w:p w14:paraId="2ED995E9" w14:textId="77777777" w:rsidR="00A7137B" w:rsidRDefault="00000000">
      <w:pPr>
        <w:pStyle w:val="Standard"/>
        <w:rPr>
          <w:color w:val="000000"/>
        </w:rPr>
      </w:pPr>
      <w:r>
        <w:rPr>
          <w:noProof/>
          <w:color w:val="000000"/>
        </w:rPr>
        <mc:AlternateContent>
          <mc:Choice Requires="wps">
            <w:drawing>
              <wp:anchor distT="0" distB="0" distL="114300" distR="114300" simplePos="0" relativeHeight="251660288" behindDoc="0" locked="0" layoutInCell="1" allowOverlap="1" wp14:anchorId="164B1104" wp14:editId="58D88D09">
                <wp:simplePos x="0" y="0"/>
                <wp:positionH relativeFrom="column">
                  <wp:posOffset>12600</wp:posOffset>
                </wp:positionH>
                <wp:positionV relativeFrom="paragraph">
                  <wp:posOffset>122400</wp:posOffset>
                </wp:positionV>
                <wp:extent cx="5734800" cy="2525400"/>
                <wp:effectExtent l="0" t="0" r="18300" b="27300"/>
                <wp:wrapSquare wrapText="bothSides"/>
                <wp:docPr id="4" name="Marco6"/>
                <wp:cNvGraphicFramePr/>
                <a:graphic xmlns:a="http://schemas.openxmlformats.org/drawingml/2006/main">
                  <a:graphicData uri="http://schemas.microsoft.com/office/word/2010/wordprocessingShape">
                    <wps:wsp>
                      <wps:cNvSpPr txBox="1"/>
                      <wps:spPr>
                        <a:xfrm>
                          <a:off x="0" y="0"/>
                          <a:ext cx="5734800" cy="2525400"/>
                        </a:xfrm>
                        <a:prstGeom prst="rect">
                          <a:avLst/>
                        </a:prstGeom>
                        <a:ln w="6480">
                          <a:solidFill>
                            <a:srgbClr val="CCCCCC"/>
                          </a:solidFill>
                          <a:prstDash val="solid"/>
                        </a:ln>
                      </wps:spPr>
                      <wps:txbx>
                        <w:txbxContent>
                          <w:p w14:paraId="5E158986" w14:textId="77777777" w:rsidR="00A7137B" w:rsidRDefault="00000000">
                            <w:pPr>
                              <w:pStyle w:val="Textbody"/>
                              <w:shd w:val="clear" w:color="auto" w:fill="FFFFFF"/>
                              <w:ind w:left="-709"/>
                              <w:rPr>
                                <w:rFonts w:cs="Arial"/>
                                <w:color w:val="000000"/>
                              </w:rPr>
                            </w:pPr>
                            <w:r>
                              <w:rPr>
                                <w:rFonts w:cs="Arial"/>
                                <w:color w:val="000000"/>
                              </w:rPr>
                              <w:t>En este apartado se describirán aquellos requisitos que son necesarios satisfacer para llevar a cabo la actualización.</w:t>
                            </w:r>
                          </w:p>
                          <w:p w14:paraId="7B49CE6A" w14:textId="77777777" w:rsidR="00A7137B" w:rsidRDefault="00000000">
                            <w:pPr>
                              <w:pStyle w:val="Textbody"/>
                              <w:shd w:val="clear" w:color="auto" w:fill="FFFFFF"/>
                              <w:ind w:left="-709"/>
                              <w:rPr>
                                <w:rFonts w:cs="Arial"/>
                                <w:color w:val="000000"/>
                              </w:rPr>
                            </w:pPr>
                            <w:r>
                              <w:rPr>
                                <w:rFonts w:cs="Arial"/>
                                <w:color w:val="000000"/>
                              </w:rPr>
                              <w:t>Algunos de los requisitos típicos para llevar a cabo una actualización pueden ser:</w:t>
                            </w:r>
                          </w:p>
                          <w:p w14:paraId="5980B88F" w14:textId="77777777" w:rsidR="00A7137B" w:rsidRDefault="00000000">
                            <w:pPr>
                              <w:pStyle w:val="Textbody"/>
                              <w:numPr>
                                <w:ilvl w:val="0"/>
                                <w:numId w:val="7"/>
                              </w:numPr>
                              <w:shd w:val="clear" w:color="auto" w:fill="FFFFFF"/>
                              <w:ind w:left="13" w:firstLine="0"/>
                              <w:rPr>
                                <w:rFonts w:cs="Arial"/>
                                <w:color w:val="000000"/>
                              </w:rPr>
                            </w:pPr>
                            <w:r>
                              <w:rPr>
                                <w:rFonts w:cs="Arial"/>
                                <w:color w:val="000000"/>
                              </w:rPr>
                              <w:t>Restricciones de acceso durante el proceso de actualización.</w:t>
                            </w:r>
                          </w:p>
                          <w:p w14:paraId="3A353020" w14:textId="77777777" w:rsidR="00A7137B" w:rsidRDefault="00000000">
                            <w:pPr>
                              <w:pStyle w:val="Textbody"/>
                              <w:numPr>
                                <w:ilvl w:val="0"/>
                                <w:numId w:val="2"/>
                              </w:numPr>
                              <w:shd w:val="clear" w:color="auto" w:fill="FFFFFF"/>
                              <w:ind w:left="13" w:firstLine="0"/>
                              <w:rPr>
                                <w:rFonts w:cs="Arial"/>
                                <w:color w:val="000000"/>
                              </w:rPr>
                            </w:pPr>
                            <w:r>
                              <w:rPr>
                                <w:rFonts w:cs="Arial"/>
                                <w:color w:val="000000"/>
                              </w:rPr>
                              <w:t>Cambios necesarios en el servidor de aplicaciones y de base de datos.</w:t>
                            </w:r>
                          </w:p>
                          <w:p w14:paraId="2583FDDD" w14:textId="77777777" w:rsidR="00A7137B" w:rsidRDefault="00000000">
                            <w:pPr>
                              <w:pStyle w:val="Textbody"/>
                              <w:numPr>
                                <w:ilvl w:val="0"/>
                                <w:numId w:val="2"/>
                              </w:numPr>
                              <w:shd w:val="clear" w:color="auto" w:fill="FFFFFF"/>
                              <w:ind w:left="13" w:firstLine="0"/>
                              <w:rPr>
                                <w:rFonts w:cs="Arial"/>
                                <w:color w:val="000000"/>
                              </w:rPr>
                            </w:pPr>
                            <w:r>
                              <w:rPr>
                                <w:rFonts w:cs="Arial"/>
                                <w:color w:val="000000"/>
                              </w:rPr>
                              <w:t>Requisitos de hardware/software diferentes de los establecidos para la versión de software a partir de la cuál se realiza la actualización.</w:t>
                            </w:r>
                          </w:p>
                          <w:p w14:paraId="53AED0A4" w14:textId="77777777" w:rsidR="00A7137B" w:rsidRDefault="00000000">
                            <w:pPr>
                              <w:pStyle w:val="Textbody"/>
                              <w:shd w:val="clear" w:color="auto" w:fill="FFFFFF"/>
                              <w:ind w:left="13"/>
                              <w:rPr>
                                <w:rFonts w:cs="Arial"/>
                                <w:color w:val="000000"/>
                              </w:rPr>
                            </w:pPr>
                            <w:r>
                              <w:rPr>
                                <w:rFonts w:cs="Arial"/>
                                <w:color w:val="000000"/>
                              </w:rPr>
                              <w:t>En caso de que un requisito necesite algún tipo de información adicional para poder satisfacerlo, se indicará toda la información necesaria para poder hacerlo (por ejemplo los datos de contacto del encargado de cortar el acceso a la máquina en la que se va a llevar a cabo un cambio.).</w:t>
                            </w:r>
                          </w:p>
                          <w:p w14:paraId="7486F6BF" w14:textId="77777777" w:rsidR="00A7137B" w:rsidRDefault="00A7137B">
                            <w:pPr>
                              <w:pStyle w:val="Textbody"/>
                              <w:shd w:val="clear" w:color="auto" w:fill="FFFFFF"/>
                              <w:ind w:left="-709"/>
                              <w:rPr>
                                <w:rFonts w:cs="Arial"/>
                                <w:color w:val="000000"/>
                              </w:rPr>
                            </w:pPr>
                          </w:p>
                        </w:txbxContent>
                      </wps:txbx>
                      <wps:bodyPr vert="horz" lIns="88920" tIns="50760" rIns="88920" bIns="50760" compatLnSpc="0">
                        <a:spAutoFit/>
                      </wps:bodyPr>
                    </wps:wsp>
                  </a:graphicData>
                </a:graphic>
              </wp:anchor>
            </w:drawing>
          </mc:Choice>
          <mc:Fallback>
            <w:pict>
              <v:shapetype w14:anchorId="164B1104" id="_x0000_t202" coordsize="21600,21600" o:spt="202" path="m,l,21600r21600,l21600,xe">
                <v:stroke joinstyle="miter"/>
                <v:path gradientshapeok="t" o:connecttype="rect"/>
              </v:shapetype>
              <v:shape id="Marco6" o:spid="_x0000_s1026" type="#_x0000_t202" style="position:absolute;margin-left:1pt;margin-top:9.65pt;width:451.55pt;height:198.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" filled="f" strokecolor="#ccc" strokeweight=".18mm">
                <v:textbox style="mso-fit-shape-to-text:t" inset="2.47mm,1.41mm,2.47mm,1.41mm">
                  <w:txbxContent>
                    <w:p w14:paraId="5E158986" w14:textId="77777777" w:rsidR="00A7137B" w:rsidRDefault="00000000">
                      <w:pPr>
                        <w:pStyle w:val="Textbody"/>
                        <w:shd w:val="clear" w:color="auto" w:fill="FFFFFF"/>
                        <w:ind w:left="-709"/>
                        <w:rPr>
                          <w:rFonts w:cs="Arial"/>
                          <w:color w:val="000000"/>
                        </w:rPr>
                      </w:pPr>
                      <w:r>
                        <w:rPr>
                          <w:rFonts w:cs="Arial"/>
                          <w:color w:val="000000"/>
                        </w:rPr>
                        <w:t>En este apartado se describirán aquellos requisitos que son necesarios satisfacer para llevar a cabo la actualización.</w:t>
                      </w:r>
                    </w:p>
                    <w:p w14:paraId="7B49CE6A" w14:textId="77777777" w:rsidR="00A7137B" w:rsidRDefault="00000000">
                      <w:pPr>
                        <w:pStyle w:val="Textbody"/>
                        <w:shd w:val="clear" w:color="auto" w:fill="FFFFFF"/>
                        <w:ind w:left="-709"/>
                        <w:rPr>
                          <w:rFonts w:cs="Arial"/>
                          <w:color w:val="000000"/>
                        </w:rPr>
                      </w:pPr>
                      <w:r>
                        <w:rPr>
                          <w:rFonts w:cs="Arial"/>
                          <w:color w:val="000000"/>
                        </w:rPr>
                        <w:t>Algunos de los requisitos típicos para llevar a cabo una actualización pueden ser:</w:t>
                      </w:r>
                    </w:p>
                    <w:p w14:paraId="5980B88F" w14:textId="77777777" w:rsidR="00A7137B" w:rsidRDefault="00000000">
                      <w:pPr>
                        <w:pStyle w:val="Textbody"/>
                        <w:numPr>
                          <w:ilvl w:val="0"/>
                          <w:numId w:val="7"/>
                        </w:numPr>
                        <w:shd w:val="clear" w:color="auto" w:fill="FFFFFF"/>
                        <w:ind w:left="13" w:firstLine="0"/>
                        <w:rPr>
                          <w:rFonts w:cs="Arial"/>
                          <w:color w:val="000000"/>
                        </w:rPr>
                      </w:pPr>
                      <w:r>
                        <w:rPr>
                          <w:rFonts w:cs="Arial"/>
                          <w:color w:val="000000"/>
                        </w:rPr>
                        <w:t>Restricciones de acceso durante el proceso de actualización.</w:t>
                      </w:r>
                    </w:p>
                    <w:p w14:paraId="3A353020" w14:textId="77777777" w:rsidR="00A7137B" w:rsidRDefault="00000000">
                      <w:pPr>
                        <w:pStyle w:val="Textbody"/>
                        <w:numPr>
                          <w:ilvl w:val="0"/>
                          <w:numId w:val="2"/>
                        </w:numPr>
                        <w:shd w:val="clear" w:color="auto" w:fill="FFFFFF"/>
                        <w:ind w:left="13" w:firstLine="0"/>
                        <w:rPr>
                          <w:rFonts w:cs="Arial"/>
                          <w:color w:val="000000"/>
                        </w:rPr>
                      </w:pPr>
                      <w:r>
                        <w:rPr>
                          <w:rFonts w:cs="Arial"/>
                          <w:color w:val="000000"/>
                        </w:rPr>
                        <w:t>Cambios necesarios en el servidor de aplicaciones y de base de datos.</w:t>
                      </w:r>
                    </w:p>
                    <w:p w14:paraId="2583FDDD" w14:textId="77777777" w:rsidR="00A7137B" w:rsidRDefault="00000000">
                      <w:pPr>
                        <w:pStyle w:val="Textbody"/>
                        <w:numPr>
                          <w:ilvl w:val="0"/>
                          <w:numId w:val="2"/>
                        </w:numPr>
                        <w:shd w:val="clear" w:color="auto" w:fill="FFFFFF"/>
                        <w:ind w:left="13" w:firstLine="0"/>
                        <w:rPr>
                          <w:rFonts w:cs="Arial"/>
                          <w:color w:val="000000"/>
                        </w:rPr>
                      </w:pPr>
                      <w:r>
                        <w:rPr>
                          <w:rFonts w:cs="Arial"/>
                          <w:color w:val="000000"/>
                        </w:rPr>
                        <w:t>Requisitos de hardware/software diferentes de los establecidos para la versión de software a partir de la cuál se realiza la actualización.</w:t>
                      </w:r>
                    </w:p>
                    <w:p w14:paraId="53AED0A4" w14:textId="77777777" w:rsidR="00A7137B" w:rsidRDefault="00000000">
                      <w:pPr>
                        <w:pStyle w:val="Textbody"/>
                        <w:shd w:val="clear" w:color="auto" w:fill="FFFFFF"/>
                        <w:ind w:left="13"/>
                        <w:rPr>
                          <w:rFonts w:cs="Arial"/>
                          <w:color w:val="000000"/>
                        </w:rPr>
                      </w:pPr>
                      <w:r>
                        <w:rPr>
                          <w:rFonts w:cs="Arial"/>
                          <w:color w:val="000000"/>
                        </w:rPr>
                        <w:t>En caso de que un requisito necesite algún tipo de información adicional para poder satisfacerlo, se indicará toda la información necesaria para poder hacerlo (por ejemplo los datos de contacto del encargado de cortar el acceso a la máquina en la que se va a llevar a cabo un cambio.).</w:t>
                      </w:r>
                    </w:p>
                    <w:p w14:paraId="7486F6BF" w14:textId="77777777" w:rsidR="00A7137B" w:rsidRDefault="00A7137B">
                      <w:pPr>
                        <w:pStyle w:val="Textbody"/>
                        <w:shd w:val="clear" w:color="auto" w:fill="FFFFFF"/>
                        <w:ind w:left="-709"/>
                        <w:rPr>
                          <w:rFonts w:cs="Arial"/>
                          <w:color w:val="000000"/>
                        </w:rPr>
                      </w:pPr>
                    </w:p>
                  </w:txbxContent>
                </v:textbox>
                <w10:wrap type="square"/>
              </v:shape>
            </w:pict>
          </mc:Fallback>
        </mc:AlternateContent>
      </w: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A7137B" w14:paraId="3A9C3253" w14:textId="77777777">
        <w:tblPrEx>
          <w:tblCellMar>
            <w:top w:w="0" w:type="dxa"/>
            <w:bottom w:w="0" w:type="dxa"/>
          </w:tblCellMar>
        </w:tblPrEx>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C58DB24" w14:textId="77777777" w:rsidR="00A7137B" w:rsidRDefault="00000000">
            <w:pPr>
              <w:pStyle w:val="Standard"/>
              <w:snapToGrid w:val="0"/>
              <w:spacing w:before="60" w:after="60"/>
              <w:rPr>
                <w:b/>
                <w:color w:val="000000"/>
              </w:rPr>
            </w:pPr>
            <w:r>
              <w:rPr>
                <w:b/>
                <w:color w:val="000000"/>
              </w:rPr>
              <w:t>Tipo de Restricción</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7DBE991" w14:textId="77777777" w:rsidR="00A7137B" w:rsidRDefault="00000000">
            <w:pPr>
              <w:pStyle w:val="Standard"/>
              <w:snapToGrid w:val="0"/>
              <w:spacing w:before="60" w:after="60"/>
              <w:rPr>
                <w:b/>
                <w:color w:val="000000"/>
              </w:rPr>
            </w:pPr>
            <w:r>
              <w:rPr>
                <w:b/>
                <w:color w:val="000000"/>
              </w:rPr>
              <w:t>Descripción</w:t>
            </w:r>
          </w:p>
        </w:tc>
      </w:tr>
      <w:tr w:rsidR="00A7137B" w14:paraId="635767B6" w14:textId="77777777">
        <w:tblPrEx>
          <w:tblCellMar>
            <w:top w:w="0" w:type="dxa"/>
            <w:bottom w:w="0" w:type="dxa"/>
          </w:tblCellMar>
        </w:tblPrEx>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5435B0B" w14:textId="77777777" w:rsidR="00A7137B" w:rsidRDefault="00000000">
            <w:pPr>
              <w:pStyle w:val="TableContents"/>
              <w:rPr>
                <w:color w:val="000000"/>
              </w:rPr>
            </w:pPr>
            <w:r>
              <w:rPr>
                <w:color w:val="000000"/>
              </w:rPr>
              <w:t>Acceso</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087403" w14:textId="77777777" w:rsidR="00A7137B" w:rsidRDefault="00A7137B">
            <w:pPr>
              <w:pStyle w:val="TableContents"/>
              <w:rPr>
                <w:color w:val="000000"/>
              </w:rPr>
            </w:pPr>
          </w:p>
        </w:tc>
      </w:tr>
      <w:tr w:rsidR="00A7137B" w14:paraId="3D9BD74F" w14:textId="77777777">
        <w:tblPrEx>
          <w:tblCellMar>
            <w:top w:w="0" w:type="dxa"/>
            <w:bottom w:w="0" w:type="dxa"/>
          </w:tblCellMar>
        </w:tblPrEx>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B329C0B" w14:textId="77777777" w:rsidR="00A7137B" w:rsidRDefault="00000000">
            <w:pPr>
              <w:pStyle w:val="TableContents"/>
              <w:rPr>
                <w:color w:val="000000"/>
              </w:rPr>
            </w:pPr>
            <w:r>
              <w:rPr>
                <w:color w:val="000000"/>
              </w:rPr>
              <w:t>Software</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F990D30" w14:textId="77777777" w:rsidR="00A7137B" w:rsidRDefault="00A7137B">
            <w:pPr>
              <w:pStyle w:val="TableContents"/>
              <w:rPr>
                <w:color w:val="000000"/>
              </w:rPr>
            </w:pPr>
          </w:p>
        </w:tc>
      </w:tr>
      <w:tr w:rsidR="00A7137B" w14:paraId="1BCC1C7E" w14:textId="77777777">
        <w:tblPrEx>
          <w:tblCellMar>
            <w:top w:w="0" w:type="dxa"/>
            <w:bottom w:w="0" w:type="dxa"/>
          </w:tblCellMar>
        </w:tblPrEx>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9FC89E" w14:textId="77777777" w:rsidR="00A7137B" w:rsidRDefault="00000000">
            <w:pPr>
              <w:pStyle w:val="TableContents"/>
              <w:rPr>
                <w:color w:val="000000"/>
              </w:rPr>
            </w:pPr>
            <w:r>
              <w:rPr>
                <w:color w:val="000000"/>
              </w:rPr>
              <w:t>Hardware</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2E023D8" w14:textId="77777777" w:rsidR="00A7137B" w:rsidRDefault="00A7137B">
            <w:pPr>
              <w:pStyle w:val="TableContents"/>
              <w:rPr>
                <w:color w:val="000000"/>
              </w:rPr>
            </w:pPr>
          </w:p>
        </w:tc>
      </w:tr>
      <w:tr w:rsidR="00A7137B" w14:paraId="47895E32" w14:textId="77777777">
        <w:tblPrEx>
          <w:tblCellMar>
            <w:top w:w="0" w:type="dxa"/>
            <w:bottom w:w="0" w:type="dxa"/>
          </w:tblCellMar>
        </w:tblPrEx>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6DCD8B" w14:textId="77777777" w:rsidR="00A7137B" w:rsidRDefault="00000000">
            <w:pPr>
              <w:pStyle w:val="TableContents"/>
              <w:rPr>
                <w:color w:val="000000"/>
              </w:rPr>
            </w:pPr>
            <w:r>
              <w:rPr>
                <w:color w:val="000000"/>
              </w:rPr>
              <w:t>Otros</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72F0B7" w14:textId="77777777" w:rsidR="00A7137B" w:rsidRDefault="00A7137B">
            <w:pPr>
              <w:pStyle w:val="TableContents"/>
              <w:rPr>
                <w:color w:val="000000"/>
              </w:rPr>
            </w:pPr>
          </w:p>
        </w:tc>
      </w:tr>
      <w:tr w:rsidR="00A7137B" w14:paraId="771CC857" w14:textId="77777777">
        <w:tblPrEx>
          <w:tblCellMar>
            <w:top w:w="0" w:type="dxa"/>
            <w:bottom w:w="0" w:type="dxa"/>
          </w:tblCellMar>
        </w:tblPrEx>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BEF6E9A" w14:textId="77777777" w:rsidR="00A7137B" w:rsidRDefault="00A7137B">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B730893" w14:textId="77777777" w:rsidR="00A7137B" w:rsidRDefault="00A7137B">
            <w:pPr>
              <w:pStyle w:val="TableContents"/>
              <w:rPr>
                <w:color w:val="000000"/>
              </w:rPr>
            </w:pPr>
          </w:p>
        </w:tc>
      </w:tr>
    </w:tbl>
    <w:p w14:paraId="263EA2C0" w14:textId="77777777" w:rsidR="00A7137B" w:rsidRDefault="00000000">
      <w:pPr>
        <w:pStyle w:val="Ttulo1"/>
        <w:rPr>
          <w:rFonts w:hint="eastAsia"/>
        </w:rPr>
      </w:pPr>
      <w:bookmarkStart w:id="2" w:name="__RefHeading__6864_1276270192"/>
      <w:bookmarkEnd w:id="2"/>
      <w:r>
        <w:lastRenderedPageBreak/>
        <w:t>PROCEDIMIENTO DE IMPLANTACIÓN DE LA ACTUALIZACIÓN</w:t>
      </w:r>
    </w:p>
    <w:p w14:paraId="4BF65E04" w14:textId="77777777" w:rsidR="00A7137B" w:rsidRDefault="00000000">
      <w:pPr>
        <w:pStyle w:val="Standard"/>
        <w:rPr>
          <w:color w:val="000000"/>
          <w:sz w:val="22"/>
          <w:szCs w:val="22"/>
        </w:rPr>
      </w:pPr>
      <w:r>
        <w:rPr>
          <w:color w:val="000000"/>
          <w:sz w:val="22"/>
          <w:szCs w:val="22"/>
        </w:rPr>
        <w:t>&lt;Borre el cuadro&gt;</w:t>
      </w:r>
    </w:p>
    <w:p w14:paraId="4581971F" w14:textId="77777777" w:rsidR="00A7137B" w:rsidRDefault="00000000">
      <w:pPr>
        <w:pStyle w:val="Standard"/>
        <w:rPr>
          <w:color w:val="000000"/>
        </w:rPr>
      </w:pPr>
      <w:r>
        <w:rPr>
          <w:noProof/>
          <w:color w:val="000000"/>
        </w:rPr>
        <mc:AlternateContent>
          <mc:Choice Requires="wps">
            <w:drawing>
              <wp:anchor distT="0" distB="0" distL="114300" distR="114300" simplePos="0" relativeHeight="2" behindDoc="0" locked="0" layoutInCell="1" allowOverlap="1" wp14:anchorId="06A77029" wp14:editId="608678DC">
                <wp:simplePos x="0" y="0"/>
                <wp:positionH relativeFrom="column">
                  <wp:posOffset>12600</wp:posOffset>
                </wp:positionH>
                <wp:positionV relativeFrom="paragraph">
                  <wp:posOffset>122400</wp:posOffset>
                </wp:positionV>
                <wp:extent cx="5734800" cy="739080"/>
                <wp:effectExtent l="0" t="0" r="18300" b="22920"/>
                <wp:wrapSquare wrapText="bothSides"/>
                <wp:docPr id="5" name="Marco1"/>
                <wp:cNvGraphicFramePr/>
                <a:graphic xmlns:a="http://schemas.openxmlformats.org/drawingml/2006/main">
                  <a:graphicData uri="http://schemas.microsoft.com/office/word/2010/wordprocessingShape">
                    <wps:wsp>
                      <wps:cNvSpPr txBox="1"/>
                      <wps:spPr>
                        <a:xfrm>
                          <a:off x="0" y="0"/>
                          <a:ext cx="5734800" cy="739080"/>
                        </a:xfrm>
                        <a:prstGeom prst="rect">
                          <a:avLst/>
                        </a:prstGeom>
                        <a:ln w="6480">
                          <a:solidFill>
                            <a:srgbClr val="CCCCCC"/>
                          </a:solidFill>
                          <a:prstDash val="solid"/>
                        </a:ln>
                      </wps:spPr>
                      <wps:txbx>
                        <w:txbxContent>
                          <w:p w14:paraId="5043B4B1" w14:textId="77777777" w:rsidR="00A7137B" w:rsidRDefault="00000000">
                            <w:pPr>
                              <w:pStyle w:val="Textbody"/>
                              <w:shd w:val="clear" w:color="auto" w:fill="FFFFFF"/>
                              <w:ind w:left="-709"/>
                              <w:rPr>
                                <w:rFonts w:cs="Arial"/>
                                <w:color w:val="000000"/>
                              </w:rPr>
                            </w:pPr>
                            <w:r>
                              <w:rPr>
                                <w:rFonts w:cs="Arial"/>
                                <w:color w:val="000000"/>
                              </w:rPr>
                              <w:t>En los siguientes apartados se describirán todas las actividades necesarias para llevar a cabo la implantación de la actualización del sistema.</w:t>
                            </w:r>
                          </w:p>
                        </w:txbxContent>
                      </wps:txbx>
                      <wps:bodyPr vert="horz" lIns="88920" tIns="50760" rIns="88920" bIns="50760" compatLnSpc="0">
                        <a:spAutoFit/>
                      </wps:bodyPr>
                    </wps:wsp>
                  </a:graphicData>
                </a:graphic>
              </wp:anchor>
            </w:drawing>
          </mc:Choice>
          <mc:Fallback>
            <w:pict>
              <v:shape w14:anchorId="06A77029" id="Marco1" o:spid="_x0000_s1027" type="#_x0000_t202" style="position:absolute;margin-left:1pt;margin-top:9.65pt;width:451.55pt;height:58.2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" filled="f" strokecolor="#ccc" strokeweight=".18mm">
                <v:textbox style="mso-fit-shape-to-text:t" inset="2.47mm,1.41mm,2.47mm,1.41mm">
                  <w:txbxContent>
                    <w:p w14:paraId="5043B4B1" w14:textId="77777777" w:rsidR="00A7137B" w:rsidRDefault="00000000">
                      <w:pPr>
                        <w:pStyle w:val="Textbody"/>
                        <w:shd w:val="clear" w:color="auto" w:fill="FFFFFF"/>
                        <w:ind w:left="-709"/>
                        <w:rPr>
                          <w:rFonts w:cs="Arial"/>
                          <w:color w:val="000000"/>
                        </w:rPr>
                      </w:pPr>
                      <w:r>
                        <w:rPr>
                          <w:rFonts w:cs="Arial"/>
                          <w:color w:val="000000"/>
                        </w:rPr>
                        <w:t>En los siguientes apartados se describirán todas las actividades necesarias para llevar a cabo la implantación de la actualización del sistema.</w:t>
                      </w:r>
                    </w:p>
                  </w:txbxContent>
                </v:textbox>
                <w10:wrap type="square"/>
              </v:shape>
            </w:pict>
          </mc:Fallback>
        </mc:AlternateContent>
      </w:r>
    </w:p>
    <w:p w14:paraId="178F47AC" w14:textId="77777777" w:rsidR="00A7137B" w:rsidRDefault="00000000">
      <w:pPr>
        <w:pStyle w:val="Ttulo2"/>
        <w:rPr>
          <w:rFonts w:hint="eastAsia"/>
        </w:rPr>
      </w:pPr>
      <w:bookmarkStart w:id="3" w:name="__RefHeading__6866_1276270192"/>
      <w:bookmarkEnd w:id="3"/>
      <w:r>
        <w:t>Copia de seguridad de la configuración</w:t>
      </w:r>
    </w:p>
    <w:p w14:paraId="6EBD48EE" w14:textId="77777777" w:rsidR="00A7137B" w:rsidRDefault="00000000">
      <w:pPr>
        <w:pStyle w:val="Standard"/>
        <w:rPr>
          <w:color w:val="000000"/>
          <w:sz w:val="22"/>
          <w:szCs w:val="22"/>
        </w:rPr>
      </w:pPr>
      <w:r>
        <w:rPr>
          <w:color w:val="000000"/>
          <w:sz w:val="22"/>
          <w:szCs w:val="22"/>
        </w:rPr>
        <w:t xml:space="preserve">&lt;Introduzca contenido </w:t>
      </w:r>
      <w:proofErr w:type="gramStart"/>
      <w:r>
        <w:rPr>
          <w:color w:val="000000"/>
          <w:sz w:val="22"/>
          <w:szCs w:val="22"/>
        </w:rPr>
        <w:t>y  borre</w:t>
      </w:r>
      <w:proofErr w:type="gramEnd"/>
      <w:r>
        <w:rPr>
          <w:color w:val="000000"/>
          <w:sz w:val="22"/>
          <w:szCs w:val="22"/>
        </w:rPr>
        <w:t xml:space="preserve"> cuadro&gt;</w:t>
      </w:r>
    </w:p>
    <w:p w14:paraId="6EA3BC2F" w14:textId="77777777" w:rsidR="00A7137B" w:rsidRDefault="00000000">
      <w:pPr>
        <w:pStyle w:val="Standard"/>
        <w:rPr>
          <w:color w:val="000000"/>
          <w:lang/>
        </w:rPr>
      </w:pPr>
      <w:r>
        <w:rPr>
          <w:noProof/>
          <w:color w:val="000000"/>
          <w:lang/>
        </w:rPr>
        <mc:AlternateContent>
          <mc:Choice Requires="wps">
            <w:drawing>
              <wp:anchor distT="0" distB="0" distL="114300" distR="114300" simplePos="0" relativeHeight="5" behindDoc="0" locked="0" layoutInCell="1" allowOverlap="1" wp14:anchorId="21D770F5" wp14:editId="61152318">
                <wp:simplePos x="0" y="0"/>
                <wp:positionH relativeFrom="column">
                  <wp:posOffset>12600</wp:posOffset>
                </wp:positionH>
                <wp:positionV relativeFrom="paragraph">
                  <wp:posOffset>122400</wp:posOffset>
                </wp:positionV>
                <wp:extent cx="5734800" cy="1734119"/>
                <wp:effectExtent l="0" t="0" r="18300" b="18481"/>
                <wp:wrapSquare wrapText="bothSides"/>
                <wp:docPr id="6" name="Marco9"/>
                <wp:cNvGraphicFramePr/>
                <a:graphic xmlns:a="http://schemas.openxmlformats.org/drawingml/2006/main">
                  <a:graphicData uri="http://schemas.microsoft.com/office/word/2010/wordprocessingShape">
                    <wps:wsp>
                      <wps:cNvSpPr txBox="1"/>
                      <wps:spPr>
                        <a:xfrm>
                          <a:off x="0" y="0"/>
                          <a:ext cx="5734800" cy="1734119"/>
                        </a:xfrm>
                        <a:prstGeom prst="rect">
                          <a:avLst/>
                        </a:prstGeom>
                        <a:ln w="6480">
                          <a:solidFill>
                            <a:srgbClr val="CCCCCC"/>
                          </a:solidFill>
                          <a:prstDash val="solid"/>
                        </a:ln>
                      </wps:spPr>
                      <wps:txbx>
                        <w:txbxContent>
                          <w:p w14:paraId="1DBDA9FA" w14:textId="77777777" w:rsidR="00A7137B" w:rsidRDefault="00000000">
                            <w:pPr>
                              <w:pStyle w:val="Textbody"/>
                              <w:shd w:val="clear" w:color="auto" w:fill="FFFFFF"/>
                              <w:ind w:left="-709"/>
                              <w:rPr>
                                <w:rFonts w:cs="Arial"/>
                                <w:color w:val="000000"/>
                              </w:rPr>
                            </w:pPr>
                            <w:r>
                              <w:rPr>
                                <w:rFonts w:cs="Arial"/>
                                <w:color w:val="000000"/>
                              </w:rPr>
                              <w:t>En este apartado se describirá el procedimiento para realizar una copia de seguridad de la configuración del sistema. Esta copia de seguridad permitirá restaurar la configuración existente en caso de que sea necesario restaurar el sistema a la versión anterior.</w:t>
                            </w:r>
                          </w:p>
                          <w:p w14:paraId="102E9C7D" w14:textId="77777777" w:rsidR="00A7137B" w:rsidRDefault="00000000">
                            <w:pPr>
                              <w:pStyle w:val="Textbody"/>
                              <w:shd w:val="clear" w:color="auto" w:fill="FFFFFF"/>
                              <w:ind w:left="-709"/>
                              <w:rPr>
                                <w:rFonts w:cs="Arial"/>
                                <w:color w:val="000000"/>
                              </w:rPr>
                            </w:pPr>
                            <w:r>
                              <w:rPr>
                                <w:rFonts w:cs="Arial"/>
                                <w:color w:val="000000"/>
                              </w:rPr>
                              <w:t>La copia de seguridad debe incluir tanto ficheros de configuración como parámetros configurados en base de datos, así como otras configuraciones establecidas por otros medios.</w:t>
                            </w:r>
                          </w:p>
                          <w:p w14:paraId="67361185" w14:textId="77777777" w:rsidR="00A7137B" w:rsidRDefault="00000000">
                            <w:pPr>
                              <w:pStyle w:val="Textbody"/>
                              <w:shd w:val="clear" w:color="auto" w:fill="FFFFFF"/>
                              <w:ind w:left="-709"/>
                              <w:rPr>
                                <w:rFonts w:cs="Arial"/>
                                <w:color w:val="000000"/>
                              </w:rPr>
                            </w:pPr>
                            <w:r>
                              <w:rPr>
                                <w:rFonts w:cs="Arial"/>
                                <w:color w:val="000000"/>
                              </w:rPr>
                              <w:t>Para cada elemento de configuración (ficheros properties, configuración de un servicio, tablas paramétricas...) se debe incluir una descripción, su ubicación, la información que contiene y el detalle de acciones necesarias para completar la copia de seguridad.</w:t>
                            </w:r>
                          </w:p>
                          <w:p w14:paraId="204AF84E" w14:textId="77777777" w:rsidR="00A7137B" w:rsidRDefault="00A7137B">
                            <w:pPr>
                              <w:pStyle w:val="Textbody"/>
                              <w:shd w:val="clear" w:color="auto" w:fill="FFFFFF"/>
                              <w:ind w:left="-709"/>
                              <w:rPr>
                                <w:rFonts w:cs="Arial"/>
                                <w:color w:val="000000"/>
                              </w:rPr>
                            </w:pPr>
                          </w:p>
                        </w:txbxContent>
                      </wps:txbx>
                      <wps:bodyPr vert="horz" lIns="88920" tIns="50760" rIns="88920" bIns="50760" compatLnSpc="0">
                        <a:spAutoFit/>
                      </wps:bodyPr>
                    </wps:wsp>
                  </a:graphicData>
                </a:graphic>
              </wp:anchor>
            </w:drawing>
          </mc:Choice>
          <mc:Fallback>
            <w:pict>
              <v:shape w14:anchorId="21D770F5" id="Marco9" o:spid="_x0000_s1028" type="#_x0000_t202" style="position:absolute;margin-left:1pt;margin-top:9.65pt;width:451.55pt;height:136.5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" filled="f" strokecolor="#ccc" strokeweight=".18mm">
                <v:textbox style="mso-fit-shape-to-text:t" inset="2.47mm,1.41mm,2.47mm,1.41mm">
                  <w:txbxContent>
                    <w:p w14:paraId="1DBDA9FA" w14:textId="77777777" w:rsidR="00A7137B" w:rsidRDefault="00000000">
                      <w:pPr>
                        <w:pStyle w:val="Textbody"/>
                        <w:shd w:val="clear" w:color="auto" w:fill="FFFFFF"/>
                        <w:ind w:left="-709"/>
                        <w:rPr>
                          <w:rFonts w:cs="Arial"/>
                          <w:color w:val="000000"/>
                        </w:rPr>
                      </w:pPr>
                      <w:r>
                        <w:rPr>
                          <w:rFonts w:cs="Arial"/>
                          <w:color w:val="000000"/>
                        </w:rPr>
                        <w:t>En este apartado se describirá el procedimiento para realizar una copia de seguridad de la configuración del sistema. Esta copia de seguridad permitirá restaurar la configuración existente en caso de que sea necesario restaurar el sistema a la versión anterior.</w:t>
                      </w:r>
                    </w:p>
                    <w:p w14:paraId="102E9C7D" w14:textId="77777777" w:rsidR="00A7137B" w:rsidRDefault="00000000">
                      <w:pPr>
                        <w:pStyle w:val="Textbody"/>
                        <w:shd w:val="clear" w:color="auto" w:fill="FFFFFF"/>
                        <w:ind w:left="-709"/>
                        <w:rPr>
                          <w:rFonts w:cs="Arial"/>
                          <w:color w:val="000000"/>
                        </w:rPr>
                      </w:pPr>
                      <w:r>
                        <w:rPr>
                          <w:rFonts w:cs="Arial"/>
                          <w:color w:val="000000"/>
                        </w:rPr>
                        <w:t>La copia de seguridad debe incluir tanto ficheros de configuración como parámetros configurados en base de datos, así como otras configuraciones establecidas por otros medios.</w:t>
                      </w:r>
                    </w:p>
                    <w:p w14:paraId="67361185" w14:textId="77777777" w:rsidR="00A7137B" w:rsidRDefault="00000000">
                      <w:pPr>
                        <w:pStyle w:val="Textbody"/>
                        <w:shd w:val="clear" w:color="auto" w:fill="FFFFFF"/>
                        <w:ind w:left="-709"/>
                        <w:rPr>
                          <w:rFonts w:cs="Arial"/>
                          <w:color w:val="000000"/>
                        </w:rPr>
                      </w:pPr>
                      <w:r>
                        <w:rPr>
                          <w:rFonts w:cs="Arial"/>
                          <w:color w:val="000000"/>
                        </w:rPr>
                        <w:t>Para cada elemento de configuración (ficheros properties, configuración de un servicio, tablas paramétricas...) se debe incluir una descripción, su ubicación, la información que contiene y el detalle de acciones necesarias para completar la copia de seguridad.</w:t>
                      </w:r>
                    </w:p>
                    <w:p w14:paraId="204AF84E" w14:textId="77777777" w:rsidR="00A7137B" w:rsidRDefault="00A7137B">
                      <w:pPr>
                        <w:pStyle w:val="Textbody"/>
                        <w:shd w:val="clear" w:color="auto" w:fill="FFFFFF"/>
                        <w:ind w:left="-709"/>
                        <w:rPr>
                          <w:rFonts w:cs="Arial"/>
                          <w:color w:val="000000"/>
                        </w:rPr>
                      </w:pPr>
                    </w:p>
                  </w:txbxContent>
                </v:textbox>
                <w10:wrap type="square"/>
              </v:shape>
            </w:pict>
          </mc:Fallback>
        </mc:AlternateContent>
      </w:r>
    </w:p>
    <w:tbl>
      <w:tblPr>
        <w:tblW w:w="8551" w:type="dxa"/>
        <w:tblInd w:w="227" w:type="dxa"/>
        <w:tblLayout w:type="fixed"/>
        <w:tblCellMar>
          <w:left w:w="10" w:type="dxa"/>
          <w:right w:w="10" w:type="dxa"/>
        </w:tblCellMar>
        <w:tblLook w:val="04A0" w:firstRow="1" w:lastRow="0" w:firstColumn="1" w:lastColumn="0" w:noHBand="0" w:noVBand="1"/>
      </w:tblPr>
      <w:tblGrid>
        <w:gridCol w:w="899"/>
        <w:gridCol w:w="774"/>
        <w:gridCol w:w="6878"/>
      </w:tblGrid>
      <w:tr w:rsidR="00A7137B" w14:paraId="6B513F18" w14:textId="77777777">
        <w:tblPrEx>
          <w:tblCellMar>
            <w:top w:w="0" w:type="dxa"/>
            <w:bottom w:w="0" w:type="dxa"/>
          </w:tblCellMar>
        </w:tblPrEx>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A773C4E" w14:textId="77777777" w:rsidR="00A7137B" w:rsidRDefault="00000000">
            <w:pPr>
              <w:pStyle w:val="Standard"/>
              <w:snapToGrid w:val="0"/>
              <w:jc w:val="center"/>
              <w:rPr>
                <w:b/>
                <w:color w:val="000000"/>
                <w:szCs w:val="20"/>
              </w:rPr>
            </w:pPr>
            <w:r>
              <w:rPr>
                <w:b/>
                <w:color w:val="000000"/>
                <w:szCs w:val="20"/>
              </w:rPr>
              <w:t>&lt;Configuración a guardar&gt;</w:t>
            </w:r>
          </w:p>
        </w:tc>
      </w:tr>
      <w:tr w:rsidR="00A7137B" w14:paraId="256353C5" w14:textId="77777777">
        <w:tblPrEx>
          <w:tblCellMar>
            <w:top w:w="0" w:type="dxa"/>
            <w:bottom w:w="0" w:type="dxa"/>
          </w:tblCellMar>
        </w:tblPrEx>
        <w:trPr>
          <w:trHeight w:val="403"/>
        </w:trPr>
        <w:tc>
          <w:tcPr>
            <w:tcW w:w="167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6EE75DB" w14:textId="77777777" w:rsidR="00A7137B" w:rsidRDefault="00000000">
            <w:pPr>
              <w:pStyle w:val="Standard"/>
              <w:snapToGrid w:val="0"/>
              <w:rPr>
                <w:b/>
                <w:color w:val="000000"/>
                <w:szCs w:val="20"/>
              </w:rPr>
            </w:pPr>
            <w:r>
              <w:rPr>
                <w:b/>
                <w:color w:val="000000"/>
                <w:szCs w:val="20"/>
              </w:rPr>
              <w:t>Descripción</w:t>
            </w:r>
          </w:p>
        </w:tc>
        <w:tc>
          <w:tcPr>
            <w:tcW w:w="687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2C0909" w14:textId="77777777" w:rsidR="00A7137B" w:rsidRDefault="00A7137B">
            <w:pPr>
              <w:pStyle w:val="Standard"/>
              <w:snapToGrid w:val="0"/>
              <w:jc w:val="center"/>
              <w:rPr>
                <w:b/>
                <w:color w:val="000000"/>
                <w:szCs w:val="20"/>
              </w:rPr>
            </w:pPr>
          </w:p>
        </w:tc>
      </w:tr>
      <w:tr w:rsidR="00A7137B" w14:paraId="567481CE" w14:textId="77777777">
        <w:tblPrEx>
          <w:tblCellMar>
            <w:top w:w="0" w:type="dxa"/>
            <w:bottom w:w="0" w:type="dxa"/>
          </w:tblCellMar>
        </w:tblPrEx>
        <w:trPr>
          <w:trHeight w:val="403"/>
        </w:trPr>
        <w:tc>
          <w:tcPr>
            <w:tcW w:w="167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E917A90" w14:textId="77777777" w:rsidR="00A7137B" w:rsidRDefault="00000000">
            <w:pPr>
              <w:pStyle w:val="Standard"/>
              <w:snapToGrid w:val="0"/>
              <w:rPr>
                <w:b/>
                <w:color w:val="000000"/>
                <w:szCs w:val="20"/>
              </w:rPr>
            </w:pPr>
            <w:r>
              <w:rPr>
                <w:b/>
                <w:color w:val="000000"/>
                <w:szCs w:val="20"/>
              </w:rPr>
              <w:t>Información</w:t>
            </w:r>
          </w:p>
        </w:tc>
        <w:tc>
          <w:tcPr>
            <w:tcW w:w="687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17E9E3" w14:textId="77777777" w:rsidR="00A7137B" w:rsidRDefault="00A7137B">
            <w:pPr>
              <w:pStyle w:val="Standard"/>
              <w:snapToGrid w:val="0"/>
              <w:rPr>
                <w:b/>
                <w:color w:val="000000"/>
                <w:szCs w:val="20"/>
              </w:rPr>
            </w:pPr>
          </w:p>
        </w:tc>
      </w:tr>
      <w:tr w:rsidR="00A7137B" w14:paraId="2C5C7812" w14:textId="77777777">
        <w:tblPrEx>
          <w:tblCellMar>
            <w:top w:w="0" w:type="dxa"/>
            <w:bottom w:w="0" w:type="dxa"/>
          </w:tblCellMar>
        </w:tblPrEx>
        <w:trPr>
          <w:trHeight w:val="403"/>
        </w:trPr>
        <w:tc>
          <w:tcPr>
            <w:tcW w:w="167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EA49B98" w14:textId="77777777" w:rsidR="00A7137B" w:rsidRDefault="00000000">
            <w:pPr>
              <w:pStyle w:val="Standard"/>
              <w:snapToGrid w:val="0"/>
              <w:rPr>
                <w:b/>
                <w:color w:val="000000"/>
                <w:szCs w:val="20"/>
              </w:rPr>
            </w:pPr>
            <w:r>
              <w:rPr>
                <w:b/>
                <w:color w:val="000000"/>
                <w:szCs w:val="20"/>
              </w:rPr>
              <w:t>Ubicación</w:t>
            </w:r>
          </w:p>
        </w:tc>
        <w:tc>
          <w:tcPr>
            <w:tcW w:w="687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F1F54E" w14:textId="77777777" w:rsidR="00A7137B" w:rsidRDefault="00A7137B">
            <w:pPr>
              <w:pStyle w:val="Standard"/>
              <w:snapToGrid w:val="0"/>
              <w:rPr>
                <w:b/>
                <w:color w:val="000000"/>
                <w:szCs w:val="20"/>
              </w:rPr>
            </w:pPr>
          </w:p>
        </w:tc>
      </w:tr>
      <w:tr w:rsidR="00A7137B" w14:paraId="09CA37ED" w14:textId="77777777">
        <w:tblPrEx>
          <w:tblCellMar>
            <w:top w:w="0" w:type="dxa"/>
            <w:bottom w:w="0" w:type="dxa"/>
          </w:tblCellMar>
        </w:tblPrEx>
        <w:trPr>
          <w:trHeight w:val="403"/>
        </w:trPr>
        <w:tc>
          <w:tcPr>
            <w:tcW w:w="899"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2770FFF" w14:textId="77777777" w:rsidR="00A7137B" w:rsidRDefault="00000000">
            <w:pPr>
              <w:pStyle w:val="Standard"/>
              <w:snapToGrid w:val="0"/>
              <w:jc w:val="center"/>
              <w:rPr>
                <w:b/>
                <w:color w:val="000000"/>
                <w:szCs w:val="20"/>
              </w:rPr>
            </w:pPr>
            <w:r>
              <w:rPr>
                <w:b/>
                <w:color w:val="000000"/>
                <w:szCs w:val="20"/>
              </w:rPr>
              <w:t>Paso</w:t>
            </w:r>
          </w:p>
        </w:tc>
        <w:tc>
          <w:tcPr>
            <w:tcW w:w="7652"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CAD9216" w14:textId="77777777" w:rsidR="00A7137B" w:rsidRDefault="00000000">
            <w:pPr>
              <w:pStyle w:val="Standard"/>
              <w:snapToGrid w:val="0"/>
              <w:jc w:val="center"/>
              <w:rPr>
                <w:b/>
                <w:color w:val="000000"/>
                <w:szCs w:val="20"/>
              </w:rPr>
            </w:pPr>
            <w:r>
              <w:rPr>
                <w:b/>
                <w:color w:val="000000"/>
                <w:szCs w:val="20"/>
              </w:rPr>
              <w:t>Descripción</w:t>
            </w:r>
          </w:p>
        </w:tc>
      </w:tr>
      <w:tr w:rsidR="00A7137B" w14:paraId="493F68A9" w14:textId="77777777">
        <w:tblPrEx>
          <w:tblCellMar>
            <w:top w:w="0" w:type="dxa"/>
            <w:bottom w:w="0" w:type="dxa"/>
          </w:tblCellMar>
        </w:tblPrEx>
        <w:trPr>
          <w:trHeight w:val="403"/>
        </w:trPr>
        <w:tc>
          <w:tcPr>
            <w:tcW w:w="89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DD04216" w14:textId="77777777" w:rsidR="00A7137B" w:rsidRDefault="00000000">
            <w:pPr>
              <w:pStyle w:val="Standard"/>
              <w:snapToGrid w:val="0"/>
              <w:jc w:val="center"/>
              <w:rPr>
                <w:b/>
                <w:color w:val="000000"/>
                <w:szCs w:val="20"/>
              </w:rPr>
            </w:pPr>
            <w:r>
              <w:rPr>
                <w:b/>
                <w:color w:val="000000"/>
                <w:szCs w:val="20"/>
              </w:rPr>
              <w:t>1º</w:t>
            </w:r>
          </w:p>
        </w:tc>
        <w:tc>
          <w:tcPr>
            <w:tcW w:w="765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984084E" w14:textId="77777777" w:rsidR="00A7137B" w:rsidRDefault="00A7137B">
            <w:pPr>
              <w:pStyle w:val="TableContents"/>
              <w:rPr>
                <w:color w:val="000000"/>
                <w:szCs w:val="20"/>
              </w:rPr>
            </w:pPr>
          </w:p>
        </w:tc>
      </w:tr>
      <w:tr w:rsidR="00A7137B" w14:paraId="69D8D4BA" w14:textId="77777777">
        <w:tblPrEx>
          <w:tblCellMar>
            <w:top w:w="0" w:type="dxa"/>
            <w:bottom w:w="0" w:type="dxa"/>
          </w:tblCellMar>
        </w:tblPrEx>
        <w:trPr>
          <w:trHeight w:val="403"/>
        </w:trPr>
        <w:tc>
          <w:tcPr>
            <w:tcW w:w="89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09EEA72" w14:textId="77777777" w:rsidR="00A7137B" w:rsidRDefault="00000000">
            <w:pPr>
              <w:pStyle w:val="Standard"/>
              <w:snapToGrid w:val="0"/>
              <w:jc w:val="center"/>
              <w:rPr>
                <w:b/>
                <w:color w:val="000000"/>
                <w:szCs w:val="20"/>
              </w:rPr>
            </w:pPr>
            <w:r>
              <w:rPr>
                <w:b/>
                <w:color w:val="000000"/>
                <w:szCs w:val="20"/>
              </w:rPr>
              <w:t>2º</w:t>
            </w:r>
          </w:p>
        </w:tc>
        <w:tc>
          <w:tcPr>
            <w:tcW w:w="765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94E318" w14:textId="77777777" w:rsidR="00A7137B" w:rsidRDefault="00A7137B">
            <w:pPr>
              <w:pStyle w:val="TableContents"/>
              <w:rPr>
                <w:color w:val="000000"/>
                <w:szCs w:val="20"/>
              </w:rPr>
            </w:pPr>
          </w:p>
        </w:tc>
      </w:tr>
      <w:tr w:rsidR="00A7137B" w14:paraId="7DDF6B05" w14:textId="77777777">
        <w:tblPrEx>
          <w:tblCellMar>
            <w:top w:w="0" w:type="dxa"/>
            <w:bottom w:w="0" w:type="dxa"/>
          </w:tblCellMar>
        </w:tblPrEx>
        <w:trPr>
          <w:trHeight w:val="403"/>
        </w:trPr>
        <w:tc>
          <w:tcPr>
            <w:tcW w:w="89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65C893" w14:textId="77777777" w:rsidR="00A7137B" w:rsidRDefault="00000000">
            <w:pPr>
              <w:pStyle w:val="Standard"/>
              <w:snapToGrid w:val="0"/>
              <w:jc w:val="center"/>
              <w:rPr>
                <w:b/>
                <w:color w:val="000000"/>
                <w:szCs w:val="20"/>
              </w:rPr>
            </w:pPr>
            <w:r>
              <w:rPr>
                <w:b/>
                <w:color w:val="000000"/>
                <w:szCs w:val="20"/>
              </w:rPr>
              <w:t>3º</w:t>
            </w:r>
          </w:p>
        </w:tc>
        <w:tc>
          <w:tcPr>
            <w:tcW w:w="765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1CC838C" w14:textId="77777777" w:rsidR="00A7137B" w:rsidRDefault="00A7137B">
            <w:pPr>
              <w:pStyle w:val="TableContents"/>
              <w:rPr>
                <w:color w:val="000000"/>
                <w:szCs w:val="20"/>
              </w:rPr>
            </w:pPr>
          </w:p>
        </w:tc>
      </w:tr>
      <w:tr w:rsidR="00A7137B" w14:paraId="628B3C37" w14:textId="77777777">
        <w:tblPrEx>
          <w:tblCellMar>
            <w:top w:w="0" w:type="dxa"/>
            <w:bottom w:w="0" w:type="dxa"/>
          </w:tblCellMar>
        </w:tblPrEx>
        <w:trPr>
          <w:trHeight w:val="403"/>
        </w:trPr>
        <w:tc>
          <w:tcPr>
            <w:tcW w:w="89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F19A4DC" w14:textId="77777777" w:rsidR="00A7137B" w:rsidRDefault="00000000">
            <w:pPr>
              <w:pStyle w:val="Standard"/>
              <w:snapToGrid w:val="0"/>
              <w:jc w:val="center"/>
              <w:rPr>
                <w:b/>
                <w:color w:val="000000"/>
                <w:szCs w:val="20"/>
              </w:rPr>
            </w:pPr>
            <w:r>
              <w:rPr>
                <w:b/>
                <w:color w:val="000000"/>
                <w:szCs w:val="20"/>
              </w:rPr>
              <w:t>4º</w:t>
            </w:r>
          </w:p>
        </w:tc>
        <w:tc>
          <w:tcPr>
            <w:tcW w:w="7652"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5D68A7B" w14:textId="77777777" w:rsidR="00A7137B" w:rsidRDefault="00A7137B">
            <w:pPr>
              <w:pStyle w:val="TableContents"/>
              <w:rPr>
                <w:color w:val="000000"/>
                <w:szCs w:val="20"/>
              </w:rPr>
            </w:pPr>
          </w:p>
        </w:tc>
      </w:tr>
    </w:tbl>
    <w:p w14:paraId="1291F847" w14:textId="77777777" w:rsidR="00A7137B" w:rsidRDefault="00A7137B">
      <w:pPr>
        <w:pStyle w:val="Standard"/>
        <w:rPr>
          <w:color w:val="000000"/>
          <w:lang/>
        </w:rPr>
      </w:pPr>
    </w:p>
    <w:p w14:paraId="04EE7DA9" w14:textId="77777777" w:rsidR="00A7137B" w:rsidRDefault="00A7137B">
      <w:pPr>
        <w:pStyle w:val="Standard"/>
        <w:rPr>
          <w:color w:val="000000"/>
          <w:lang/>
        </w:rPr>
      </w:pPr>
    </w:p>
    <w:p w14:paraId="4C5762E8" w14:textId="77777777" w:rsidR="00A7137B" w:rsidRDefault="00A7137B">
      <w:pPr>
        <w:pStyle w:val="Standard"/>
        <w:rPr>
          <w:color w:val="000000"/>
          <w:lang/>
        </w:rPr>
      </w:pPr>
    </w:p>
    <w:p w14:paraId="4F7A460E" w14:textId="77777777" w:rsidR="00A7137B" w:rsidRDefault="00A7137B">
      <w:pPr>
        <w:pStyle w:val="Standard"/>
        <w:rPr>
          <w:color w:val="000000"/>
          <w:lang/>
        </w:rPr>
      </w:pPr>
    </w:p>
    <w:p w14:paraId="20DE76E2" w14:textId="77777777" w:rsidR="00A7137B" w:rsidRDefault="00000000">
      <w:pPr>
        <w:pStyle w:val="Ttulo2"/>
        <w:rPr>
          <w:rFonts w:hint="eastAsia"/>
        </w:rPr>
      </w:pPr>
      <w:bookmarkStart w:id="4" w:name="__RefHeading__6868_1276270192"/>
      <w:bookmarkEnd w:id="4"/>
      <w:r>
        <w:lastRenderedPageBreak/>
        <w:t>Configuración del sistema</w:t>
      </w:r>
    </w:p>
    <w:p w14:paraId="11836FE1" w14:textId="77777777" w:rsidR="00A7137B" w:rsidRDefault="00000000">
      <w:pPr>
        <w:pStyle w:val="Ttulo3"/>
        <w:rPr>
          <w:rFonts w:hint="eastAsia"/>
        </w:rPr>
      </w:pPr>
      <w:bookmarkStart w:id="5" w:name="__RefHeading__20454_1181642420"/>
      <w:bookmarkEnd w:id="5"/>
      <w:r>
        <w:t>Configuración del sistema</w:t>
      </w:r>
    </w:p>
    <w:p w14:paraId="7A67D1EB" w14:textId="77777777" w:rsidR="00A7137B" w:rsidRDefault="00000000">
      <w:pPr>
        <w:pStyle w:val="Textbody"/>
        <w:rPr>
          <w:color w:val="000000"/>
        </w:rPr>
      </w:pPr>
      <w:r>
        <w:rPr>
          <w:color w:val="000000"/>
        </w:rPr>
        <w:t>&lt; Cumplimentar tabla y eliminar cuadro&gt;</w:t>
      </w:r>
    </w:p>
    <w:p w14:paraId="7BED13A3" w14:textId="77777777" w:rsidR="00A7137B" w:rsidRDefault="00000000">
      <w:pPr>
        <w:pStyle w:val="Standard"/>
        <w:rPr>
          <w:color w:val="000000"/>
          <w:lang/>
        </w:rPr>
      </w:pPr>
      <w:r>
        <w:rPr>
          <w:noProof/>
          <w:color w:val="000000"/>
          <w:lang/>
        </w:rPr>
        <mc:AlternateContent>
          <mc:Choice Requires="wps">
            <w:drawing>
              <wp:inline distT="0" distB="0" distL="0" distR="0" wp14:anchorId="02F0437D" wp14:editId="5659B7E0">
                <wp:extent cx="5734800" cy="4379760"/>
                <wp:effectExtent l="0" t="0" r="18300" b="20790"/>
                <wp:docPr id="7" name="Marco19"/>
                <wp:cNvGraphicFramePr/>
                <a:graphic xmlns:a="http://schemas.openxmlformats.org/drawingml/2006/main">
                  <a:graphicData uri="http://schemas.microsoft.com/office/word/2010/wordprocessingShape">
                    <wps:wsp>
                      <wps:cNvSpPr txBox="1"/>
                      <wps:spPr>
                        <a:xfrm>
                          <a:off x="0" y="0"/>
                          <a:ext cx="5734800" cy="4379760"/>
                        </a:xfrm>
                        <a:prstGeom prst="rect">
                          <a:avLst/>
                        </a:prstGeom>
                        <a:ln w="6480">
                          <a:solidFill>
                            <a:srgbClr val="C0C0C0"/>
                          </a:solidFill>
                          <a:prstDash val="solid"/>
                        </a:ln>
                      </wps:spPr>
                      <wps:txbx>
                        <w:txbxContent>
                          <w:p w14:paraId="5012F0B0" w14:textId="77777777" w:rsidR="00A7137B" w:rsidRDefault="00000000">
                            <w:pPr>
                              <w:pStyle w:val="Textbody"/>
                              <w:rPr>
                                <w:color w:val="000000"/>
                              </w:rPr>
                            </w:pPr>
                            <w:r>
                              <w:rPr>
                                <w:color w:val="000000"/>
                              </w:rPr>
                              <w:t>En este apartado se detallará la configuración necesaria para la implantación de la actualización.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01A86DFA" w14:textId="77777777" w:rsidR="00A7137B" w:rsidRDefault="00000000">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358FC1B9" w14:textId="77777777" w:rsidR="00A7137B" w:rsidRDefault="00000000">
                            <w:pPr>
                              <w:pStyle w:val="Textbody"/>
                              <w:rPr>
                                <w:color w:val="000000"/>
                              </w:rPr>
                            </w:pPr>
                            <w:r>
                              <w:rPr>
                                <w:color w:val="000000"/>
                              </w:rPr>
                              <w:t>Como ejemplo, se muestra la actualización de la configuración de un parámetro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A7137B" w14:paraId="2CD15B4F" w14:textId="77777777">
                              <w:tblPrEx>
                                <w:tblCellMar>
                                  <w:top w:w="0" w:type="dxa"/>
                                  <w:bottom w:w="0" w:type="dxa"/>
                                </w:tblCellMar>
                              </w:tblPrEx>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707AEFF" w14:textId="77777777" w:rsidR="00A7137B" w:rsidRDefault="00000000">
                                  <w:pPr>
                                    <w:pStyle w:val="Standard"/>
                                    <w:snapToGrid w:val="0"/>
                                    <w:jc w:val="center"/>
                                    <w:rPr>
                                      <w:b/>
                                      <w:color w:val="000000"/>
                                      <w:szCs w:val="20"/>
                                    </w:rPr>
                                  </w:pPr>
                                  <w:r>
                                    <w:rPr>
                                      <w:b/>
                                      <w:color w:val="000000"/>
                                      <w:szCs w:val="20"/>
                                    </w:rPr>
                                    <w:t>Configuración: Datasource</w:t>
                                  </w:r>
                                </w:p>
                              </w:tc>
                            </w:tr>
                            <w:tr w:rsidR="00A7137B" w14:paraId="18C0046E"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6A8A409" w14:textId="77777777" w:rsidR="00A7137B" w:rsidRDefault="00000000">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A9F245" w14:textId="77777777" w:rsidR="00A7137B" w:rsidRDefault="00000000">
                                  <w:pPr>
                                    <w:pStyle w:val="Standard"/>
                                    <w:snapToGrid w:val="0"/>
                                    <w:rPr>
                                      <w:color w:val="000000"/>
                                      <w:szCs w:val="20"/>
                                    </w:rPr>
                                  </w:pPr>
                                  <w:r>
                                    <w:rPr>
                                      <w:color w:val="000000"/>
                                      <w:szCs w:val="20"/>
                                    </w:rPr>
                                    <w:t>Se cambia el usuario y password de conexión a base de datos.</w:t>
                                  </w:r>
                                </w:p>
                              </w:tc>
                            </w:tr>
                            <w:tr w:rsidR="00A7137B" w14:paraId="16BD054E"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976AEC1" w14:textId="77777777" w:rsidR="00A7137B" w:rsidRDefault="00000000">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91ADDD4" w14:textId="77777777" w:rsidR="00A7137B" w:rsidRDefault="00000000">
                                  <w:pPr>
                                    <w:pStyle w:val="Standard"/>
                                    <w:snapToGrid w:val="0"/>
                                    <w:rPr>
                                      <w:color w:val="000000"/>
                                      <w:szCs w:val="20"/>
                                    </w:rPr>
                                  </w:pPr>
                                  <w:r>
                                    <w:rPr>
                                      <w:color w:val="000000"/>
                                      <w:szCs w:val="20"/>
                                    </w:rPr>
                                    <w:t>Configuración final después del despliegue.</w:t>
                                  </w:r>
                                </w:p>
                              </w:tc>
                            </w:tr>
                            <w:tr w:rsidR="00A7137B" w14:paraId="4AA8FAB7"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C813B67" w14:textId="77777777" w:rsidR="00A7137B" w:rsidRDefault="00000000">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D0D5DB" w14:textId="77777777" w:rsidR="00A7137B" w:rsidRDefault="00000000">
                                  <w:pPr>
                                    <w:pStyle w:val="Standard"/>
                                    <w:snapToGrid w:val="0"/>
                                    <w:rPr>
                                      <w:color w:val="000000"/>
                                      <w:szCs w:val="20"/>
                                    </w:rPr>
                                  </w:pPr>
                                  <w:r>
                                    <w:rPr>
                                      <w:color w:val="000000"/>
                                      <w:szCs w:val="20"/>
                                    </w:rPr>
                                    <w:t>Fichero [directorio de despliegue]/WEB-INF/bd.properties</w:t>
                                  </w:r>
                                </w:p>
                              </w:tc>
                            </w:tr>
                            <w:tr w:rsidR="00A7137B" w14:paraId="52E239BD"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FA7153F" w14:textId="77777777" w:rsidR="00A7137B" w:rsidRDefault="00000000">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7E6F8C3" w14:textId="77777777" w:rsidR="00A7137B" w:rsidRDefault="00000000">
                                  <w:pPr>
                                    <w:pStyle w:val="Standard"/>
                                    <w:snapToGrid w:val="0"/>
                                    <w:jc w:val="center"/>
                                    <w:rPr>
                                      <w:b/>
                                      <w:color w:val="000000"/>
                                      <w:szCs w:val="20"/>
                                    </w:rPr>
                                  </w:pPr>
                                  <w:r>
                                    <w:rPr>
                                      <w:b/>
                                      <w:color w:val="000000"/>
                                      <w:szCs w:val="20"/>
                                    </w:rPr>
                                    <w:t>Descripción</w:t>
                                  </w:r>
                                </w:p>
                              </w:tc>
                            </w:tr>
                            <w:tr w:rsidR="00A7137B" w14:paraId="1244F9C2"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BCDECE3" w14:textId="77777777" w:rsidR="00A7137B" w:rsidRDefault="00000000">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605A984" w14:textId="77777777" w:rsidR="00A7137B"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A7137B" w14:paraId="59FF4342"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B2E41EB" w14:textId="77777777" w:rsidR="00A7137B" w:rsidRDefault="00000000">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8A3C849" w14:textId="77777777" w:rsidR="00A7137B" w:rsidRDefault="00000000">
                                  <w:pPr>
                                    <w:pStyle w:val="TableContents"/>
                                    <w:rPr>
                                      <w:color w:val="000000"/>
                                      <w:szCs w:val="20"/>
                                    </w:rPr>
                                  </w:pPr>
                                  <w:r>
                                    <w:rPr>
                                      <w:color w:val="000000"/>
                                      <w:szCs w:val="20"/>
                                    </w:rPr>
                                    <w:t>Editar el archivo de configuración indicado y establecer los siguientes valores:</w:t>
                                  </w:r>
                                </w:p>
                                <w:p w14:paraId="7E47725B" w14:textId="77777777" w:rsidR="00A7137B" w:rsidRDefault="00000000">
                                  <w:pPr>
                                    <w:pStyle w:val="TableContents"/>
                                    <w:numPr>
                                      <w:ilvl w:val="0"/>
                                      <w:numId w:val="8"/>
                                    </w:numPr>
                                    <w:rPr>
                                      <w:color w:val="000000"/>
                                      <w:szCs w:val="20"/>
                                    </w:rPr>
                                  </w:pPr>
                                  <w:r>
                                    <w:rPr>
                                      <w:color w:val="000000"/>
                                      <w:szCs w:val="20"/>
                                    </w:rPr>
                                    <w:t>usuario: newuser</w:t>
                                  </w:r>
                                </w:p>
                                <w:p w14:paraId="15FB0519" w14:textId="77777777" w:rsidR="00A7137B" w:rsidRDefault="00000000">
                                  <w:pPr>
                                    <w:pStyle w:val="TableContents"/>
                                    <w:numPr>
                                      <w:ilvl w:val="0"/>
                                      <w:numId w:val="8"/>
                                    </w:numPr>
                                    <w:rPr>
                                      <w:color w:val="000000"/>
                                      <w:szCs w:val="20"/>
                                    </w:rPr>
                                  </w:pPr>
                                  <w:r>
                                    <w:rPr>
                                      <w:color w:val="000000"/>
                                      <w:szCs w:val="20"/>
                                    </w:rPr>
                                    <w:t>password: newpass</w:t>
                                  </w:r>
                                </w:p>
                              </w:tc>
                            </w:tr>
                            <w:tr w:rsidR="00A7137B" w14:paraId="5A9D0495" w14:textId="77777777">
                              <w:tblPrEx>
                                <w:tblCellMar>
                                  <w:top w:w="0" w:type="dxa"/>
                                  <w:bottom w:w="0" w:type="dxa"/>
                                </w:tblCellMar>
                              </w:tblPrEx>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0C41724" w14:textId="77777777" w:rsidR="00A7137B" w:rsidRDefault="00000000">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DB88396" w14:textId="77777777" w:rsidR="00A7137B" w:rsidRDefault="00000000">
                                  <w:pPr>
                                    <w:pStyle w:val="TableContents"/>
                                    <w:rPr>
                                      <w:color w:val="000000"/>
                                      <w:szCs w:val="20"/>
                                    </w:rPr>
                                  </w:pPr>
                                  <w:r>
                                    <w:rPr>
                                      <w:color w:val="000000"/>
                                      <w:szCs w:val="20"/>
                                    </w:rPr>
                                    <w:t>Guardar el archivo.</w:t>
                                  </w:r>
                                </w:p>
                              </w:tc>
                            </w:tr>
                          </w:tbl>
                          <w:p w14:paraId="54C5A1F8" w14:textId="77777777" w:rsidR="00A7137B" w:rsidRDefault="00A7137B">
                            <w:pPr>
                              <w:pStyle w:val="Standard"/>
                            </w:pPr>
                          </w:p>
                        </w:txbxContent>
                      </wps:txbx>
                      <wps:bodyPr vert="horz" lIns="94680" tIns="48960" rIns="94680" bIns="48960" compatLnSpc="0">
                        <a:noAutofit/>
                      </wps:bodyPr>
                    </wps:wsp>
                  </a:graphicData>
                </a:graphic>
              </wp:inline>
            </w:drawing>
          </mc:Choice>
          <mc:Fallback>
            <w:pict>
              <v:shape w14:anchorId="02F0437D" id="Marco19" o:spid="_x0000_s1029" type="#_x0000_t202" style="width:451.55pt;height:3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" filled="f" strokecolor="silver" strokeweight=".18mm">
                <v:textbox inset="2.63mm,1.36mm,2.63mm,1.36mm">
                  <w:txbxContent>
                    <w:p w14:paraId="5012F0B0" w14:textId="77777777" w:rsidR="00A7137B" w:rsidRDefault="00000000">
                      <w:pPr>
                        <w:pStyle w:val="Textbody"/>
                        <w:rPr>
                          <w:color w:val="000000"/>
                        </w:rPr>
                      </w:pPr>
                      <w:r>
                        <w:rPr>
                          <w:color w:val="000000"/>
                        </w:rPr>
                        <w:t>En este apartado se detallará la configuración necesaria para la implantación de la actualización.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01A86DFA" w14:textId="77777777" w:rsidR="00A7137B" w:rsidRDefault="00000000">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358FC1B9" w14:textId="77777777" w:rsidR="00A7137B" w:rsidRDefault="00000000">
                      <w:pPr>
                        <w:pStyle w:val="Textbody"/>
                        <w:rPr>
                          <w:color w:val="000000"/>
                        </w:rPr>
                      </w:pPr>
                      <w:r>
                        <w:rPr>
                          <w:color w:val="000000"/>
                        </w:rPr>
                        <w:t>Como ejemplo, se muestra la actualización de la configuración de un parámetro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A7137B" w14:paraId="2CD15B4F" w14:textId="77777777">
                        <w:tblPrEx>
                          <w:tblCellMar>
                            <w:top w:w="0" w:type="dxa"/>
                            <w:bottom w:w="0" w:type="dxa"/>
                          </w:tblCellMar>
                        </w:tblPrEx>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707AEFF" w14:textId="77777777" w:rsidR="00A7137B" w:rsidRDefault="00000000">
                            <w:pPr>
                              <w:pStyle w:val="Standard"/>
                              <w:snapToGrid w:val="0"/>
                              <w:jc w:val="center"/>
                              <w:rPr>
                                <w:b/>
                                <w:color w:val="000000"/>
                                <w:szCs w:val="20"/>
                              </w:rPr>
                            </w:pPr>
                            <w:r>
                              <w:rPr>
                                <w:b/>
                                <w:color w:val="000000"/>
                                <w:szCs w:val="20"/>
                              </w:rPr>
                              <w:t>Configuración: Datasource</w:t>
                            </w:r>
                          </w:p>
                        </w:tc>
                      </w:tr>
                      <w:tr w:rsidR="00A7137B" w14:paraId="18C0046E"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6A8A409" w14:textId="77777777" w:rsidR="00A7137B" w:rsidRDefault="00000000">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A9F245" w14:textId="77777777" w:rsidR="00A7137B" w:rsidRDefault="00000000">
                            <w:pPr>
                              <w:pStyle w:val="Standard"/>
                              <w:snapToGrid w:val="0"/>
                              <w:rPr>
                                <w:color w:val="000000"/>
                                <w:szCs w:val="20"/>
                              </w:rPr>
                            </w:pPr>
                            <w:r>
                              <w:rPr>
                                <w:color w:val="000000"/>
                                <w:szCs w:val="20"/>
                              </w:rPr>
                              <w:t>Se cambia el usuario y password de conexión a base de datos.</w:t>
                            </w:r>
                          </w:p>
                        </w:tc>
                      </w:tr>
                      <w:tr w:rsidR="00A7137B" w14:paraId="16BD054E"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976AEC1" w14:textId="77777777" w:rsidR="00A7137B" w:rsidRDefault="00000000">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91ADDD4" w14:textId="77777777" w:rsidR="00A7137B" w:rsidRDefault="00000000">
                            <w:pPr>
                              <w:pStyle w:val="Standard"/>
                              <w:snapToGrid w:val="0"/>
                              <w:rPr>
                                <w:color w:val="000000"/>
                                <w:szCs w:val="20"/>
                              </w:rPr>
                            </w:pPr>
                            <w:r>
                              <w:rPr>
                                <w:color w:val="000000"/>
                                <w:szCs w:val="20"/>
                              </w:rPr>
                              <w:t>Configuración final después del despliegue.</w:t>
                            </w:r>
                          </w:p>
                        </w:tc>
                      </w:tr>
                      <w:tr w:rsidR="00A7137B" w14:paraId="4AA8FAB7" w14:textId="77777777">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C813B67" w14:textId="77777777" w:rsidR="00A7137B" w:rsidRDefault="00000000">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D0D5DB" w14:textId="77777777" w:rsidR="00A7137B" w:rsidRDefault="00000000">
                            <w:pPr>
                              <w:pStyle w:val="Standard"/>
                              <w:snapToGrid w:val="0"/>
                              <w:rPr>
                                <w:color w:val="000000"/>
                                <w:szCs w:val="20"/>
                              </w:rPr>
                            </w:pPr>
                            <w:r>
                              <w:rPr>
                                <w:color w:val="000000"/>
                                <w:szCs w:val="20"/>
                              </w:rPr>
                              <w:t>Fichero [directorio de despliegue]/WEB-INF/bd.properties</w:t>
                            </w:r>
                          </w:p>
                        </w:tc>
                      </w:tr>
                      <w:tr w:rsidR="00A7137B" w14:paraId="52E239BD"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FA7153F" w14:textId="77777777" w:rsidR="00A7137B" w:rsidRDefault="00000000">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7E6F8C3" w14:textId="77777777" w:rsidR="00A7137B" w:rsidRDefault="00000000">
                            <w:pPr>
                              <w:pStyle w:val="Standard"/>
                              <w:snapToGrid w:val="0"/>
                              <w:jc w:val="center"/>
                              <w:rPr>
                                <w:b/>
                                <w:color w:val="000000"/>
                                <w:szCs w:val="20"/>
                              </w:rPr>
                            </w:pPr>
                            <w:r>
                              <w:rPr>
                                <w:b/>
                                <w:color w:val="000000"/>
                                <w:szCs w:val="20"/>
                              </w:rPr>
                              <w:t>Descripción</w:t>
                            </w:r>
                          </w:p>
                        </w:tc>
                      </w:tr>
                      <w:tr w:rsidR="00A7137B" w14:paraId="1244F9C2"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BCDECE3" w14:textId="77777777" w:rsidR="00A7137B" w:rsidRDefault="00000000">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605A984" w14:textId="77777777" w:rsidR="00A7137B"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A7137B" w14:paraId="59FF4342" w14:textId="77777777">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B2E41EB" w14:textId="77777777" w:rsidR="00A7137B" w:rsidRDefault="00000000">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8A3C849" w14:textId="77777777" w:rsidR="00A7137B" w:rsidRDefault="00000000">
                            <w:pPr>
                              <w:pStyle w:val="TableContents"/>
                              <w:rPr>
                                <w:color w:val="000000"/>
                                <w:szCs w:val="20"/>
                              </w:rPr>
                            </w:pPr>
                            <w:r>
                              <w:rPr>
                                <w:color w:val="000000"/>
                                <w:szCs w:val="20"/>
                              </w:rPr>
                              <w:t>Editar el archivo de configuración indicado y establecer los siguientes valores:</w:t>
                            </w:r>
                          </w:p>
                          <w:p w14:paraId="7E47725B" w14:textId="77777777" w:rsidR="00A7137B" w:rsidRDefault="00000000">
                            <w:pPr>
                              <w:pStyle w:val="TableContents"/>
                              <w:numPr>
                                <w:ilvl w:val="0"/>
                                <w:numId w:val="8"/>
                              </w:numPr>
                              <w:rPr>
                                <w:color w:val="000000"/>
                                <w:szCs w:val="20"/>
                              </w:rPr>
                            </w:pPr>
                            <w:r>
                              <w:rPr>
                                <w:color w:val="000000"/>
                                <w:szCs w:val="20"/>
                              </w:rPr>
                              <w:t>usuario: newuser</w:t>
                            </w:r>
                          </w:p>
                          <w:p w14:paraId="15FB0519" w14:textId="77777777" w:rsidR="00A7137B" w:rsidRDefault="00000000">
                            <w:pPr>
                              <w:pStyle w:val="TableContents"/>
                              <w:numPr>
                                <w:ilvl w:val="0"/>
                                <w:numId w:val="8"/>
                              </w:numPr>
                              <w:rPr>
                                <w:color w:val="000000"/>
                                <w:szCs w:val="20"/>
                              </w:rPr>
                            </w:pPr>
                            <w:r>
                              <w:rPr>
                                <w:color w:val="000000"/>
                                <w:szCs w:val="20"/>
                              </w:rPr>
                              <w:t>password: newpass</w:t>
                            </w:r>
                          </w:p>
                        </w:tc>
                      </w:tr>
                      <w:tr w:rsidR="00A7137B" w14:paraId="5A9D0495" w14:textId="77777777">
                        <w:tblPrEx>
                          <w:tblCellMar>
                            <w:top w:w="0" w:type="dxa"/>
                            <w:bottom w:w="0" w:type="dxa"/>
                          </w:tblCellMar>
                        </w:tblPrEx>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0C41724" w14:textId="77777777" w:rsidR="00A7137B" w:rsidRDefault="00000000">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DB88396" w14:textId="77777777" w:rsidR="00A7137B" w:rsidRDefault="00000000">
                            <w:pPr>
                              <w:pStyle w:val="TableContents"/>
                              <w:rPr>
                                <w:color w:val="000000"/>
                                <w:szCs w:val="20"/>
                              </w:rPr>
                            </w:pPr>
                            <w:r>
                              <w:rPr>
                                <w:color w:val="000000"/>
                                <w:szCs w:val="20"/>
                              </w:rPr>
                              <w:t>Guardar el archivo.</w:t>
                            </w:r>
                          </w:p>
                        </w:tc>
                      </w:tr>
                    </w:tbl>
                    <w:p w14:paraId="54C5A1F8" w14:textId="77777777" w:rsidR="00A7137B" w:rsidRDefault="00A7137B">
                      <w:pPr>
                        <w:pStyle w:val="Standard"/>
                      </w:pPr>
                    </w:p>
                  </w:txbxContent>
                </v:textbox>
                <w10:anchorlock/>
              </v:shape>
            </w:pict>
          </mc:Fallback>
        </mc:AlternateContent>
      </w:r>
    </w:p>
    <w:p w14:paraId="51174A60" w14:textId="77777777" w:rsidR="00A7137B" w:rsidRDefault="00A7137B">
      <w:pPr>
        <w:pStyle w:val="Standard"/>
        <w:rPr>
          <w:color w:val="000000"/>
        </w:rPr>
      </w:pPr>
    </w:p>
    <w:p w14:paraId="058D2FF4" w14:textId="77777777" w:rsidR="00A7137B" w:rsidRDefault="00A7137B">
      <w:pPr>
        <w:pStyle w:val="Standard"/>
        <w:rPr>
          <w:color w:val="000000"/>
          <w:lang/>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A7137B" w14:paraId="721AE868" w14:textId="77777777">
        <w:tblPrEx>
          <w:tblCellMar>
            <w:top w:w="0" w:type="dxa"/>
            <w:bottom w:w="0" w:type="dxa"/>
          </w:tblCellMar>
        </w:tblPrEx>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4754669" w14:textId="77777777" w:rsidR="00A7137B" w:rsidRDefault="00000000">
            <w:pPr>
              <w:pStyle w:val="Standard"/>
              <w:snapToGrid w:val="0"/>
              <w:jc w:val="center"/>
              <w:rPr>
                <w:b/>
                <w:color w:val="000000"/>
                <w:szCs w:val="20"/>
              </w:rPr>
            </w:pPr>
            <w:r>
              <w:rPr>
                <w:b/>
                <w:color w:val="000000"/>
                <w:szCs w:val="20"/>
              </w:rPr>
              <w:t>Configuración: &lt;Elemento a configurar&gt;</w:t>
            </w:r>
          </w:p>
        </w:tc>
      </w:tr>
      <w:tr w:rsidR="00A7137B" w14:paraId="06D7A4A6" w14:textId="77777777">
        <w:tblPrEx>
          <w:tblCellMar>
            <w:top w:w="0" w:type="dxa"/>
            <w:bottom w:w="0" w:type="dxa"/>
          </w:tblCellMar>
        </w:tblPrEx>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D52DBD0" w14:textId="77777777" w:rsidR="00A7137B" w:rsidRDefault="00000000">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C7821F" w14:textId="77777777" w:rsidR="00A7137B" w:rsidRDefault="00A7137B">
            <w:pPr>
              <w:pStyle w:val="Standard"/>
              <w:snapToGrid w:val="0"/>
              <w:jc w:val="center"/>
              <w:rPr>
                <w:b/>
                <w:color w:val="000000"/>
                <w:szCs w:val="20"/>
              </w:rPr>
            </w:pPr>
          </w:p>
        </w:tc>
      </w:tr>
      <w:tr w:rsidR="00A7137B" w14:paraId="450CA1C1" w14:textId="77777777">
        <w:tblPrEx>
          <w:tblCellMar>
            <w:top w:w="0" w:type="dxa"/>
            <w:bottom w:w="0" w:type="dxa"/>
          </w:tblCellMar>
        </w:tblPrEx>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9D42F6D" w14:textId="77777777" w:rsidR="00A7137B" w:rsidRDefault="00000000">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C2C2822" w14:textId="77777777" w:rsidR="00A7137B" w:rsidRDefault="00A7137B">
            <w:pPr>
              <w:pStyle w:val="Standard"/>
              <w:snapToGrid w:val="0"/>
              <w:rPr>
                <w:b/>
                <w:color w:val="000000"/>
                <w:szCs w:val="20"/>
              </w:rPr>
            </w:pPr>
          </w:p>
        </w:tc>
      </w:tr>
      <w:tr w:rsidR="00A7137B" w14:paraId="2CF0BB83" w14:textId="77777777">
        <w:tblPrEx>
          <w:tblCellMar>
            <w:top w:w="0" w:type="dxa"/>
            <w:bottom w:w="0" w:type="dxa"/>
          </w:tblCellMar>
        </w:tblPrEx>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0A63744" w14:textId="77777777" w:rsidR="00A7137B" w:rsidRDefault="00000000">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A2F07D" w14:textId="77777777" w:rsidR="00A7137B" w:rsidRDefault="00A7137B">
            <w:pPr>
              <w:pStyle w:val="Standard"/>
              <w:snapToGrid w:val="0"/>
              <w:rPr>
                <w:b/>
                <w:color w:val="000000"/>
                <w:szCs w:val="20"/>
              </w:rPr>
            </w:pPr>
          </w:p>
        </w:tc>
      </w:tr>
      <w:tr w:rsidR="00A7137B" w14:paraId="37FA5B7E" w14:textId="77777777">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A564ABC" w14:textId="77777777" w:rsidR="00A7137B" w:rsidRDefault="00000000">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B7DE656" w14:textId="77777777" w:rsidR="00A7137B" w:rsidRDefault="00000000">
            <w:pPr>
              <w:pStyle w:val="Standard"/>
              <w:snapToGrid w:val="0"/>
              <w:jc w:val="center"/>
              <w:rPr>
                <w:b/>
                <w:color w:val="000000"/>
                <w:szCs w:val="20"/>
              </w:rPr>
            </w:pPr>
            <w:r>
              <w:rPr>
                <w:b/>
                <w:color w:val="000000"/>
                <w:szCs w:val="20"/>
              </w:rPr>
              <w:t>Descripción</w:t>
            </w:r>
          </w:p>
        </w:tc>
      </w:tr>
      <w:tr w:rsidR="00A7137B" w14:paraId="2950B76B" w14:textId="77777777">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94B9FB" w14:textId="77777777" w:rsidR="00A7137B" w:rsidRDefault="00000000">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6AF976B" w14:textId="77777777" w:rsidR="00A7137B" w:rsidRDefault="00A7137B">
            <w:pPr>
              <w:pStyle w:val="TableContents"/>
              <w:rPr>
                <w:color w:val="000000"/>
                <w:szCs w:val="20"/>
              </w:rPr>
            </w:pPr>
          </w:p>
        </w:tc>
      </w:tr>
      <w:tr w:rsidR="00A7137B" w14:paraId="08EECF20" w14:textId="77777777">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8994BA8" w14:textId="77777777" w:rsidR="00A7137B" w:rsidRDefault="00000000">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BF81FF5" w14:textId="77777777" w:rsidR="00A7137B" w:rsidRDefault="00A7137B">
            <w:pPr>
              <w:pStyle w:val="TableContents"/>
              <w:rPr>
                <w:color w:val="000000"/>
                <w:szCs w:val="20"/>
              </w:rPr>
            </w:pPr>
          </w:p>
        </w:tc>
      </w:tr>
      <w:tr w:rsidR="00A7137B" w14:paraId="0398620C" w14:textId="77777777">
        <w:tblPrEx>
          <w:tblCellMar>
            <w:top w:w="0" w:type="dxa"/>
            <w:bottom w:w="0" w:type="dxa"/>
          </w:tblCellMar>
        </w:tblPrEx>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C8CBF4A" w14:textId="77777777" w:rsidR="00A7137B" w:rsidRDefault="00000000">
            <w:pPr>
              <w:pStyle w:val="Standard"/>
              <w:snapToGrid w:val="0"/>
              <w:jc w:val="center"/>
              <w:rPr>
                <w:b/>
                <w:color w:val="000000"/>
                <w:szCs w:val="20"/>
              </w:rPr>
            </w:pPr>
            <w:r>
              <w:rPr>
                <w:b/>
                <w:color w:val="000000"/>
                <w:szCs w:val="20"/>
              </w:rPr>
              <w:lastRenderedPageBreak/>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934A5B" w14:textId="77777777" w:rsidR="00A7137B" w:rsidRDefault="00A7137B">
            <w:pPr>
              <w:pStyle w:val="TableContents"/>
              <w:rPr>
                <w:color w:val="000000"/>
                <w:szCs w:val="20"/>
              </w:rPr>
            </w:pPr>
          </w:p>
        </w:tc>
      </w:tr>
      <w:tr w:rsidR="00A7137B" w14:paraId="7C61EE9B" w14:textId="77777777">
        <w:tblPrEx>
          <w:tblCellMar>
            <w:top w:w="0" w:type="dxa"/>
            <w:bottom w:w="0" w:type="dxa"/>
          </w:tblCellMar>
        </w:tblPrEx>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7F629CC" w14:textId="77777777" w:rsidR="00A7137B" w:rsidRDefault="00000000">
            <w:pPr>
              <w:pStyle w:val="Standard"/>
              <w:snapToGrid w:val="0"/>
              <w:jc w:val="center"/>
              <w:rPr>
                <w:b/>
                <w:color w:val="000000"/>
                <w:szCs w:val="20"/>
              </w:rPr>
            </w:pPr>
            <w:r>
              <w:rPr>
                <w:b/>
                <w:color w:val="000000"/>
                <w:szCs w:val="20"/>
              </w:rPr>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9AE3CDF" w14:textId="77777777" w:rsidR="00A7137B" w:rsidRDefault="00A7137B">
            <w:pPr>
              <w:pStyle w:val="TableContents"/>
              <w:rPr>
                <w:color w:val="000000"/>
                <w:szCs w:val="20"/>
              </w:rPr>
            </w:pPr>
          </w:p>
        </w:tc>
      </w:tr>
    </w:tbl>
    <w:p w14:paraId="540BA7F8" w14:textId="77777777" w:rsidR="00A7137B" w:rsidRDefault="00A7137B">
      <w:pPr>
        <w:pStyle w:val="Standard"/>
        <w:rPr>
          <w:color w:val="000000"/>
          <w:lang/>
        </w:rPr>
      </w:pPr>
    </w:p>
    <w:p w14:paraId="5E37B214" w14:textId="77777777" w:rsidR="00A7137B" w:rsidRDefault="00000000">
      <w:pPr>
        <w:pStyle w:val="Ttulo3"/>
        <w:rPr>
          <w:rFonts w:hint="eastAsia"/>
        </w:rPr>
      </w:pPr>
      <w:bookmarkStart w:id="6" w:name="__RefHeading__3829_818257359"/>
      <w:bookmarkEnd w:id="6"/>
      <w:r>
        <w:t>Matriz de Configuración</w:t>
      </w:r>
    </w:p>
    <w:p w14:paraId="19B79311" w14:textId="77777777" w:rsidR="00A7137B" w:rsidRDefault="00000000">
      <w:pPr>
        <w:pStyle w:val="Textbody"/>
        <w:rPr>
          <w:color w:val="000000"/>
        </w:rPr>
      </w:pPr>
      <w:r>
        <w:rPr>
          <w:noProof/>
          <w:color w:val="000000"/>
        </w:rPr>
        <mc:AlternateContent>
          <mc:Choice Requires="wps">
            <w:drawing>
              <wp:inline distT="0" distB="0" distL="0" distR="0" wp14:anchorId="4AEFDF53" wp14:editId="6F57408D">
                <wp:extent cx="5734800" cy="1260360"/>
                <wp:effectExtent l="0" t="0" r="18300" b="15990"/>
                <wp:docPr id="8" name="Marco8"/>
                <wp:cNvGraphicFramePr/>
                <a:graphic xmlns:a="http://schemas.openxmlformats.org/drawingml/2006/main">
                  <a:graphicData uri="http://schemas.microsoft.com/office/word/2010/wordprocessingShape">
                    <wps:wsp>
                      <wps:cNvSpPr txBox="1"/>
                      <wps:spPr>
                        <a:xfrm>
                          <a:off x="0" y="0"/>
                          <a:ext cx="5734800" cy="1260360"/>
                        </a:xfrm>
                        <a:prstGeom prst="rect">
                          <a:avLst/>
                        </a:prstGeom>
                        <a:ln w="6480">
                          <a:solidFill>
                            <a:srgbClr val="C0C0C0"/>
                          </a:solidFill>
                          <a:prstDash val="solid"/>
                        </a:ln>
                      </wps:spPr>
                      <wps:txbx>
                        <w:txbxContent>
                          <w:p w14:paraId="7D9CD097" w14:textId="77777777" w:rsidR="00A7137B" w:rsidRDefault="00000000">
                            <w:pPr>
                              <w:pStyle w:val="Standard"/>
                              <w:rPr>
                                <w:color w:val="000000"/>
                                <w:sz w:val="22"/>
                                <w:szCs w:val="22"/>
                              </w:rPr>
                            </w:pPr>
                            <w:r>
                              <w:rPr>
                                <w:color w:val="000000"/>
                                <w:sz w:val="22"/>
                                <w:szCs w:val="22"/>
                              </w:rPr>
                              <w:t>En este apartado se especificarán las propiedades de los elementos de configuración que deberán ser revisadas en función de la versión anterior de la que se proceda.</w:t>
                            </w:r>
                          </w:p>
                          <w:p w14:paraId="03FB2573" w14:textId="77777777" w:rsidR="00A7137B" w:rsidRDefault="00000000">
                            <w:pPr>
                              <w:pStyle w:val="Textbody"/>
                              <w:shd w:val="clear" w:color="auto" w:fill="FFFFFF"/>
                              <w:ind w:left="-709"/>
                              <w:rPr>
                                <w:rFonts w:cs="Arial"/>
                                <w:color w:val="000000"/>
                                <w:szCs w:val="22"/>
                              </w:rPr>
                            </w:pPr>
                            <w:r>
                              <w:rPr>
                                <w:rFonts w:cs="Arial"/>
                                <w:color w:val="000000"/>
                                <w:szCs w:val="22"/>
                              </w:rPr>
                              <w:t>Para cada elemento de configuración (ficheros properties, configuración de un servicio, tablas paramétricas...) se debe incluir una descripción, su ubicación, la información que contiene y los valores inicial y final.</w:t>
                            </w:r>
                          </w:p>
                          <w:p w14:paraId="54D8522A" w14:textId="77777777" w:rsidR="00A7137B" w:rsidRDefault="00000000">
                            <w:pPr>
                              <w:pStyle w:val="Standard"/>
                              <w:rPr>
                                <w:color w:val="000000"/>
                                <w:sz w:val="22"/>
                                <w:szCs w:val="22"/>
                              </w:rPr>
                            </w:pPr>
                            <w:r>
                              <w:rPr>
                                <w:color w:val="000000"/>
                                <w:sz w:val="22"/>
                                <w:szCs w:val="22"/>
                              </w:rPr>
                              <w:t>La información se incluirá en un tabla para cada elemento de configuración.</w:t>
                            </w:r>
                          </w:p>
                        </w:txbxContent>
                      </wps:txbx>
                      <wps:bodyPr vert="horz" lIns="94680" tIns="48960" rIns="94680" bIns="48960" compatLnSpc="0">
                        <a:noAutofit/>
                      </wps:bodyPr>
                    </wps:wsp>
                  </a:graphicData>
                </a:graphic>
              </wp:inline>
            </w:drawing>
          </mc:Choice>
          <mc:Fallback>
            <w:pict>
              <v:shape w14:anchorId="4AEFDF53" id="Marco8" o:spid="_x0000_s1030" type="#_x0000_t202" style="width:451.55pt;height: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" filled="f" strokecolor="silver" strokeweight=".18mm">
                <v:textbox inset="2.63mm,1.36mm,2.63mm,1.36mm">
                  <w:txbxContent>
                    <w:p w14:paraId="7D9CD097" w14:textId="77777777" w:rsidR="00A7137B" w:rsidRDefault="00000000">
                      <w:pPr>
                        <w:pStyle w:val="Standard"/>
                        <w:rPr>
                          <w:color w:val="000000"/>
                          <w:sz w:val="22"/>
                          <w:szCs w:val="22"/>
                        </w:rPr>
                      </w:pPr>
                      <w:r>
                        <w:rPr>
                          <w:color w:val="000000"/>
                          <w:sz w:val="22"/>
                          <w:szCs w:val="22"/>
                        </w:rPr>
                        <w:t>En este apartado se especificarán las propiedades de los elementos de configuración que deberán ser revisadas en función de la versión anterior de la que se proceda.</w:t>
                      </w:r>
                    </w:p>
                    <w:p w14:paraId="03FB2573" w14:textId="77777777" w:rsidR="00A7137B" w:rsidRDefault="00000000">
                      <w:pPr>
                        <w:pStyle w:val="Textbody"/>
                        <w:shd w:val="clear" w:color="auto" w:fill="FFFFFF"/>
                        <w:ind w:left="-709"/>
                        <w:rPr>
                          <w:rFonts w:cs="Arial"/>
                          <w:color w:val="000000"/>
                          <w:szCs w:val="22"/>
                        </w:rPr>
                      </w:pPr>
                      <w:r>
                        <w:rPr>
                          <w:rFonts w:cs="Arial"/>
                          <w:color w:val="000000"/>
                          <w:szCs w:val="22"/>
                        </w:rPr>
                        <w:t>Para cada elemento de configuración (ficheros properties, configuración de un servicio, tablas paramétricas...) se debe incluir una descripción, su ubicación, la información que contiene y los valores inicial y final.</w:t>
                      </w:r>
                    </w:p>
                    <w:p w14:paraId="54D8522A" w14:textId="77777777" w:rsidR="00A7137B" w:rsidRDefault="00000000">
                      <w:pPr>
                        <w:pStyle w:val="Standard"/>
                        <w:rPr>
                          <w:color w:val="000000"/>
                          <w:sz w:val="22"/>
                          <w:szCs w:val="22"/>
                        </w:rPr>
                      </w:pPr>
                      <w:r>
                        <w:rPr>
                          <w:color w:val="000000"/>
                          <w:sz w:val="22"/>
                          <w:szCs w:val="22"/>
                        </w:rPr>
                        <w:t>La información se incluirá en un tabla para cada elemento de configuración.</w:t>
                      </w:r>
                    </w:p>
                  </w:txbxContent>
                </v:textbox>
                <w10:anchorlock/>
              </v:shape>
            </w:pict>
          </mc:Fallback>
        </mc:AlternateContent>
      </w:r>
    </w:p>
    <w:p w14:paraId="3291B8EF" w14:textId="77777777" w:rsidR="00A7137B" w:rsidRDefault="00A7137B">
      <w:pPr>
        <w:pStyle w:val="Textbody"/>
        <w:rPr>
          <w:color w:val="000000"/>
          <w:lang/>
        </w:rPr>
      </w:pPr>
    </w:p>
    <w:tbl>
      <w:tblPr>
        <w:tblW w:w="8550" w:type="dxa"/>
        <w:tblInd w:w="227" w:type="dxa"/>
        <w:tblLayout w:type="fixed"/>
        <w:tblCellMar>
          <w:left w:w="10" w:type="dxa"/>
          <w:right w:w="10" w:type="dxa"/>
        </w:tblCellMar>
        <w:tblLook w:val="04A0" w:firstRow="1" w:lastRow="0" w:firstColumn="1" w:lastColumn="0" w:noHBand="0" w:noVBand="1"/>
      </w:tblPr>
      <w:tblGrid>
        <w:gridCol w:w="1580"/>
        <w:gridCol w:w="2787"/>
        <w:gridCol w:w="763"/>
        <w:gridCol w:w="963"/>
        <w:gridCol w:w="747"/>
        <w:gridCol w:w="1710"/>
      </w:tblGrid>
      <w:tr w:rsidR="00A7137B" w14:paraId="46EF9E51" w14:textId="77777777">
        <w:tblPrEx>
          <w:tblCellMar>
            <w:top w:w="0" w:type="dxa"/>
            <w:bottom w:w="0" w:type="dxa"/>
          </w:tblCellMar>
        </w:tblPrEx>
        <w:trPr>
          <w:trHeight w:val="403"/>
        </w:trPr>
        <w:tc>
          <w:tcPr>
            <w:tcW w:w="8550" w:type="dxa"/>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B7086C9" w14:textId="77777777" w:rsidR="00A7137B" w:rsidRDefault="00000000">
            <w:pPr>
              <w:pStyle w:val="Standard"/>
              <w:snapToGrid w:val="0"/>
              <w:jc w:val="center"/>
              <w:rPr>
                <w:b/>
                <w:color w:val="000000"/>
                <w:szCs w:val="20"/>
              </w:rPr>
            </w:pPr>
            <w:r>
              <w:rPr>
                <w:b/>
                <w:color w:val="000000"/>
                <w:szCs w:val="20"/>
              </w:rPr>
              <w:t>&lt;Elemento de configuración&gt;</w:t>
            </w:r>
          </w:p>
        </w:tc>
      </w:tr>
      <w:tr w:rsidR="00A7137B" w14:paraId="528FA6DB" w14:textId="77777777">
        <w:tblPrEx>
          <w:tblCellMar>
            <w:top w:w="0" w:type="dxa"/>
            <w:bottom w:w="0" w:type="dxa"/>
          </w:tblCellMar>
        </w:tblPrEx>
        <w:trPr>
          <w:trHeight w:val="403"/>
        </w:trPr>
        <w:tc>
          <w:tcPr>
            <w:tcW w:w="1580"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1996656" w14:textId="77777777" w:rsidR="00A7137B" w:rsidRDefault="00000000">
            <w:pPr>
              <w:pStyle w:val="Standard"/>
              <w:snapToGrid w:val="0"/>
              <w:rPr>
                <w:b/>
                <w:color w:val="000000"/>
                <w:szCs w:val="20"/>
              </w:rPr>
            </w:pPr>
            <w:r>
              <w:rPr>
                <w:b/>
                <w:color w:val="000000"/>
                <w:szCs w:val="20"/>
              </w:rPr>
              <w:t>Información</w:t>
            </w:r>
          </w:p>
        </w:tc>
        <w:tc>
          <w:tcPr>
            <w:tcW w:w="6970" w:type="dxa"/>
            <w:gridSpan w:val="5"/>
            <w:tcBorders>
              <w:top w:val="single" w:sz="4"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4F7D413" w14:textId="77777777" w:rsidR="00A7137B" w:rsidRDefault="00A7137B">
            <w:pPr>
              <w:pStyle w:val="Standard"/>
              <w:snapToGrid w:val="0"/>
              <w:rPr>
                <w:b/>
                <w:color w:val="000000"/>
                <w:szCs w:val="20"/>
              </w:rPr>
            </w:pPr>
          </w:p>
        </w:tc>
      </w:tr>
      <w:tr w:rsidR="00A7137B" w14:paraId="0527D267" w14:textId="77777777">
        <w:tblPrEx>
          <w:tblCellMar>
            <w:top w:w="0" w:type="dxa"/>
            <w:bottom w:w="0" w:type="dxa"/>
          </w:tblCellMar>
        </w:tblPrEx>
        <w:trPr>
          <w:trHeight w:val="403"/>
        </w:trPr>
        <w:tc>
          <w:tcPr>
            <w:tcW w:w="158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C01041C" w14:textId="77777777" w:rsidR="00A7137B" w:rsidRDefault="00000000">
            <w:pPr>
              <w:pStyle w:val="Standard"/>
              <w:snapToGrid w:val="0"/>
              <w:rPr>
                <w:b/>
                <w:color w:val="000000"/>
                <w:szCs w:val="20"/>
              </w:rPr>
            </w:pPr>
            <w:r>
              <w:rPr>
                <w:b/>
                <w:color w:val="000000"/>
                <w:szCs w:val="20"/>
              </w:rPr>
              <w:t>Ubicación</w:t>
            </w:r>
          </w:p>
        </w:tc>
        <w:tc>
          <w:tcPr>
            <w:tcW w:w="6970" w:type="dxa"/>
            <w:gridSpan w:val="5"/>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E079D3B" w14:textId="77777777" w:rsidR="00A7137B" w:rsidRDefault="00A7137B">
            <w:pPr>
              <w:pStyle w:val="Standard"/>
              <w:snapToGrid w:val="0"/>
              <w:rPr>
                <w:b/>
                <w:color w:val="000000"/>
                <w:szCs w:val="20"/>
              </w:rPr>
            </w:pPr>
          </w:p>
        </w:tc>
      </w:tr>
      <w:tr w:rsidR="00A7137B" w14:paraId="48C3CF0D" w14:textId="77777777">
        <w:tblPrEx>
          <w:tblCellMar>
            <w:top w:w="0" w:type="dxa"/>
            <w:bottom w:w="0" w:type="dxa"/>
          </w:tblCellMar>
        </w:tblPrEx>
        <w:trPr>
          <w:trHeight w:val="403"/>
        </w:trPr>
        <w:tc>
          <w:tcPr>
            <w:tcW w:w="158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3BF7788" w14:textId="77777777" w:rsidR="00A7137B" w:rsidRDefault="00000000">
            <w:pPr>
              <w:pStyle w:val="Standard"/>
              <w:snapToGrid w:val="0"/>
              <w:rPr>
                <w:b/>
                <w:color w:val="000000"/>
                <w:szCs w:val="20"/>
              </w:rPr>
            </w:pPr>
            <w:r>
              <w:rPr>
                <w:b/>
                <w:color w:val="000000"/>
                <w:szCs w:val="20"/>
              </w:rPr>
              <w:t>V. inicial</w:t>
            </w:r>
          </w:p>
        </w:tc>
        <w:tc>
          <w:tcPr>
            <w:tcW w:w="278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3598C80" w14:textId="77777777" w:rsidR="00A7137B" w:rsidRDefault="00A7137B">
            <w:pPr>
              <w:pStyle w:val="Standard"/>
              <w:snapToGrid w:val="0"/>
              <w:rPr>
                <w:b/>
                <w:color w:val="000000"/>
                <w:szCs w:val="20"/>
              </w:rPr>
            </w:pPr>
          </w:p>
        </w:tc>
        <w:tc>
          <w:tcPr>
            <w:tcW w:w="1726" w:type="dxa"/>
            <w:gridSpan w:val="2"/>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5D6FDA26" w14:textId="77777777" w:rsidR="00A7137B" w:rsidRDefault="00000000">
            <w:pPr>
              <w:pStyle w:val="Standard"/>
              <w:snapToGrid w:val="0"/>
              <w:rPr>
                <w:b/>
                <w:color w:val="000000"/>
                <w:szCs w:val="20"/>
              </w:rPr>
            </w:pPr>
            <w:r>
              <w:rPr>
                <w:b/>
                <w:color w:val="000000"/>
                <w:szCs w:val="20"/>
              </w:rPr>
              <w:t>V. final</w:t>
            </w:r>
          </w:p>
        </w:tc>
        <w:tc>
          <w:tcPr>
            <w:tcW w:w="2457"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710C0DE" w14:textId="77777777" w:rsidR="00A7137B" w:rsidRDefault="00A7137B">
            <w:pPr>
              <w:pStyle w:val="Standard"/>
              <w:snapToGrid w:val="0"/>
              <w:rPr>
                <w:b/>
                <w:color w:val="000000"/>
                <w:szCs w:val="20"/>
              </w:rPr>
            </w:pPr>
          </w:p>
        </w:tc>
      </w:tr>
      <w:tr w:rsidR="00A7137B" w14:paraId="45C0E400" w14:textId="77777777">
        <w:tblPrEx>
          <w:tblCellMar>
            <w:top w:w="0" w:type="dxa"/>
            <w:bottom w:w="0" w:type="dxa"/>
          </w:tblCellMar>
        </w:tblPrEx>
        <w:trPr>
          <w:trHeight w:val="403"/>
        </w:trPr>
        <w:tc>
          <w:tcPr>
            <w:tcW w:w="158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AEB0DBA" w14:textId="77777777" w:rsidR="00A7137B" w:rsidRDefault="00000000">
            <w:pPr>
              <w:pStyle w:val="Standard"/>
              <w:snapToGrid w:val="0"/>
              <w:jc w:val="center"/>
              <w:rPr>
                <w:b/>
                <w:color w:val="000000"/>
                <w:szCs w:val="20"/>
              </w:rPr>
            </w:pPr>
            <w:r>
              <w:rPr>
                <w:b/>
                <w:color w:val="000000"/>
                <w:szCs w:val="20"/>
              </w:rPr>
              <w:t>Parámetro</w:t>
            </w:r>
          </w:p>
        </w:tc>
        <w:tc>
          <w:tcPr>
            <w:tcW w:w="3550" w:type="dxa"/>
            <w:gridSpan w:val="2"/>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467A508B" w14:textId="77777777" w:rsidR="00A7137B" w:rsidRDefault="00000000">
            <w:pPr>
              <w:pStyle w:val="Standard"/>
              <w:snapToGrid w:val="0"/>
              <w:jc w:val="center"/>
              <w:rPr>
                <w:b/>
                <w:color w:val="000000"/>
                <w:szCs w:val="20"/>
              </w:rPr>
            </w:pPr>
            <w:r>
              <w:rPr>
                <w:b/>
                <w:color w:val="000000"/>
                <w:szCs w:val="20"/>
              </w:rPr>
              <w:t>Descripción</w:t>
            </w:r>
          </w:p>
        </w:tc>
        <w:tc>
          <w:tcPr>
            <w:tcW w:w="1710" w:type="dxa"/>
            <w:gridSpan w:val="2"/>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5D70B245" w14:textId="77777777" w:rsidR="00A7137B" w:rsidRDefault="00000000">
            <w:pPr>
              <w:pStyle w:val="Standard"/>
              <w:snapToGrid w:val="0"/>
              <w:jc w:val="center"/>
              <w:rPr>
                <w:b/>
                <w:color w:val="000000"/>
                <w:szCs w:val="20"/>
              </w:rPr>
            </w:pPr>
            <w:r>
              <w:rPr>
                <w:b/>
                <w:color w:val="000000"/>
                <w:szCs w:val="20"/>
              </w:rPr>
              <w:t>Valor inicial</w:t>
            </w:r>
          </w:p>
        </w:tc>
        <w:tc>
          <w:tcPr>
            <w:tcW w:w="1710"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773EFBC" w14:textId="77777777" w:rsidR="00A7137B" w:rsidRDefault="00000000">
            <w:pPr>
              <w:pStyle w:val="Standard"/>
              <w:snapToGrid w:val="0"/>
              <w:jc w:val="center"/>
              <w:rPr>
                <w:b/>
                <w:color w:val="000000"/>
                <w:szCs w:val="20"/>
              </w:rPr>
            </w:pPr>
            <w:r>
              <w:rPr>
                <w:b/>
                <w:color w:val="000000"/>
                <w:szCs w:val="20"/>
              </w:rPr>
              <w:t>Valor Final</w:t>
            </w:r>
          </w:p>
        </w:tc>
      </w:tr>
      <w:tr w:rsidR="00A7137B" w14:paraId="0B1093D8" w14:textId="77777777">
        <w:tblPrEx>
          <w:tblCellMar>
            <w:top w:w="0" w:type="dxa"/>
            <w:bottom w:w="0" w:type="dxa"/>
          </w:tblCellMar>
        </w:tblPrEx>
        <w:trPr>
          <w:trHeight w:val="403"/>
        </w:trPr>
        <w:tc>
          <w:tcPr>
            <w:tcW w:w="158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3F7B2A3" w14:textId="77777777" w:rsidR="00A7137B" w:rsidRDefault="00A7137B">
            <w:pPr>
              <w:pStyle w:val="Standard"/>
              <w:snapToGrid w:val="0"/>
              <w:jc w:val="center"/>
              <w:rPr>
                <w:b/>
                <w:color w:val="000000"/>
                <w:szCs w:val="20"/>
              </w:rPr>
            </w:pPr>
          </w:p>
        </w:tc>
        <w:tc>
          <w:tcPr>
            <w:tcW w:w="3550" w:type="dxa"/>
            <w:gridSpan w:val="2"/>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08CDA81" w14:textId="77777777" w:rsidR="00A7137B" w:rsidRDefault="00A7137B">
            <w:pPr>
              <w:pStyle w:val="TableContents"/>
              <w:rPr>
                <w:color w:val="000000"/>
                <w:szCs w:val="20"/>
              </w:rPr>
            </w:pPr>
          </w:p>
        </w:tc>
        <w:tc>
          <w:tcPr>
            <w:tcW w:w="1710" w:type="dxa"/>
            <w:gridSpan w:val="2"/>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6A73EAF" w14:textId="77777777" w:rsidR="00A7137B" w:rsidRDefault="00A7137B">
            <w:pPr>
              <w:pStyle w:val="TableContents"/>
              <w:rPr>
                <w:color w:val="000000"/>
                <w:szCs w:val="20"/>
              </w:rPr>
            </w:pPr>
          </w:p>
        </w:tc>
        <w:tc>
          <w:tcPr>
            <w:tcW w:w="17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91CA5C6" w14:textId="77777777" w:rsidR="00A7137B" w:rsidRDefault="00A7137B">
            <w:pPr>
              <w:pStyle w:val="TableContents"/>
              <w:rPr>
                <w:color w:val="000000"/>
                <w:szCs w:val="20"/>
              </w:rPr>
            </w:pPr>
          </w:p>
        </w:tc>
      </w:tr>
      <w:tr w:rsidR="00A7137B" w14:paraId="2CB5FD16" w14:textId="77777777">
        <w:tblPrEx>
          <w:tblCellMar>
            <w:top w:w="0" w:type="dxa"/>
            <w:bottom w:w="0" w:type="dxa"/>
          </w:tblCellMar>
        </w:tblPrEx>
        <w:trPr>
          <w:trHeight w:val="403"/>
        </w:trPr>
        <w:tc>
          <w:tcPr>
            <w:tcW w:w="158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6048310" w14:textId="77777777" w:rsidR="00A7137B" w:rsidRDefault="00A7137B">
            <w:pPr>
              <w:pStyle w:val="Standard"/>
              <w:snapToGrid w:val="0"/>
              <w:jc w:val="center"/>
              <w:rPr>
                <w:b/>
                <w:color w:val="000000"/>
                <w:szCs w:val="20"/>
              </w:rPr>
            </w:pPr>
          </w:p>
        </w:tc>
        <w:tc>
          <w:tcPr>
            <w:tcW w:w="3550" w:type="dxa"/>
            <w:gridSpan w:val="2"/>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624BC20" w14:textId="77777777" w:rsidR="00A7137B" w:rsidRDefault="00A7137B">
            <w:pPr>
              <w:pStyle w:val="TableContents"/>
              <w:rPr>
                <w:color w:val="000000"/>
                <w:szCs w:val="20"/>
              </w:rPr>
            </w:pPr>
          </w:p>
        </w:tc>
        <w:tc>
          <w:tcPr>
            <w:tcW w:w="1710" w:type="dxa"/>
            <w:gridSpan w:val="2"/>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A520420" w14:textId="77777777" w:rsidR="00A7137B" w:rsidRDefault="00A7137B">
            <w:pPr>
              <w:pStyle w:val="TableContents"/>
              <w:rPr>
                <w:color w:val="000000"/>
                <w:szCs w:val="20"/>
              </w:rPr>
            </w:pPr>
          </w:p>
        </w:tc>
        <w:tc>
          <w:tcPr>
            <w:tcW w:w="17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74F3B4" w14:textId="77777777" w:rsidR="00A7137B" w:rsidRDefault="00A7137B">
            <w:pPr>
              <w:pStyle w:val="TableContents"/>
              <w:rPr>
                <w:color w:val="000000"/>
                <w:szCs w:val="20"/>
              </w:rPr>
            </w:pPr>
          </w:p>
        </w:tc>
      </w:tr>
      <w:tr w:rsidR="00A7137B" w14:paraId="48EBE705" w14:textId="77777777">
        <w:tblPrEx>
          <w:tblCellMar>
            <w:top w:w="0" w:type="dxa"/>
            <w:bottom w:w="0" w:type="dxa"/>
          </w:tblCellMar>
        </w:tblPrEx>
        <w:trPr>
          <w:trHeight w:val="403"/>
        </w:trPr>
        <w:tc>
          <w:tcPr>
            <w:tcW w:w="158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BAED69" w14:textId="77777777" w:rsidR="00A7137B" w:rsidRDefault="00A7137B">
            <w:pPr>
              <w:pStyle w:val="Standard"/>
              <w:snapToGrid w:val="0"/>
              <w:jc w:val="center"/>
              <w:rPr>
                <w:b/>
                <w:color w:val="000000"/>
                <w:szCs w:val="20"/>
              </w:rPr>
            </w:pPr>
          </w:p>
        </w:tc>
        <w:tc>
          <w:tcPr>
            <w:tcW w:w="3550" w:type="dxa"/>
            <w:gridSpan w:val="2"/>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A32CCBC" w14:textId="77777777" w:rsidR="00A7137B" w:rsidRDefault="00A7137B">
            <w:pPr>
              <w:pStyle w:val="TableContents"/>
              <w:rPr>
                <w:color w:val="000000"/>
                <w:szCs w:val="20"/>
              </w:rPr>
            </w:pPr>
          </w:p>
        </w:tc>
        <w:tc>
          <w:tcPr>
            <w:tcW w:w="1710" w:type="dxa"/>
            <w:gridSpan w:val="2"/>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9E4F7E0" w14:textId="77777777" w:rsidR="00A7137B" w:rsidRDefault="00A7137B">
            <w:pPr>
              <w:pStyle w:val="TableContents"/>
              <w:rPr>
                <w:color w:val="000000"/>
                <w:szCs w:val="20"/>
              </w:rPr>
            </w:pPr>
          </w:p>
        </w:tc>
        <w:tc>
          <w:tcPr>
            <w:tcW w:w="17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0063354" w14:textId="77777777" w:rsidR="00A7137B" w:rsidRDefault="00A7137B">
            <w:pPr>
              <w:pStyle w:val="TableContents"/>
              <w:rPr>
                <w:color w:val="000000"/>
                <w:szCs w:val="20"/>
              </w:rPr>
            </w:pPr>
          </w:p>
        </w:tc>
      </w:tr>
      <w:tr w:rsidR="00A7137B" w14:paraId="3D3BCEB9" w14:textId="77777777">
        <w:tblPrEx>
          <w:tblCellMar>
            <w:top w:w="0" w:type="dxa"/>
            <w:bottom w:w="0" w:type="dxa"/>
          </w:tblCellMar>
        </w:tblPrEx>
        <w:trPr>
          <w:trHeight w:val="403"/>
        </w:trPr>
        <w:tc>
          <w:tcPr>
            <w:tcW w:w="158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D0A8BED" w14:textId="77777777" w:rsidR="00A7137B" w:rsidRDefault="00A7137B">
            <w:pPr>
              <w:pStyle w:val="Standard"/>
              <w:snapToGrid w:val="0"/>
              <w:jc w:val="center"/>
              <w:rPr>
                <w:b/>
                <w:color w:val="000000"/>
                <w:szCs w:val="20"/>
              </w:rPr>
            </w:pPr>
          </w:p>
        </w:tc>
        <w:tc>
          <w:tcPr>
            <w:tcW w:w="3550" w:type="dxa"/>
            <w:gridSpan w:val="2"/>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38A6C629" w14:textId="77777777" w:rsidR="00A7137B" w:rsidRDefault="00A7137B">
            <w:pPr>
              <w:pStyle w:val="TableContents"/>
              <w:rPr>
                <w:color w:val="000000"/>
                <w:szCs w:val="20"/>
              </w:rPr>
            </w:pPr>
          </w:p>
        </w:tc>
        <w:tc>
          <w:tcPr>
            <w:tcW w:w="1710" w:type="dxa"/>
            <w:gridSpan w:val="2"/>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10CDC2C" w14:textId="77777777" w:rsidR="00A7137B" w:rsidRDefault="00A7137B">
            <w:pPr>
              <w:pStyle w:val="TableContents"/>
              <w:rPr>
                <w:color w:val="000000"/>
                <w:szCs w:val="20"/>
              </w:rPr>
            </w:pPr>
          </w:p>
        </w:tc>
        <w:tc>
          <w:tcPr>
            <w:tcW w:w="171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567768D" w14:textId="77777777" w:rsidR="00A7137B" w:rsidRDefault="00A7137B">
            <w:pPr>
              <w:pStyle w:val="TableContents"/>
              <w:rPr>
                <w:color w:val="000000"/>
                <w:szCs w:val="20"/>
              </w:rPr>
            </w:pPr>
          </w:p>
        </w:tc>
      </w:tr>
    </w:tbl>
    <w:p w14:paraId="3A765E55" w14:textId="77777777" w:rsidR="00A7137B" w:rsidRDefault="00A7137B">
      <w:pPr>
        <w:pStyle w:val="Standard"/>
        <w:rPr>
          <w:color w:val="000000"/>
          <w:lang/>
        </w:rPr>
      </w:pPr>
    </w:p>
    <w:p w14:paraId="6A0DB586" w14:textId="77777777" w:rsidR="00A7137B" w:rsidRDefault="00000000">
      <w:pPr>
        <w:pStyle w:val="Ttulo3"/>
        <w:rPr>
          <w:rFonts w:hint="eastAsia"/>
        </w:rPr>
      </w:pPr>
      <w:bookmarkStart w:id="7" w:name="__RefHeading__20456_1181642420"/>
      <w:bookmarkEnd w:id="7"/>
      <w:r>
        <w:t>Configuración de sistemas externos</w:t>
      </w:r>
    </w:p>
    <w:p w14:paraId="2AF9BCEF" w14:textId="77777777" w:rsidR="00A7137B" w:rsidRDefault="00000000">
      <w:pPr>
        <w:pStyle w:val="Standard"/>
        <w:rPr>
          <w:color w:val="000000"/>
          <w:sz w:val="22"/>
          <w:szCs w:val="22"/>
        </w:rPr>
      </w:pPr>
      <w:r>
        <w:rPr>
          <w:color w:val="000000"/>
          <w:sz w:val="22"/>
          <w:szCs w:val="22"/>
        </w:rPr>
        <w:t xml:space="preserve">&lt;Introduzca contenido </w:t>
      </w:r>
      <w:proofErr w:type="gramStart"/>
      <w:r>
        <w:rPr>
          <w:color w:val="000000"/>
          <w:sz w:val="22"/>
          <w:szCs w:val="22"/>
        </w:rPr>
        <w:t>y  borre</w:t>
      </w:r>
      <w:proofErr w:type="gramEnd"/>
      <w:r>
        <w:rPr>
          <w:color w:val="000000"/>
          <w:sz w:val="22"/>
          <w:szCs w:val="22"/>
        </w:rPr>
        <w:t xml:space="preserve"> cuadro&gt;</w:t>
      </w:r>
    </w:p>
    <w:p w14:paraId="49D1DBD7" w14:textId="77777777" w:rsidR="00A7137B" w:rsidRDefault="00000000">
      <w:pPr>
        <w:pStyle w:val="Standard"/>
        <w:rPr>
          <w:color w:val="000000"/>
        </w:rPr>
      </w:pPr>
      <w:r>
        <w:rPr>
          <w:noProof/>
          <w:color w:val="000000"/>
        </w:rPr>
        <w:lastRenderedPageBreak/>
        <mc:AlternateContent>
          <mc:Choice Requires="wps">
            <w:drawing>
              <wp:anchor distT="0" distB="0" distL="114300" distR="114300" simplePos="0" relativeHeight="18" behindDoc="0" locked="0" layoutInCell="1" allowOverlap="1" wp14:anchorId="0154536B" wp14:editId="1B10DC75">
                <wp:simplePos x="0" y="0"/>
                <wp:positionH relativeFrom="column">
                  <wp:posOffset>12600</wp:posOffset>
                </wp:positionH>
                <wp:positionV relativeFrom="paragraph">
                  <wp:posOffset>122400</wp:posOffset>
                </wp:positionV>
                <wp:extent cx="5734800" cy="1254600"/>
                <wp:effectExtent l="0" t="0" r="18300" b="21750"/>
                <wp:wrapSquare wrapText="bothSides"/>
                <wp:docPr id="9" name="Marco5"/>
                <wp:cNvGraphicFramePr/>
                <a:graphic xmlns:a="http://schemas.openxmlformats.org/drawingml/2006/main">
                  <a:graphicData uri="http://schemas.microsoft.com/office/word/2010/wordprocessingShape">
                    <wps:wsp>
                      <wps:cNvSpPr txBox="1"/>
                      <wps:spPr>
                        <a:xfrm>
                          <a:off x="0" y="0"/>
                          <a:ext cx="5734800" cy="1254600"/>
                        </a:xfrm>
                        <a:prstGeom prst="rect">
                          <a:avLst/>
                        </a:prstGeom>
                        <a:ln w="6480">
                          <a:solidFill>
                            <a:srgbClr val="CCCCCC"/>
                          </a:solidFill>
                          <a:prstDash val="solid"/>
                        </a:ln>
                      </wps:spPr>
                      <wps:txbx>
                        <w:txbxContent>
                          <w:p w14:paraId="4C915977" w14:textId="77777777" w:rsidR="00A7137B" w:rsidRDefault="00000000">
                            <w:pPr>
                              <w:pStyle w:val="Textbody"/>
                              <w:rPr>
                                <w:color w:val="000000"/>
                              </w:rPr>
                            </w:pPr>
                            <w:r>
                              <w:rPr>
                                <w:color w:val="000000"/>
                              </w:rPr>
                              <w:t>En este apartado se describirá el procedimiento y los requisitos de configuración de aquellos módulos externos utilizados por nuestro sistema.</w:t>
                            </w:r>
                          </w:p>
                          <w:p w14:paraId="7F21FEBF" w14:textId="77777777" w:rsidR="00A7137B" w:rsidRDefault="00000000">
                            <w:pPr>
                              <w:pStyle w:val="Textbody"/>
                              <w:rPr>
                                <w:color w:val="000000"/>
                              </w:rPr>
                            </w:pPr>
                            <w:r>
                              <w:rPr>
                                <w:color w:val="000000"/>
                              </w:rPr>
                              <w:t>Para cada uno de los módulos externos se indicará una pequeña descripción del software, la localización en la que se puede obtener, la descripción detallada del procedimiento de configuración y los parámetros a configurar. Toda esta información se cumplimentará en la tabla adjunta (se incluirá una tabla para cada módulo).</w:t>
                            </w:r>
                          </w:p>
                          <w:p w14:paraId="5636E164" w14:textId="77777777" w:rsidR="00A7137B" w:rsidRDefault="00000000">
                            <w:pPr>
                              <w:pStyle w:val="Textbody"/>
                              <w:shd w:val="clear" w:color="auto" w:fill="FFFFFF"/>
                              <w:ind w:left="-709"/>
                              <w:rPr>
                                <w:rFonts w:cs="Arial"/>
                                <w:color w:val="000000"/>
                              </w:rPr>
                            </w:pPr>
                            <w:r>
                              <w:rPr>
                                <w:rFonts w:cs="Arial"/>
                                <w:color w:val="000000"/>
                              </w:rPr>
                              <w:t>En caso de que sea necesario realizar alguna configuración adicional en otro software (Sistema Operativo, sistema de almacenamiento...), se realizará igualmente en este apartado.</w:t>
                            </w:r>
                          </w:p>
                        </w:txbxContent>
                      </wps:txbx>
                      <wps:bodyPr vert="horz" lIns="88920" tIns="50760" rIns="88920" bIns="50760" compatLnSpc="0">
                        <a:spAutoFit/>
                      </wps:bodyPr>
                    </wps:wsp>
                  </a:graphicData>
                </a:graphic>
              </wp:anchor>
            </w:drawing>
          </mc:Choice>
          <mc:Fallback>
            <w:pict>
              <v:shape w14:anchorId="0154536B" id="Marco5" o:spid="_x0000_s1031" type="#_x0000_t202" style="position:absolute;margin-left:1pt;margin-top:9.65pt;width:451.55pt;height:98.8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" filled="f" strokecolor="#ccc" strokeweight=".18mm">
                <v:textbox style="mso-fit-shape-to-text:t" inset="2.47mm,1.41mm,2.47mm,1.41mm">
                  <w:txbxContent>
                    <w:p w14:paraId="4C915977" w14:textId="77777777" w:rsidR="00A7137B" w:rsidRDefault="00000000">
                      <w:pPr>
                        <w:pStyle w:val="Textbody"/>
                        <w:rPr>
                          <w:color w:val="000000"/>
                        </w:rPr>
                      </w:pPr>
                      <w:r>
                        <w:rPr>
                          <w:color w:val="000000"/>
                        </w:rPr>
                        <w:t>En este apartado se describirá el procedimiento y los requisitos de configuración de aquellos módulos externos utilizados por nuestro sistema.</w:t>
                      </w:r>
                    </w:p>
                    <w:p w14:paraId="7F21FEBF" w14:textId="77777777" w:rsidR="00A7137B" w:rsidRDefault="00000000">
                      <w:pPr>
                        <w:pStyle w:val="Textbody"/>
                        <w:rPr>
                          <w:color w:val="000000"/>
                        </w:rPr>
                      </w:pPr>
                      <w:r>
                        <w:rPr>
                          <w:color w:val="000000"/>
                        </w:rPr>
                        <w:t>Para cada uno de los módulos externos se indicará una pequeña descripción del software, la localización en la que se puede obtener, la descripción detallada del procedimiento de configuración y los parámetros a configurar. Toda esta información se cumplimentará en la tabla adjunta (se incluirá una tabla para cada módulo).</w:t>
                      </w:r>
                    </w:p>
                    <w:p w14:paraId="5636E164" w14:textId="77777777" w:rsidR="00A7137B" w:rsidRDefault="00000000">
                      <w:pPr>
                        <w:pStyle w:val="Textbody"/>
                        <w:shd w:val="clear" w:color="auto" w:fill="FFFFFF"/>
                        <w:ind w:left="-709"/>
                        <w:rPr>
                          <w:rFonts w:cs="Arial"/>
                          <w:color w:val="000000"/>
                        </w:rPr>
                      </w:pPr>
                      <w:r>
                        <w:rPr>
                          <w:rFonts w:cs="Arial"/>
                          <w:color w:val="000000"/>
                        </w:rPr>
                        <w:t>En caso de que sea necesario realizar alguna configuración adicional en otro software (Sistema Operativo, sistema de almacenamiento...), se realizará igualmente en este apartado.</w:t>
                      </w:r>
                    </w:p>
                  </w:txbxContent>
                </v:textbox>
                <w10:wrap type="square"/>
              </v:shape>
            </w:pict>
          </mc:Fallback>
        </mc:AlternateContent>
      </w:r>
    </w:p>
    <w:p w14:paraId="12EB97BB" w14:textId="77777777" w:rsidR="00A7137B" w:rsidRDefault="00A7137B">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A7137B" w14:paraId="7961B454" w14:textId="77777777">
        <w:tblPrEx>
          <w:tblCellMar>
            <w:top w:w="0" w:type="dxa"/>
            <w:bottom w:w="0" w:type="dxa"/>
          </w:tblCellMar>
        </w:tblPrEx>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328A57D" w14:textId="77777777" w:rsidR="00A7137B" w:rsidRDefault="00000000">
            <w:pPr>
              <w:pStyle w:val="Standard"/>
              <w:shd w:val="clear" w:color="auto" w:fill="E6E6E6"/>
              <w:snapToGrid w:val="0"/>
              <w:jc w:val="center"/>
              <w:rPr>
                <w:b/>
                <w:color w:val="000000"/>
              </w:rPr>
            </w:pPr>
            <w:r>
              <w:rPr>
                <w:b/>
                <w:color w:val="000000"/>
              </w:rPr>
              <w:t>&lt;Módulo externo 1&gt;</w:t>
            </w:r>
          </w:p>
        </w:tc>
      </w:tr>
      <w:tr w:rsidR="00A7137B" w14:paraId="559B3B34"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4FE78A" w14:textId="77777777" w:rsidR="00A7137B" w:rsidRDefault="00000000">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7257B2" w14:textId="77777777" w:rsidR="00A7137B" w:rsidRDefault="00A7137B">
            <w:pPr>
              <w:pStyle w:val="TableContents"/>
              <w:rPr>
                <w:color w:val="000000"/>
              </w:rPr>
            </w:pPr>
          </w:p>
        </w:tc>
      </w:tr>
      <w:tr w:rsidR="00A7137B" w14:paraId="2580F474"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3B1754" w14:textId="77777777" w:rsidR="00A7137B" w:rsidRDefault="00000000">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8FAB866" w14:textId="77777777" w:rsidR="00A7137B" w:rsidRDefault="00A7137B">
            <w:pPr>
              <w:pStyle w:val="TableContents"/>
              <w:rPr>
                <w:color w:val="000000"/>
              </w:rPr>
            </w:pPr>
          </w:p>
        </w:tc>
      </w:tr>
      <w:tr w:rsidR="00A7137B" w14:paraId="1F880914" w14:textId="77777777">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F2EBFFC" w14:textId="77777777" w:rsidR="00A7137B" w:rsidRDefault="00000000">
            <w:pPr>
              <w:pStyle w:val="TableContents"/>
              <w:rPr>
                <w:color w:val="000000"/>
              </w:rPr>
            </w:pPr>
            <w:r>
              <w:rPr>
                <w:color w:val="000000"/>
              </w:rPr>
              <w:t>Procedimiento de configuración</w:t>
            </w:r>
          </w:p>
        </w:tc>
      </w:tr>
      <w:tr w:rsidR="00A7137B" w14:paraId="284FED0E"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D118A3" w14:textId="77777777" w:rsidR="00A7137B" w:rsidRDefault="00000000">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0AAECEC" w14:textId="77777777" w:rsidR="00A7137B" w:rsidRDefault="00A7137B">
            <w:pPr>
              <w:pStyle w:val="TableContents"/>
              <w:rPr>
                <w:color w:val="000000"/>
              </w:rPr>
            </w:pPr>
          </w:p>
        </w:tc>
      </w:tr>
      <w:tr w:rsidR="00A7137B" w14:paraId="1D4193D5"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D460B54" w14:textId="77777777" w:rsidR="00A7137B" w:rsidRDefault="00000000">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32D55CE" w14:textId="77777777" w:rsidR="00A7137B" w:rsidRDefault="00A7137B">
            <w:pPr>
              <w:pStyle w:val="TableContents"/>
              <w:rPr>
                <w:color w:val="000000"/>
              </w:rPr>
            </w:pPr>
          </w:p>
        </w:tc>
      </w:tr>
      <w:tr w:rsidR="00A7137B" w14:paraId="6CDAF43C"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D11D9B" w14:textId="77777777" w:rsidR="00A7137B" w:rsidRDefault="00000000">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69AB3C" w14:textId="77777777" w:rsidR="00A7137B" w:rsidRDefault="00A7137B">
            <w:pPr>
              <w:pStyle w:val="TableContents"/>
              <w:rPr>
                <w:color w:val="000000"/>
              </w:rPr>
            </w:pPr>
          </w:p>
        </w:tc>
      </w:tr>
      <w:tr w:rsidR="00A7137B" w14:paraId="5FA64D80" w14:textId="77777777">
        <w:tblPrEx>
          <w:tblCellMar>
            <w:top w:w="0" w:type="dxa"/>
            <w:bottom w:w="0" w:type="dxa"/>
          </w:tblCellMar>
        </w:tblPrEx>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6D8A107" w14:textId="77777777" w:rsidR="00A7137B" w:rsidRDefault="00000000">
            <w:pPr>
              <w:pStyle w:val="TableContents"/>
              <w:rPr>
                <w:color w:val="000000"/>
              </w:rPr>
            </w:pPr>
            <w:r>
              <w:rPr>
                <w:color w:val="000000"/>
              </w:rPr>
              <w:t>Parámetros a configurar</w:t>
            </w:r>
          </w:p>
        </w:tc>
      </w:tr>
      <w:tr w:rsidR="00A7137B" w14:paraId="66F237F5"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9F81E0A" w14:textId="77777777" w:rsidR="00A7137B" w:rsidRDefault="00000000">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EA526C0" w14:textId="77777777" w:rsidR="00A7137B"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0CC414E" w14:textId="77777777" w:rsidR="00A7137B" w:rsidRDefault="00000000">
            <w:pPr>
              <w:pStyle w:val="TableContents"/>
              <w:rPr>
                <w:color w:val="000000"/>
              </w:rPr>
            </w:pPr>
            <w:r>
              <w:rPr>
                <w:color w:val="000000"/>
              </w:rPr>
              <w:t>[Valor]</w:t>
            </w:r>
          </w:p>
        </w:tc>
      </w:tr>
      <w:tr w:rsidR="00A7137B" w14:paraId="1DF7E80A" w14:textId="77777777">
        <w:tblPrEx>
          <w:tblCellMar>
            <w:top w:w="0" w:type="dxa"/>
            <w:bottom w:w="0" w:type="dxa"/>
          </w:tblCellMar>
        </w:tblPrEx>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599E1F" w14:textId="77777777" w:rsidR="00A7137B" w:rsidRDefault="00000000">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A140F97" w14:textId="77777777" w:rsidR="00A7137B"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A6BEF1" w14:textId="77777777" w:rsidR="00A7137B" w:rsidRDefault="00000000">
            <w:pPr>
              <w:pStyle w:val="TableContents"/>
              <w:rPr>
                <w:color w:val="000000"/>
              </w:rPr>
            </w:pPr>
            <w:r>
              <w:rPr>
                <w:color w:val="000000"/>
              </w:rPr>
              <w:t>[Valor]</w:t>
            </w:r>
          </w:p>
        </w:tc>
      </w:tr>
      <w:tr w:rsidR="00A7137B" w14:paraId="3C2DA52D" w14:textId="77777777">
        <w:tblPrEx>
          <w:tblCellMar>
            <w:top w:w="0" w:type="dxa"/>
            <w:bottom w:w="0" w:type="dxa"/>
          </w:tblCellMar>
        </w:tblPrEx>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A8D7BDC" w14:textId="77777777" w:rsidR="00A7137B" w:rsidRDefault="00000000">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30D5718D" w14:textId="77777777" w:rsidR="00A7137B" w:rsidRDefault="0000000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77204C5" w14:textId="77777777" w:rsidR="00A7137B" w:rsidRDefault="00000000">
            <w:pPr>
              <w:pStyle w:val="TableContents"/>
              <w:rPr>
                <w:color w:val="000000"/>
              </w:rPr>
            </w:pPr>
            <w:r>
              <w:rPr>
                <w:color w:val="000000"/>
              </w:rPr>
              <w:t>...</w:t>
            </w:r>
          </w:p>
        </w:tc>
      </w:tr>
    </w:tbl>
    <w:p w14:paraId="3E267E3F" w14:textId="77777777" w:rsidR="00A7137B" w:rsidRDefault="00A7137B">
      <w:pPr>
        <w:pStyle w:val="Standard"/>
        <w:rPr>
          <w:color w:val="000000"/>
        </w:rPr>
      </w:pPr>
    </w:p>
    <w:p w14:paraId="65C61AFD" w14:textId="77777777" w:rsidR="00A7137B" w:rsidRDefault="00000000">
      <w:pPr>
        <w:pStyle w:val="Ttulo2"/>
        <w:rPr>
          <w:rFonts w:hint="eastAsia"/>
        </w:rPr>
      </w:pPr>
      <w:bookmarkStart w:id="8" w:name="__RefHeading__3659_1276270192"/>
      <w:bookmarkEnd w:id="8"/>
      <w:r>
        <w:t>Compilación de la actualización del sistema</w:t>
      </w:r>
    </w:p>
    <w:p w14:paraId="7C064F85" w14:textId="77777777" w:rsidR="00A7137B" w:rsidRDefault="00000000">
      <w:pPr>
        <w:pStyle w:val="Textbody"/>
        <w:rPr>
          <w:color w:val="000000"/>
        </w:rPr>
      </w:pPr>
      <w:r>
        <w:rPr>
          <w:color w:val="000000"/>
        </w:rPr>
        <w:t>&lt; Cumplimentar tabla y eliminar cuadro&gt;</w:t>
      </w:r>
    </w:p>
    <w:p w14:paraId="1925ABF0" w14:textId="77777777" w:rsidR="00A7137B" w:rsidRDefault="00000000">
      <w:pPr>
        <w:pStyle w:val="Standard"/>
        <w:rPr>
          <w:color w:val="000000"/>
          <w:lang/>
        </w:rPr>
      </w:pPr>
      <w:r>
        <w:rPr>
          <w:noProof/>
          <w:color w:val="000000"/>
          <w:lang/>
        </w:rPr>
        <w:lastRenderedPageBreak/>
        <mc:AlternateContent>
          <mc:Choice Requires="wps">
            <w:drawing>
              <wp:inline distT="0" distB="0" distL="0" distR="0" wp14:anchorId="70E62AE6" wp14:editId="4908C050">
                <wp:extent cx="5734800" cy="2046599"/>
                <wp:effectExtent l="0" t="0" r="18300" b="10801"/>
                <wp:docPr id="10" name="Marco11"/>
                <wp:cNvGraphicFramePr/>
                <a:graphic xmlns:a="http://schemas.openxmlformats.org/drawingml/2006/main">
                  <a:graphicData uri="http://schemas.microsoft.com/office/word/2010/wordprocessingShape">
                    <wps:wsp>
                      <wps:cNvSpPr txBox="1"/>
                      <wps:spPr>
                        <a:xfrm>
                          <a:off x="0" y="0"/>
                          <a:ext cx="5734800" cy="2046599"/>
                        </a:xfrm>
                        <a:prstGeom prst="rect">
                          <a:avLst/>
                        </a:prstGeom>
                        <a:ln w="6480">
                          <a:solidFill>
                            <a:srgbClr val="C0C0C0"/>
                          </a:solidFill>
                          <a:prstDash val="solid"/>
                        </a:ln>
                      </wps:spPr>
                      <wps:txbx>
                        <w:txbxContent>
                          <w:p w14:paraId="2DB4016D" w14:textId="77777777" w:rsidR="00A7137B" w:rsidRDefault="00000000">
                            <w:pPr>
                              <w:pStyle w:val="Textbody"/>
                              <w:rPr>
                                <w:color w:val="000000"/>
                              </w:rPr>
                            </w:pPr>
                            <w:r>
                              <w:rPr>
                                <w:color w:val="000000"/>
                              </w:rPr>
                              <w:t>En este apartado de describirán todos los requisitos existentes y las tareas a realizar para la correcta compilación de la actualización del sistema.</w:t>
                            </w:r>
                          </w:p>
                          <w:p w14:paraId="6DA78E15" w14:textId="77777777" w:rsidR="00A7137B" w:rsidRDefault="00000000">
                            <w:pPr>
                              <w:pStyle w:val="Textbody"/>
                              <w:rPr>
                                <w:color w:val="000000"/>
                              </w:rPr>
                            </w:pPr>
                            <w:r>
                              <w:rPr>
                                <w:color w:val="000000"/>
                              </w:rPr>
                              <w:t>La información mínima necesaria para la compilación incluye la ubicación de los fuentes, la configuración del proyecto Maven (profiles, plugins...), los repositorios a partir de los cuales se obtendrán los recursos necesarios, las dependencias del proyecto y el producto final generado (war, jar...).</w:t>
                            </w:r>
                          </w:p>
                          <w:p w14:paraId="5002B383" w14:textId="77777777" w:rsidR="00A7137B" w:rsidRDefault="00000000">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por la ejecución de comandos de configuración y compilación.</w:t>
                            </w:r>
                          </w:p>
                          <w:p w14:paraId="12AD9A69" w14:textId="77777777" w:rsidR="00A7137B" w:rsidRDefault="00000000">
                            <w:pPr>
                              <w:pStyle w:val="Textbody"/>
                              <w:rPr>
                                <w:color w:val="000000"/>
                              </w:rPr>
                            </w:pPr>
                            <w:r>
                              <w:rPr>
                                <w:color w:val="000000"/>
                              </w:rPr>
                              <w:t>En caso de que sea necesario realizar alguna configuración, se hará referencia a la descripción realizada en el apartado 2.2 de este documento.</w:t>
                            </w:r>
                          </w:p>
                          <w:p w14:paraId="29095E40" w14:textId="77777777" w:rsidR="00A7137B" w:rsidRDefault="00A7137B">
                            <w:pPr>
                              <w:pStyle w:val="Textbody"/>
                              <w:rPr>
                                <w:color w:val="000000"/>
                              </w:rPr>
                            </w:pPr>
                          </w:p>
                        </w:txbxContent>
                      </wps:txbx>
                      <wps:bodyPr vert="horz" lIns="94680" tIns="48960" rIns="94680" bIns="48960" compatLnSpc="0">
                        <a:noAutofit/>
                      </wps:bodyPr>
                    </wps:wsp>
                  </a:graphicData>
                </a:graphic>
              </wp:inline>
            </w:drawing>
          </mc:Choice>
          <mc:Fallback>
            <w:pict>
              <v:shape w14:anchorId="70E62AE6" id="Marco11" o:spid="_x0000_s1032" type="#_x0000_t202" style="width:451.55pt;height:16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" filled="f" strokecolor="silver" strokeweight=".18mm">
                <v:textbox inset="2.63mm,1.36mm,2.63mm,1.36mm">
                  <w:txbxContent>
                    <w:p w14:paraId="2DB4016D" w14:textId="77777777" w:rsidR="00A7137B" w:rsidRDefault="00000000">
                      <w:pPr>
                        <w:pStyle w:val="Textbody"/>
                        <w:rPr>
                          <w:color w:val="000000"/>
                        </w:rPr>
                      </w:pPr>
                      <w:r>
                        <w:rPr>
                          <w:color w:val="000000"/>
                        </w:rPr>
                        <w:t>En este apartado de describirán todos los requisitos existentes y las tareas a realizar para la correcta compilación de la actualización del sistema.</w:t>
                      </w:r>
                    </w:p>
                    <w:p w14:paraId="6DA78E15" w14:textId="77777777" w:rsidR="00A7137B" w:rsidRDefault="00000000">
                      <w:pPr>
                        <w:pStyle w:val="Textbody"/>
                        <w:rPr>
                          <w:color w:val="000000"/>
                        </w:rPr>
                      </w:pPr>
                      <w:r>
                        <w:rPr>
                          <w:color w:val="000000"/>
                        </w:rPr>
                        <w:t>La información mínima necesaria para la compilación incluye la ubicación de los fuentes, la configuración del proyecto Maven (profiles, plugins...), los repositorios a partir de los cuales se obtendrán los recursos necesarios, las dependencias del proyecto y el producto final generado (war, jar...).</w:t>
                      </w:r>
                    </w:p>
                    <w:p w14:paraId="5002B383" w14:textId="77777777" w:rsidR="00A7137B" w:rsidRDefault="00000000">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por la ejecución de comandos de configuración y compilación.</w:t>
                      </w:r>
                    </w:p>
                    <w:p w14:paraId="12AD9A69" w14:textId="77777777" w:rsidR="00A7137B" w:rsidRDefault="00000000">
                      <w:pPr>
                        <w:pStyle w:val="Textbody"/>
                        <w:rPr>
                          <w:color w:val="000000"/>
                        </w:rPr>
                      </w:pPr>
                      <w:r>
                        <w:rPr>
                          <w:color w:val="000000"/>
                        </w:rPr>
                        <w:t>En caso de que sea necesario realizar alguna configuración, se hará referencia a la descripción realizada en el apartado 2.2 de este documento.</w:t>
                      </w:r>
                    </w:p>
                    <w:p w14:paraId="29095E40" w14:textId="77777777" w:rsidR="00A7137B" w:rsidRDefault="00A7137B">
                      <w:pPr>
                        <w:pStyle w:val="Textbody"/>
                        <w:rPr>
                          <w:color w:val="000000"/>
                        </w:rPr>
                      </w:pPr>
                    </w:p>
                  </w:txbxContent>
                </v:textbox>
                <w10:anchorlock/>
              </v:shape>
            </w:pict>
          </mc:Fallback>
        </mc:AlternateContent>
      </w:r>
    </w:p>
    <w:p w14:paraId="5541CB29" w14:textId="77777777" w:rsidR="00A7137B" w:rsidRDefault="00A7137B">
      <w:pPr>
        <w:pStyle w:val="Textbody"/>
        <w:rPr>
          <w:color w:val="000000"/>
          <w:lang/>
        </w:rPr>
      </w:pPr>
    </w:p>
    <w:p w14:paraId="581BCDD8" w14:textId="77777777" w:rsidR="00A7137B" w:rsidRDefault="00A7137B">
      <w:pPr>
        <w:pStyle w:val="Textbody"/>
        <w:rPr>
          <w:color w:val="000000"/>
          <w:lang/>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A7137B" w14:paraId="57173FFA" w14:textId="77777777">
        <w:tblPrEx>
          <w:tblCellMar>
            <w:top w:w="0" w:type="dxa"/>
            <w:bottom w:w="0" w:type="dxa"/>
          </w:tblCellMar>
        </w:tblPrEx>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DB4AB2A" w14:textId="77777777" w:rsidR="00A7137B" w:rsidRDefault="00000000">
            <w:pPr>
              <w:pStyle w:val="Standard"/>
              <w:snapToGrid w:val="0"/>
              <w:jc w:val="center"/>
              <w:rPr>
                <w:b/>
                <w:color w:val="000000"/>
              </w:rPr>
            </w:pPr>
            <w:r>
              <w:rPr>
                <w:b/>
                <w:color w:val="000000"/>
              </w:rPr>
              <w:t>Requisitos de compilación</w:t>
            </w:r>
          </w:p>
        </w:tc>
      </w:tr>
      <w:tr w:rsidR="00A7137B" w14:paraId="4E0ADCF0" w14:textId="77777777">
        <w:tblPrEx>
          <w:tblCellMar>
            <w:top w:w="0" w:type="dxa"/>
            <w:bottom w:w="0" w:type="dxa"/>
          </w:tblCellMar>
        </w:tblPrEx>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1FE2BDE" w14:textId="77777777" w:rsidR="00A7137B" w:rsidRDefault="00000000">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EE5B983" w14:textId="77777777" w:rsidR="00A7137B" w:rsidRDefault="00000000">
            <w:pPr>
              <w:pStyle w:val="TableContents"/>
              <w:jc w:val="center"/>
              <w:rPr>
                <w:b/>
                <w:bCs/>
                <w:color w:val="000000"/>
              </w:rPr>
            </w:pPr>
            <w:r>
              <w:rPr>
                <w:b/>
                <w:bCs/>
                <w:color w:val="000000"/>
              </w:rPr>
              <w:t>Descripción</w:t>
            </w:r>
          </w:p>
        </w:tc>
      </w:tr>
      <w:tr w:rsidR="00A7137B" w14:paraId="5E3B2015"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1CAB0E4" w14:textId="77777777" w:rsidR="00A7137B" w:rsidRDefault="00000000">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7F0DC2B" w14:textId="77777777" w:rsidR="00A7137B" w:rsidRDefault="00A7137B">
            <w:pPr>
              <w:pStyle w:val="TableContents"/>
              <w:rPr>
                <w:color w:val="000000"/>
              </w:rPr>
            </w:pPr>
          </w:p>
        </w:tc>
      </w:tr>
      <w:tr w:rsidR="00A7137B" w14:paraId="29E9C1A5"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D4AA3E4" w14:textId="77777777" w:rsidR="00A7137B" w:rsidRDefault="00000000">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7E28A2" w14:textId="77777777" w:rsidR="00A7137B" w:rsidRDefault="00A7137B">
            <w:pPr>
              <w:pStyle w:val="TableContents"/>
              <w:rPr>
                <w:color w:val="000000"/>
              </w:rPr>
            </w:pPr>
          </w:p>
        </w:tc>
      </w:tr>
      <w:tr w:rsidR="00A7137B" w14:paraId="53AF2294"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7B694E9" w14:textId="77777777" w:rsidR="00A7137B"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7B6A71" w14:textId="77777777" w:rsidR="00A7137B" w:rsidRDefault="00A7137B">
            <w:pPr>
              <w:pStyle w:val="TableContents"/>
              <w:rPr>
                <w:color w:val="000000"/>
              </w:rPr>
            </w:pPr>
          </w:p>
        </w:tc>
      </w:tr>
      <w:tr w:rsidR="00A7137B" w14:paraId="6A19BD43"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CE6415" w14:textId="77777777" w:rsidR="00A7137B" w:rsidRDefault="00000000">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8E23BB8" w14:textId="77777777" w:rsidR="00A7137B" w:rsidRDefault="00A7137B">
            <w:pPr>
              <w:pStyle w:val="TableContents"/>
              <w:rPr>
                <w:color w:val="000000"/>
              </w:rPr>
            </w:pPr>
          </w:p>
        </w:tc>
      </w:tr>
      <w:tr w:rsidR="00A7137B" w14:paraId="45BC1A20"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7E9A40" w14:textId="77777777" w:rsidR="00A7137B"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BF088C8" w14:textId="77777777" w:rsidR="00A7137B" w:rsidRDefault="00A7137B">
            <w:pPr>
              <w:pStyle w:val="TableContents"/>
              <w:rPr>
                <w:color w:val="000000"/>
              </w:rPr>
            </w:pPr>
          </w:p>
        </w:tc>
      </w:tr>
      <w:tr w:rsidR="00A7137B" w14:paraId="5A73407C"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4323AD" w14:textId="77777777" w:rsidR="00A7137B" w:rsidRDefault="00000000">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6BC8CD3" w14:textId="77777777" w:rsidR="00A7137B" w:rsidRDefault="00A7137B">
            <w:pPr>
              <w:pStyle w:val="TableContents"/>
              <w:rPr>
                <w:color w:val="000000"/>
              </w:rPr>
            </w:pPr>
          </w:p>
        </w:tc>
      </w:tr>
      <w:tr w:rsidR="00A7137B" w14:paraId="4FB2ABEC"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27DB9FA" w14:textId="77777777" w:rsidR="00A7137B"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C5478FE" w14:textId="77777777" w:rsidR="00A7137B" w:rsidRDefault="00A7137B">
            <w:pPr>
              <w:pStyle w:val="TableContents"/>
              <w:rPr>
                <w:color w:val="000000"/>
              </w:rPr>
            </w:pPr>
          </w:p>
        </w:tc>
      </w:tr>
      <w:tr w:rsidR="00A7137B" w14:paraId="12D4A934" w14:textId="77777777">
        <w:tblPrEx>
          <w:tblCellMar>
            <w:top w:w="0" w:type="dxa"/>
            <w:bottom w:w="0" w:type="dxa"/>
          </w:tblCellMar>
        </w:tblPrEx>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47A5C1F" w14:textId="77777777" w:rsidR="00A7137B" w:rsidRDefault="00000000">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52CCD81" w14:textId="77777777" w:rsidR="00A7137B" w:rsidRDefault="00A7137B">
            <w:pPr>
              <w:pStyle w:val="TableContents"/>
              <w:rPr>
                <w:color w:val="000000"/>
              </w:rPr>
            </w:pPr>
          </w:p>
        </w:tc>
      </w:tr>
    </w:tbl>
    <w:p w14:paraId="036BF37B" w14:textId="77777777" w:rsidR="00A7137B" w:rsidRDefault="00A7137B">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A7137B" w14:paraId="42AB662C" w14:textId="77777777">
        <w:tblPrEx>
          <w:tblCellMar>
            <w:top w:w="0" w:type="dxa"/>
            <w:bottom w:w="0" w:type="dxa"/>
          </w:tblCellMar>
        </w:tblPrEx>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F686303" w14:textId="77777777" w:rsidR="00A7137B" w:rsidRDefault="00000000">
            <w:pPr>
              <w:pStyle w:val="Standard"/>
              <w:snapToGrid w:val="0"/>
              <w:jc w:val="center"/>
              <w:rPr>
                <w:b/>
                <w:color w:val="000000"/>
              </w:rPr>
            </w:pPr>
            <w:r>
              <w:rPr>
                <w:b/>
                <w:color w:val="000000"/>
              </w:rPr>
              <w:t>Procedimiento de compilación</w:t>
            </w:r>
          </w:p>
        </w:tc>
      </w:tr>
      <w:tr w:rsidR="00A7137B" w14:paraId="78FCABE9" w14:textId="77777777">
        <w:tblPrEx>
          <w:tblCellMar>
            <w:top w:w="0" w:type="dxa"/>
            <w:bottom w:w="0" w:type="dxa"/>
          </w:tblCellMar>
        </w:tblPrEx>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47B7808" w14:textId="77777777" w:rsidR="00A7137B" w:rsidRDefault="00000000">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FB8A0C6" w14:textId="77777777" w:rsidR="00A7137B" w:rsidRDefault="00000000">
            <w:pPr>
              <w:pStyle w:val="TableContents"/>
              <w:jc w:val="center"/>
              <w:rPr>
                <w:b/>
                <w:bCs/>
                <w:color w:val="000000"/>
              </w:rPr>
            </w:pPr>
            <w:r>
              <w:rPr>
                <w:b/>
                <w:bCs/>
                <w:color w:val="000000"/>
              </w:rPr>
              <w:t>Descripción</w:t>
            </w:r>
          </w:p>
        </w:tc>
      </w:tr>
      <w:tr w:rsidR="00A7137B" w14:paraId="006F1114" w14:textId="77777777">
        <w:tblPrEx>
          <w:tblCellMar>
            <w:top w:w="0" w:type="dxa"/>
            <w:bottom w:w="0" w:type="dxa"/>
          </w:tblCellMar>
        </w:tblPrEx>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5BFDA3" w14:textId="77777777" w:rsidR="00A7137B" w:rsidRDefault="00000000">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1E1096" w14:textId="77777777" w:rsidR="00A7137B" w:rsidRDefault="00A7137B">
            <w:pPr>
              <w:pStyle w:val="TableContents"/>
              <w:rPr>
                <w:color w:val="000000"/>
              </w:rPr>
            </w:pPr>
          </w:p>
        </w:tc>
      </w:tr>
      <w:tr w:rsidR="00A7137B" w14:paraId="4B2DE09D" w14:textId="77777777">
        <w:tblPrEx>
          <w:tblCellMar>
            <w:top w:w="0" w:type="dxa"/>
            <w:bottom w:w="0" w:type="dxa"/>
          </w:tblCellMar>
        </w:tblPrEx>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EEE3CA" w14:textId="77777777" w:rsidR="00A7137B" w:rsidRDefault="00000000">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AA586B6" w14:textId="77777777" w:rsidR="00A7137B" w:rsidRDefault="00A7137B">
            <w:pPr>
              <w:pStyle w:val="TableContents"/>
              <w:rPr>
                <w:color w:val="000000"/>
              </w:rPr>
            </w:pPr>
          </w:p>
        </w:tc>
      </w:tr>
      <w:tr w:rsidR="00A7137B" w14:paraId="0922ABE1" w14:textId="77777777">
        <w:tblPrEx>
          <w:tblCellMar>
            <w:top w:w="0" w:type="dxa"/>
            <w:bottom w:w="0" w:type="dxa"/>
          </w:tblCellMar>
        </w:tblPrEx>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A0EC179" w14:textId="77777777" w:rsidR="00A7137B" w:rsidRDefault="00000000">
            <w:pPr>
              <w:pStyle w:val="Standard"/>
              <w:snapToGrid w:val="0"/>
              <w:jc w:val="center"/>
              <w:rPr>
                <w:b/>
                <w:color w:val="000000"/>
              </w:rPr>
            </w:pPr>
            <w:r>
              <w:rPr>
                <w:b/>
                <w:color w:val="000000"/>
              </w:rPr>
              <w:t>3</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3212203" w14:textId="77777777" w:rsidR="00A7137B" w:rsidRDefault="00A7137B">
            <w:pPr>
              <w:pStyle w:val="TableContents"/>
              <w:rPr>
                <w:color w:val="000000"/>
              </w:rPr>
            </w:pPr>
          </w:p>
        </w:tc>
      </w:tr>
      <w:tr w:rsidR="00A7137B" w14:paraId="2E1B1BA2" w14:textId="77777777">
        <w:tblPrEx>
          <w:tblCellMar>
            <w:top w:w="0" w:type="dxa"/>
            <w:bottom w:w="0" w:type="dxa"/>
          </w:tblCellMar>
        </w:tblPrEx>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228819A" w14:textId="77777777" w:rsidR="00A7137B" w:rsidRDefault="00000000">
            <w:pPr>
              <w:pStyle w:val="Standard"/>
              <w:snapToGrid w:val="0"/>
              <w:jc w:val="center"/>
              <w:rPr>
                <w:b/>
                <w:color w:val="000000"/>
              </w:rPr>
            </w:pPr>
            <w:r>
              <w:rPr>
                <w:b/>
                <w:color w:val="000000"/>
              </w:rPr>
              <w:t>4</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700A087" w14:textId="77777777" w:rsidR="00A7137B" w:rsidRDefault="00A7137B">
            <w:pPr>
              <w:pStyle w:val="TableContents"/>
              <w:rPr>
                <w:color w:val="000000"/>
              </w:rPr>
            </w:pPr>
          </w:p>
        </w:tc>
      </w:tr>
    </w:tbl>
    <w:p w14:paraId="60FFDF5B" w14:textId="77777777" w:rsidR="00A7137B" w:rsidRDefault="00A7137B">
      <w:pPr>
        <w:pStyle w:val="Standard"/>
        <w:rPr>
          <w:color w:val="000000"/>
        </w:rPr>
      </w:pPr>
    </w:p>
    <w:p w14:paraId="5328872A" w14:textId="77777777" w:rsidR="00A7137B" w:rsidRDefault="00000000">
      <w:pPr>
        <w:pStyle w:val="Ttulo2"/>
        <w:rPr>
          <w:rFonts w:hint="eastAsia"/>
        </w:rPr>
      </w:pPr>
      <w:bookmarkStart w:id="9" w:name="__RefHeading__2040_1977503599"/>
      <w:bookmarkEnd w:id="9"/>
      <w:r>
        <w:lastRenderedPageBreak/>
        <w:t>Despliegue de la actualización del sistema</w:t>
      </w:r>
    </w:p>
    <w:p w14:paraId="54D63FAE" w14:textId="77777777" w:rsidR="00A7137B" w:rsidRDefault="00000000">
      <w:pPr>
        <w:pStyle w:val="Textbody"/>
        <w:rPr>
          <w:color w:val="000000"/>
        </w:rPr>
      </w:pPr>
      <w:r>
        <w:rPr>
          <w:color w:val="000000"/>
        </w:rPr>
        <w:t>&lt; Cumplimentar tabla y eliminar cuadro&gt;</w:t>
      </w:r>
    </w:p>
    <w:p w14:paraId="3A55E5DB" w14:textId="77777777" w:rsidR="00A7137B" w:rsidRDefault="00000000">
      <w:pPr>
        <w:pStyle w:val="Standard"/>
        <w:rPr>
          <w:color w:val="000000"/>
          <w:lang/>
        </w:rPr>
      </w:pPr>
      <w:r>
        <w:rPr>
          <w:noProof/>
          <w:color w:val="000000"/>
          <w:lang/>
        </w:rPr>
        <mc:AlternateContent>
          <mc:Choice Requires="wps">
            <w:drawing>
              <wp:inline distT="0" distB="0" distL="0" distR="0" wp14:anchorId="6FC69DF1" wp14:editId="31A6216F">
                <wp:extent cx="5734800" cy="2019960"/>
                <wp:effectExtent l="0" t="0" r="18300" b="18390"/>
                <wp:docPr id="11" name="Marco22"/>
                <wp:cNvGraphicFramePr/>
                <a:graphic xmlns:a="http://schemas.openxmlformats.org/drawingml/2006/main">
                  <a:graphicData uri="http://schemas.microsoft.com/office/word/2010/wordprocessingShape">
                    <wps:wsp>
                      <wps:cNvSpPr txBox="1"/>
                      <wps:spPr>
                        <a:xfrm>
                          <a:off x="0" y="0"/>
                          <a:ext cx="5734800" cy="2019960"/>
                        </a:xfrm>
                        <a:prstGeom prst="rect">
                          <a:avLst/>
                        </a:prstGeom>
                        <a:ln w="6480">
                          <a:solidFill>
                            <a:srgbClr val="C0C0C0"/>
                          </a:solidFill>
                          <a:prstDash val="solid"/>
                        </a:ln>
                      </wps:spPr>
                      <wps:txbx>
                        <w:txbxContent>
                          <w:p w14:paraId="0984F8A3" w14:textId="77777777" w:rsidR="00A7137B" w:rsidRDefault="00000000">
                            <w:pPr>
                              <w:pStyle w:val="Textbody"/>
                              <w:rPr>
                                <w:color w:val="000000"/>
                              </w:rPr>
                            </w:pPr>
                            <w:r>
                              <w:rPr>
                                <w:color w:val="000000"/>
                              </w:rPr>
                              <w:t>En este apartado se recogerá la información necesaria para realizar el despliegue de la actualización del sistema.</w:t>
                            </w:r>
                          </w:p>
                          <w:p w14:paraId="4D434295" w14:textId="77777777" w:rsidR="00A7137B" w:rsidRDefault="00000000">
                            <w:pPr>
                              <w:pStyle w:val="Textbody"/>
                              <w:rPr>
                                <w:color w:val="000000"/>
                              </w:rPr>
                            </w:pPr>
                            <w:r>
                              <w:rPr>
                                <w:color w:val="000000"/>
                              </w:rPr>
                              <w:t>Como requisitos de la instalación destacan los ficheros/recursos a utilizar, la ubicación de los servidores a utilizar y el modo de acceso a los mismos.</w:t>
                            </w:r>
                          </w:p>
                          <w:p w14:paraId="285E1EE7" w14:textId="77777777" w:rsidR="00A7137B" w:rsidRDefault="00000000">
                            <w:pPr>
                              <w:pStyle w:val="Textbody"/>
                              <w:rPr>
                                <w:color w:val="000000"/>
                              </w:rPr>
                            </w:pPr>
                            <w:r>
                              <w:rPr>
                                <w:color w:val="000000"/>
                              </w:rPr>
                              <w:t>La descripción de las tareas a realizar debe ser completa y detallada. Para cada acción, se debe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14:paraId="3DD4566A" w14:textId="77777777" w:rsidR="00A7137B" w:rsidRDefault="00000000">
                            <w:pPr>
                              <w:pStyle w:val="Textbody"/>
                              <w:rPr>
                                <w:color w:val="000000"/>
                              </w:rPr>
                            </w:pPr>
                            <w:r>
                              <w:rPr>
                                <w:color w:val="000000"/>
                              </w:rPr>
                              <w:t>En caso de que sea necesario realizar alguna configuración, se hará referencia a la descripción realizada en el apartado 2.2 de este documento.</w:t>
                            </w:r>
                          </w:p>
                        </w:txbxContent>
                      </wps:txbx>
                      <wps:bodyPr vert="horz" lIns="94680" tIns="48960" rIns="94680" bIns="48960" compatLnSpc="0">
                        <a:noAutofit/>
                      </wps:bodyPr>
                    </wps:wsp>
                  </a:graphicData>
                </a:graphic>
              </wp:inline>
            </w:drawing>
          </mc:Choice>
          <mc:Fallback>
            <w:pict>
              <v:shape w14:anchorId="6FC69DF1" id="Marco22" o:spid="_x0000_s1033" type="#_x0000_t202" style="width:451.55pt;height:1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" filled="f" strokecolor="silver" strokeweight=".18mm">
                <v:textbox inset="2.63mm,1.36mm,2.63mm,1.36mm">
                  <w:txbxContent>
                    <w:p w14:paraId="0984F8A3" w14:textId="77777777" w:rsidR="00A7137B" w:rsidRDefault="00000000">
                      <w:pPr>
                        <w:pStyle w:val="Textbody"/>
                        <w:rPr>
                          <w:color w:val="000000"/>
                        </w:rPr>
                      </w:pPr>
                      <w:r>
                        <w:rPr>
                          <w:color w:val="000000"/>
                        </w:rPr>
                        <w:t>En este apartado se recogerá la información necesaria para realizar el despliegue de la actualización del sistema.</w:t>
                      </w:r>
                    </w:p>
                    <w:p w14:paraId="4D434295" w14:textId="77777777" w:rsidR="00A7137B" w:rsidRDefault="00000000">
                      <w:pPr>
                        <w:pStyle w:val="Textbody"/>
                        <w:rPr>
                          <w:color w:val="000000"/>
                        </w:rPr>
                      </w:pPr>
                      <w:r>
                        <w:rPr>
                          <w:color w:val="000000"/>
                        </w:rPr>
                        <w:t>Como requisitos de la instalación destacan los ficheros/recursos a utilizar, la ubicación de los servidores a utilizar y el modo de acceso a los mismos.</w:t>
                      </w:r>
                    </w:p>
                    <w:p w14:paraId="285E1EE7" w14:textId="77777777" w:rsidR="00A7137B" w:rsidRDefault="00000000">
                      <w:pPr>
                        <w:pStyle w:val="Textbody"/>
                        <w:rPr>
                          <w:color w:val="000000"/>
                        </w:rPr>
                      </w:pPr>
                      <w:r>
                        <w:rPr>
                          <w:color w:val="000000"/>
                        </w:rPr>
                        <w:t>La descripción de las tareas a realizar debe ser completa y detallada. Para cada acción, se debe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14:paraId="3DD4566A" w14:textId="77777777" w:rsidR="00A7137B" w:rsidRDefault="00000000">
                      <w:pPr>
                        <w:pStyle w:val="Textbody"/>
                        <w:rPr>
                          <w:color w:val="000000"/>
                        </w:rPr>
                      </w:pPr>
                      <w:r>
                        <w:rPr>
                          <w:color w:val="000000"/>
                        </w:rPr>
                        <w:t>En caso de que sea necesario realizar alguna configuración, se hará referencia a la descripción realizada en el apartado 2.2 de este documento.</w:t>
                      </w:r>
                    </w:p>
                  </w:txbxContent>
                </v:textbox>
                <w10:anchorlock/>
              </v:shape>
            </w:pict>
          </mc:Fallback>
        </mc:AlternateContent>
      </w:r>
    </w:p>
    <w:p w14:paraId="0C5FCEC4" w14:textId="77777777" w:rsidR="00A7137B" w:rsidRDefault="00A7137B">
      <w:pPr>
        <w:pStyle w:val="Standard"/>
        <w:rPr>
          <w:color w:val="000000"/>
          <w:shd w:val="clear" w:color="auto" w:fill="FFFF00"/>
          <w:lang/>
        </w:rPr>
      </w:pPr>
    </w:p>
    <w:p w14:paraId="528BDE43" w14:textId="77777777" w:rsidR="00A7137B" w:rsidRDefault="00A7137B">
      <w:pPr>
        <w:pStyle w:val="Standard"/>
        <w:rPr>
          <w:color w:val="000000"/>
          <w:shd w:val="clear" w:color="auto" w:fill="FFFF00"/>
          <w:lang/>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A7137B" w14:paraId="100D34B1" w14:textId="77777777">
        <w:tblPrEx>
          <w:tblCellMar>
            <w:top w:w="0" w:type="dxa"/>
            <w:bottom w:w="0" w:type="dxa"/>
          </w:tblCellMar>
        </w:tblPrEx>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ADA9EDC" w14:textId="77777777" w:rsidR="00A7137B" w:rsidRDefault="00000000">
            <w:pPr>
              <w:pStyle w:val="Standard"/>
              <w:snapToGrid w:val="0"/>
              <w:jc w:val="center"/>
              <w:rPr>
                <w:b/>
                <w:color w:val="000000"/>
              </w:rPr>
            </w:pPr>
            <w:r>
              <w:rPr>
                <w:b/>
                <w:color w:val="000000"/>
              </w:rPr>
              <w:t>Requisitos de despliegue</w:t>
            </w:r>
          </w:p>
        </w:tc>
      </w:tr>
      <w:tr w:rsidR="00A7137B" w14:paraId="0C7FD219" w14:textId="77777777">
        <w:tblPrEx>
          <w:tblCellMar>
            <w:top w:w="0" w:type="dxa"/>
            <w:bottom w:w="0" w:type="dxa"/>
          </w:tblCellMar>
        </w:tblPrEx>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5AB2AD0" w14:textId="77777777" w:rsidR="00A7137B" w:rsidRDefault="00000000">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2965676" w14:textId="77777777" w:rsidR="00A7137B" w:rsidRDefault="00000000">
            <w:pPr>
              <w:pStyle w:val="TableContents"/>
              <w:jc w:val="center"/>
              <w:rPr>
                <w:b/>
                <w:bCs/>
                <w:color w:val="000000"/>
              </w:rPr>
            </w:pPr>
            <w:r>
              <w:rPr>
                <w:b/>
                <w:bCs/>
                <w:color w:val="000000"/>
              </w:rPr>
              <w:t>Descripción</w:t>
            </w:r>
          </w:p>
        </w:tc>
      </w:tr>
      <w:tr w:rsidR="00A7137B" w14:paraId="0EAE8DDA"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ABCBD8" w14:textId="77777777" w:rsidR="00A7137B" w:rsidRDefault="00000000">
            <w:pPr>
              <w:pStyle w:val="Standard"/>
              <w:snapToGrid w:val="0"/>
              <w:rPr>
                <w:b/>
                <w:color w:val="000000"/>
              </w:rPr>
            </w:pPr>
            <w:r>
              <w:rPr>
                <w:b/>
                <w:color w:val="000000"/>
              </w:rPr>
              <w:t>Ficheros a instalar</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FB7F13D" w14:textId="77777777" w:rsidR="00A7137B" w:rsidRDefault="00A7137B">
            <w:pPr>
              <w:pStyle w:val="TableContents"/>
              <w:rPr>
                <w:color w:val="000000"/>
              </w:rPr>
            </w:pPr>
          </w:p>
        </w:tc>
      </w:tr>
      <w:tr w:rsidR="00A7137B" w14:paraId="0A81DA4F"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848BC2" w14:textId="77777777" w:rsidR="00A7137B" w:rsidRDefault="00000000">
            <w:pPr>
              <w:pStyle w:val="Standard"/>
              <w:snapToGrid w:val="0"/>
              <w:rPr>
                <w:b/>
                <w:color w:val="000000"/>
              </w:rPr>
            </w:pPr>
            <w:r>
              <w:rPr>
                <w:b/>
                <w:color w:val="000000"/>
              </w:rPr>
              <w:t>Scripts de BBDD</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CF267B8" w14:textId="77777777" w:rsidR="00A7137B" w:rsidRDefault="00A7137B">
            <w:pPr>
              <w:pStyle w:val="TableContents"/>
              <w:rPr>
                <w:color w:val="000000"/>
              </w:rPr>
            </w:pPr>
          </w:p>
        </w:tc>
      </w:tr>
      <w:tr w:rsidR="00A7137B" w14:paraId="67E3211D"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A0C1B9" w14:textId="77777777" w:rsidR="00A7137B" w:rsidRDefault="00000000">
            <w:pPr>
              <w:pStyle w:val="Standard"/>
              <w:snapToGrid w:val="0"/>
              <w:rPr>
                <w:b/>
                <w:color w:val="000000"/>
              </w:rPr>
            </w:pPr>
            <w:r>
              <w:rPr>
                <w:b/>
                <w:color w:val="000000"/>
              </w:rPr>
              <w:t>Servidor de aplicaciones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C349273" w14:textId="77777777" w:rsidR="00A7137B" w:rsidRDefault="00A7137B">
            <w:pPr>
              <w:pStyle w:val="TableContents"/>
              <w:rPr>
                <w:color w:val="000000"/>
              </w:rPr>
            </w:pPr>
          </w:p>
        </w:tc>
      </w:tr>
      <w:tr w:rsidR="00A7137B" w14:paraId="07808DBF"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F7A3F7D" w14:textId="77777777" w:rsidR="00A7137B" w:rsidRDefault="00000000">
            <w:pPr>
              <w:pStyle w:val="Standard"/>
              <w:snapToGrid w:val="0"/>
              <w:rPr>
                <w:b/>
                <w:color w:val="000000"/>
              </w:rPr>
            </w:pPr>
            <w:r>
              <w:rPr>
                <w:b/>
                <w:color w:val="000000"/>
              </w:rPr>
              <w:t xml:space="preserve">Servidor </w:t>
            </w:r>
            <w:proofErr w:type="gramStart"/>
            <w:r>
              <w:rPr>
                <w:b/>
                <w:color w:val="000000"/>
              </w:rPr>
              <w:t>de  BBDD</w:t>
            </w:r>
            <w:proofErr w:type="gramEnd"/>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E24BBD" w14:textId="77777777" w:rsidR="00A7137B" w:rsidRDefault="00A7137B">
            <w:pPr>
              <w:pStyle w:val="TableContents"/>
              <w:rPr>
                <w:color w:val="000000"/>
              </w:rPr>
            </w:pPr>
          </w:p>
        </w:tc>
      </w:tr>
      <w:tr w:rsidR="00A7137B" w14:paraId="4D6681C4" w14:textId="77777777">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9CA8411" w14:textId="77777777" w:rsidR="00A7137B" w:rsidRDefault="00000000">
            <w:pPr>
              <w:pStyle w:val="Standard"/>
              <w:snapToGrid w:val="0"/>
              <w:rPr>
                <w:b/>
                <w:color w:val="000000"/>
              </w:rPr>
            </w:pPr>
            <w:r>
              <w:rPr>
                <w:b/>
                <w:color w:val="000000"/>
              </w:rPr>
              <w:t>Otros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397C69" w14:textId="77777777" w:rsidR="00A7137B" w:rsidRDefault="00A7137B">
            <w:pPr>
              <w:pStyle w:val="TableContents"/>
              <w:rPr>
                <w:color w:val="000000"/>
              </w:rPr>
            </w:pPr>
          </w:p>
        </w:tc>
      </w:tr>
      <w:tr w:rsidR="00A7137B" w14:paraId="50408E68" w14:textId="77777777">
        <w:tblPrEx>
          <w:tblCellMar>
            <w:top w:w="0" w:type="dxa"/>
            <w:bottom w:w="0" w:type="dxa"/>
          </w:tblCellMar>
        </w:tblPrEx>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08D09D4" w14:textId="77777777" w:rsidR="00A7137B" w:rsidRDefault="00A7137B">
            <w:pPr>
              <w:pStyle w:val="Standard"/>
              <w:snapToGrid w:val="0"/>
              <w:rPr>
                <w:b/>
                <w:color w:val="000000"/>
              </w:rPr>
            </w:pP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DBEEABF" w14:textId="77777777" w:rsidR="00A7137B" w:rsidRDefault="00A7137B">
            <w:pPr>
              <w:pStyle w:val="TableContents"/>
              <w:rPr>
                <w:color w:val="000000"/>
              </w:rPr>
            </w:pPr>
          </w:p>
        </w:tc>
      </w:tr>
    </w:tbl>
    <w:p w14:paraId="57A410B5" w14:textId="77777777" w:rsidR="00A7137B" w:rsidRDefault="00A7137B">
      <w:pPr>
        <w:pStyle w:val="Textbody"/>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A7137B" w14:paraId="4B199188" w14:textId="77777777">
        <w:tblPrEx>
          <w:tblCellMar>
            <w:top w:w="0" w:type="dxa"/>
            <w:bottom w:w="0" w:type="dxa"/>
          </w:tblCellMar>
        </w:tblPrEx>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C21E34B" w14:textId="77777777" w:rsidR="00A7137B" w:rsidRDefault="00000000">
            <w:pPr>
              <w:pStyle w:val="Standard"/>
              <w:snapToGrid w:val="0"/>
              <w:jc w:val="center"/>
              <w:rPr>
                <w:b/>
                <w:color w:val="000000"/>
              </w:rPr>
            </w:pPr>
            <w:r>
              <w:rPr>
                <w:b/>
                <w:color w:val="000000"/>
              </w:rPr>
              <w:t>Procedimiento de despliegue</w:t>
            </w:r>
          </w:p>
        </w:tc>
      </w:tr>
      <w:tr w:rsidR="00A7137B" w14:paraId="6BDC611E" w14:textId="77777777">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EF0EDB7" w14:textId="77777777" w:rsidR="00A7137B" w:rsidRDefault="00000000">
            <w:pPr>
              <w:pStyle w:val="Standard"/>
              <w:snapToGrid w:val="0"/>
              <w:jc w:val="center"/>
              <w:rPr>
                <w:b/>
                <w:bCs/>
                <w:color w:val="000000"/>
              </w:rPr>
            </w:pPr>
            <w:r>
              <w:rPr>
                <w:b/>
                <w:bCs/>
                <w:color w:val="000000"/>
              </w:rPr>
              <w:t>Paso 1</w:t>
            </w:r>
          </w:p>
        </w:tc>
      </w:tr>
      <w:tr w:rsidR="00A7137B" w14:paraId="53B66CCF"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869B5C" w14:textId="77777777" w:rsidR="00A7137B"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702DBC8" w14:textId="77777777" w:rsidR="00A7137B" w:rsidRDefault="00A7137B">
            <w:pPr>
              <w:pStyle w:val="TableContents"/>
              <w:rPr>
                <w:color w:val="000000"/>
              </w:rPr>
            </w:pPr>
          </w:p>
        </w:tc>
      </w:tr>
      <w:tr w:rsidR="00A7137B" w14:paraId="1EADF2F9"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8792EBF" w14:textId="77777777" w:rsidR="00A7137B"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C031E4A" w14:textId="77777777" w:rsidR="00A7137B" w:rsidRDefault="00A7137B">
            <w:pPr>
              <w:pStyle w:val="TableContents"/>
              <w:rPr>
                <w:color w:val="000000"/>
              </w:rPr>
            </w:pPr>
          </w:p>
        </w:tc>
      </w:tr>
      <w:tr w:rsidR="00A7137B" w14:paraId="413011A8"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24EF820" w14:textId="77777777" w:rsidR="00A7137B"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A91A9E8" w14:textId="77777777" w:rsidR="00A7137B" w:rsidRDefault="00A7137B">
            <w:pPr>
              <w:pStyle w:val="TableContents"/>
              <w:rPr>
                <w:color w:val="000000"/>
              </w:rPr>
            </w:pPr>
          </w:p>
        </w:tc>
      </w:tr>
      <w:tr w:rsidR="00A7137B" w14:paraId="0E57D9DF"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2234EB" w14:textId="77777777" w:rsidR="00A7137B"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75501DF" w14:textId="77777777" w:rsidR="00A7137B" w:rsidRDefault="00A7137B">
            <w:pPr>
              <w:pStyle w:val="TableContents"/>
              <w:rPr>
                <w:color w:val="000000"/>
              </w:rPr>
            </w:pPr>
          </w:p>
          <w:p w14:paraId="1335B470" w14:textId="77777777" w:rsidR="00A7137B" w:rsidRDefault="00A7137B">
            <w:pPr>
              <w:pStyle w:val="TableContents"/>
              <w:rPr>
                <w:color w:val="000000"/>
              </w:rPr>
            </w:pPr>
          </w:p>
        </w:tc>
      </w:tr>
      <w:tr w:rsidR="00A7137B" w14:paraId="5B8DD109" w14:textId="77777777">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B4E07CB" w14:textId="77777777" w:rsidR="00A7137B" w:rsidRDefault="00000000">
            <w:pPr>
              <w:pStyle w:val="Standard"/>
              <w:snapToGrid w:val="0"/>
              <w:jc w:val="center"/>
              <w:rPr>
                <w:b/>
                <w:bCs/>
                <w:color w:val="000000"/>
              </w:rPr>
            </w:pPr>
            <w:r>
              <w:rPr>
                <w:b/>
                <w:bCs/>
                <w:color w:val="000000"/>
              </w:rPr>
              <w:t>Paso 2</w:t>
            </w:r>
          </w:p>
        </w:tc>
      </w:tr>
      <w:tr w:rsidR="00A7137B" w14:paraId="72535FBE"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A991B63" w14:textId="77777777" w:rsidR="00A7137B"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0EBC8BFF" w14:textId="77777777" w:rsidR="00A7137B" w:rsidRDefault="00A7137B">
            <w:pPr>
              <w:pStyle w:val="TableContents"/>
              <w:rPr>
                <w:color w:val="000000"/>
              </w:rPr>
            </w:pPr>
          </w:p>
        </w:tc>
      </w:tr>
      <w:tr w:rsidR="00A7137B" w14:paraId="1E93A7B2"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38CFF60" w14:textId="77777777" w:rsidR="00A7137B" w:rsidRDefault="00000000">
            <w:pPr>
              <w:pStyle w:val="Standard"/>
              <w:snapToGrid w:val="0"/>
              <w:rPr>
                <w:b/>
                <w:color w:val="000000"/>
              </w:rPr>
            </w:pPr>
            <w:r>
              <w:rPr>
                <w:b/>
                <w:color w:val="000000"/>
              </w:rPr>
              <w:lastRenderedPageBreak/>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532DC962" w14:textId="77777777" w:rsidR="00A7137B" w:rsidRDefault="00A7137B">
            <w:pPr>
              <w:pStyle w:val="TableContents"/>
              <w:rPr>
                <w:color w:val="000000"/>
              </w:rPr>
            </w:pPr>
          </w:p>
        </w:tc>
      </w:tr>
      <w:tr w:rsidR="00A7137B" w14:paraId="40EFE024"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1950B24" w14:textId="77777777" w:rsidR="00A7137B"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DD935BF" w14:textId="77777777" w:rsidR="00A7137B" w:rsidRDefault="00A7137B">
            <w:pPr>
              <w:pStyle w:val="TableContents"/>
              <w:rPr>
                <w:color w:val="000000"/>
              </w:rPr>
            </w:pPr>
          </w:p>
        </w:tc>
      </w:tr>
      <w:tr w:rsidR="00A7137B" w14:paraId="096EAEF8" w14:textId="77777777">
        <w:tblPrEx>
          <w:tblCellMar>
            <w:top w:w="0" w:type="dxa"/>
            <w:bottom w:w="0" w:type="dxa"/>
          </w:tblCellMar>
        </w:tblPrEx>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D769361" w14:textId="77777777" w:rsidR="00A7137B"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900C2F5" w14:textId="77777777" w:rsidR="00A7137B" w:rsidRDefault="00A7137B">
            <w:pPr>
              <w:pStyle w:val="TableContents"/>
              <w:rPr>
                <w:color w:val="000000"/>
              </w:rPr>
            </w:pPr>
          </w:p>
          <w:p w14:paraId="0D441F3A" w14:textId="77777777" w:rsidR="00A7137B" w:rsidRDefault="00A7137B">
            <w:pPr>
              <w:pStyle w:val="TableContents"/>
              <w:rPr>
                <w:color w:val="000000"/>
              </w:rPr>
            </w:pPr>
          </w:p>
        </w:tc>
      </w:tr>
    </w:tbl>
    <w:p w14:paraId="763B0ABA" w14:textId="77777777" w:rsidR="00A7137B" w:rsidRDefault="00A7137B">
      <w:pPr>
        <w:pStyle w:val="Standard"/>
        <w:rPr>
          <w:color w:val="000000"/>
          <w:sz w:val="22"/>
          <w:szCs w:val="22"/>
        </w:rPr>
      </w:pPr>
    </w:p>
    <w:p w14:paraId="521768F8" w14:textId="77777777" w:rsidR="00A7137B" w:rsidRDefault="00000000">
      <w:pPr>
        <w:pStyle w:val="Ttulo1"/>
        <w:rPr>
          <w:rFonts w:hint="eastAsia"/>
        </w:rPr>
      </w:pPr>
      <w:bookmarkStart w:id="10" w:name="__RefHeading__6872_1276270192"/>
      <w:bookmarkEnd w:id="10"/>
      <w:r>
        <w:lastRenderedPageBreak/>
        <w:t>RESTAURAR COPIA DE LA CONFIGURACIÓN DE LA APLICACIÓN</w:t>
      </w:r>
    </w:p>
    <w:p w14:paraId="6722E568" w14:textId="77777777" w:rsidR="00A7137B" w:rsidRDefault="00000000">
      <w:pPr>
        <w:pStyle w:val="Standard"/>
        <w:rPr>
          <w:color w:val="000000"/>
        </w:rPr>
      </w:pPr>
      <w:r>
        <w:rPr>
          <w:noProof/>
          <w:color w:val="000000"/>
        </w:rPr>
        <mc:AlternateContent>
          <mc:Choice Requires="wps">
            <w:drawing>
              <wp:anchor distT="0" distB="0" distL="114300" distR="114300" simplePos="0" relativeHeight="3" behindDoc="0" locked="0" layoutInCell="1" allowOverlap="1" wp14:anchorId="4D5D74F7" wp14:editId="155D192D">
                <wp:simplePos x="0" y="0"/>
                <wp:positionH relativeFrom="column">
                  <wp:posOffset>12600</wp:posOffset>
                </wp:positionH>
                <wp:positionV relativeFrom="paragraph">
                  <wp:posOffset>122400</wp:posOffset>
                </wp:positionV>
                <wp:extent cx="5734800" cy="432359"/>
                <wp:effectExtent l="0" t="0" r="18300" b="24841"/>
                <wp:wrapSquare wrapText="bothSides"/>
                <wp:docPr id="12" name="Marco3"/>
                <wp:cNvGraphicFramePr/>
                <a:graphic xmlns:a="http://schemas.openxmlformats.org/drawingml/2006/main">
                  <a:graphicData uri="http://schemas.microsoft.com/office/word/2010/wordprocessingShape">
                    <wps:wsp>
                      <wps:cNvSpPr txBox="1"/>
                      <wps:spPr>
                        <a:xfrm>
                          <a:off x="0" y="0"/>
                          <a:ext cx="5734800" cy="432359"/>
                        </a:xfrm>
                        <a:prstGeom prst="rect">
                          <a:avLst/>
                        </a:prstGeom>
                        <a:ln w="6480">
                          <a:solidFill>
                            <a:srgbClr val="CCCCCC"/>
                          </a:solidFill>
                          <a:prstDash val="solid"/>
                        </a:ln>
                      </wps:spPr>
                      <wps:txbx>
                        <w:txbxContent>
                          <w:p w14:paraId="3193DAE9" w14:textId="77777777" w:rsidR="00A7137B" w:rsidRDefault="00000000">
                            <w:pPr>
                              <w:pStyle w:val="Textbody"/>
                              <w:rPr>
                                <w:color w:val="000000"/>
                              </w:rPr>
                            </w:pPr>
                            <w:r>
                              <w:rPr>
                                <w:color w:val="000000"/>
                              </w:rPr>
                              <w:t>En este apartado se describirá la secuencia de tareas que hay que realizar en el caso de querer desinstalar y dar marcha atrás a la actualización.</w:t>
                            </w:r>
                          </w:p>
                          <w:p w14:paraId="1041EC85" w14:textId="77777777" w:rsidR="00A7137B" w:rsidRDefault="00000000">
                            <w:pPr>
                              <w:pStyle w:val="Textbody"/>
                              <w:rPr>
                                <w:color w:val="000000"/>
                              </w:rPr>
                            </w:pPr>
                            <w:r>
                              <w:rPr>
                                <w:color w:val="000000"/>
                              </w:rPr>
                              <w:t>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4C1B75EB" w14:textId="77777777" w:rsidR="00A7137B" w:rsidRDefault="00000000">
                            <w:pPr>
                              <w:pStyle w:val="Textbody"/>
                              <w:shd w:val="clear" w:color="auto" w:fill="FFFFFF"/>
                              <w:rPr>
                                <w:rFonts w:cs="Arial"/>
                                <w:color w:val="000000"/>
                              </w:rPr>
                            </w:pPr>
                            <w:r>
                              <w:rPr>
                                <w:rFonts w:cs="Arial"/>
                                <w:color w:val="000000"/>
                              </w:rPr>
                              <w:t>Toda la información se indicará en forma de tabla.</w:t>
                            </w:r>
                          </w:p>
                        </w:txbxContent>
                      </wps:txbx>
                      <wps:bodyPr vert="horz" lIns="88920" tIns="50760" rIns="88920" bIns="50760" compatLnSpc="0">
                        <a:spAutoFit/>
                      </wps:bodyPr>
                    </wps:wsp>
                  </a:graphicData>
                </a:graphic>
              </wp:anchor>
            </w:drawing>
          </mc:Choice>
          <mc:Fallback>
            <w:pict>
              <v:shape w14:anchorId="4D5D74F7" id="Marco3" o:spid="_x0000_s1034" type="#_x0000_t202" style="position:absolute;margin-left:1pt;margin-top:9.65pt;width:451.55pt;height:34.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" filled="f" strokecolor="#ccc" strokeweight=".18mm">
                <v:textbox style="mso-fit-shape-to-text:t" inset="2.47mm,1.41mm,2.47mm,1.41mm">
                  <w:txbxContent>
                    <w:p w14:paraId="3193DAE9" w14:textId="77777777" w:rsidR="00A7137B" w:rsidRDefault="00000000">
                      <w:pPr>
                        <w:pStyle w:val="Textbody"/>
                        <w:rPr>
                          <w:color w:val="000000"/>
                        </w:rPr>
                      </w:pPr>
                      <w:r>
                        <w:rPr>
                          <w:color w:val="000000"/>
                        </w:rPr>
                        <w:t>En este apartado se describirá la secuencia de tareas que hay que realizar en el caso de querer desinstalar y dar marcha atrás a la actualización.</w:t>
                      </w:r>
                    </w:p>
                    <w:p w14:paraId="1041EC85" w14:textId="77777777" w:rsidR="00A7137B" w:rsidRDefault="00000000">
                      <w:pPr>
                        <w:pStyle w:val="Textbody"/>
                        <w:rPr>
                          <w:color w:val="000000"/>
                        </w:rPr>
                      </w:pPr>
                      <w:r>
                        <w:rPr>
                          <w:color w:val="000000"/>
                        </w:rPr>
                        <w:t>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4C1B75EB" w14:textId="77777777" w:rsidR="00A7137B" w:rsidRDefault="00000000">
                      <w:pPr>
                        <w:pStyle w:val="Textbody"/>
                        <w:shd w:val="clear" w:color="auto" w:fill="FFFFFF"/>
                        <w:rPr>
                          <w:rFonts w:cs="Arial"/>
                          <w:color w:val="000000"/>
                        </w:rPr>
                      </w:pPr>
                      <w:r>
                        <w:rPr>
                          <w:rFonts w:cs="Arial"/>
                          <w:color w:val="000000"/>
                        </w:rPr>
                        <w:t>Toda la información se indicará en forma de tabla.</w:t>
                      </w:r>
                    </w:p>
                  </w:txbxContent>
                </v:textbox>
                <w10:wrap type="square"/>
              </v:shape>
            </w:pict>
          </mc:Fallback>
        </mc:AlternateContent>
      </w: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A7137B" w14:paraId="488BC15A" w14:textId="77777777">
        <w:tblPrEx>
          <w:tblCellMar>
            <w:top w:w="0" w:type="dxa"/>
            <w:bottom w:w="0" w:type="dxa"/>
          </w:tblCellMar>
        </w:tblPrEx>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0C7B587" w14:textId="77777777" w:rsidR="00A7137B" w:rsidRDefault="00000000">
            <w:pPr>
              <w:pStyle w:val="Standard"/>
              <w:snapToGrid w:val="0"/>
              <w:jc w:val="center"/>
              <w:rPr>
                <w:b/>
                <w:color w:val="000000"/>
              </w:rPr>
            </w:pPr>
            <w:r>
              <w:rPr>
                <w:b/>
                <w:color w:val="000000"/>
              </w:rPr>
              <w:t>Procedimiento de marcha atrás</w:t>
            </w:r>
          </w:p>
        </w:tc>
      </w:tr>
      <w:tr w:rsidR="00A7137B" w14:paraId="7EC7FF46" w14:textId="77777777">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4857436" w14:textId="77777777" w:rsidR="00A7137B" w:rsidRDefault="00000000">
            <w:pPr>
              <w:pStyle w:val="Standard"/>
              <w:snapToGrid w:val="0"/>
              <w:jc w:val="center"/>
              <w:rPr>
                <w:b/>
                <w:bCs/>
                <w:color w:val="000000"/>
              </w:rPr>
            </w:pPr>
            <w:r>
              <w:rPr>
                <w:b/>
                <w:bCs/>
                <w:color w:val="000000"/>
              </w:rPr>
              <w:t>Paso 1</w:t>
            </w:r>
          </w:p>
        </w:tc>
      </w:tr>
      <w:tr w:rsidR="00A7137B" w14:paraId="7C11129B"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992174" w14:textId="77777777" w:rsidR="00A7137B"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2A55740" w14:textId="77777777" w:rsidR="00A7137B" w:rsidRDefault="00A7137B">
            <w:pPr>
              <w:pStyle w:val="TableContents"/>
              <w:rPr>
                <w:color w:val="000000"/>
              </w:rPr>
            </w:pPr>
          </w:p>
        </w:tc>
      </w:tr>
      <w:tr w:rsidR="00A7137B" w14:paraId="3DDB9190"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603B4C7" w14:textId="77777777" w:rsidR="00A7137B"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73B027F" w14:textId="77777777" w:rsidR="00A7137B" w:rsidRDefault="00A7137B">
            <w:pPr>
              <w:pStyle w:val="TableContents"/>
              <w:rPr>
                <w:color w:val="000000"/>
              </w:rPr>
            </w:pPr>
          </w:p>
        </w:tc>
      </w:tr>
      <w:tr w:rsidR="00A7137B" w14:paraId="19F10B4D"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B6C0978" w14:textId="77777777" w:rsidR="00A7137B"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AB4175C" w14:textId="77777777" w:rsidR="00A7137B" w:rsidRDefault="00A7137B">
            <w:pPr>
              <w:pStyle w:val="TableContents"/>
              <w:rPr>
                <w:color w:val="000000"/>
              </w:rPr>
            </w:pPr>
          </w:p>
        </w:tc>
      </w:tr>
      <w:tr w:rsidR="00A7137B" w14:paraId="77933A99"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F4B4B82" w14:textId="77777777" w:rsidR="00A7137B"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69C9F75" w14:textId="77777777" w:rsidR="00A7137B" w:rsidRDefault="00A7137B">
            <w:pPr>
              <w:pStyle w:val="TableContents"/>
              <w:rPr>
                <w:color w:val="000000"/>
              </w:rPr>
            </w:pPr>
          </w:p>
          <w:p w14:paraId="119E0E31" w14:textId="77777777" w:rsidR="00A7137B" w:rsidRDefault="00A7137B">
            <w:pPr>
              <w:pStyle w:val="TableContents"/>
              <w:rPr>
                <w:color w:val="000000"/>
              </w:rPr>
            </w:pPr>
          </w:p>
        </w:tc>
      </w:tr>
      <w:tr w:rsidR="00A7137B" w14:paraId="27DBE7AA" w14:textId="77777777">
        <w:tblPrEx>
          <w:tblCellMar>
            <w:top w:w="0" w:type="dxa"/>
            <w:bottom w:w="0" w:type="dxa"/>
          </w:tblCellMar>
        </w:tblPrEx>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63C06C0" w14:textId="77777777" w:rsidR="00A7137B" w:rsidRDefault="00000000">
            <w:pPr>
              <w:pStyle w:val="Standard"/>
              <w:snapToGrid w:val="0"/>
              <w:jc w:val="center"/>
              <w:rPr>
                <w:b/>
                <w:bCs/>
                <w:color w:val="000000"/>
              </w:rPr>
            </w:pPr>
            <w:r>
              <w:rPr>
                <w:b/>
                <w:bCs/>
                <w:color w:val="000000"/>
              </w:rPr>
              <w:t>Paso 2</w:t>
            </w:r>
          </w:p>
        </w:tc>
      </w:tr>
      <w:tr w:rsidR="00A7137B" w14:paraId="59483E1C"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A533E86" w14:textId="77777777" w:rsidR="00A7137B"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26926563" w14:textId="77777777" w:rsidR="00A7137B" w:rsidRDefault="00A7137B">
            <w:pPr>
              <w:pStyle w:val="TableContents"/>
              <w:rPr>
                <w:color w:val="000000"/>
              </w:rPr>
            </w:pPr>
          </w:p>
        </w:tc>
      </w:tr>
      <w:tr w:rsidR="00A7137B" w14:paraId="1AFD01BF"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83AC63" w14:textId="77777777" w:rsidR="00A7137B" w:rsidRDefault="00000000">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2D79213E" w14:textId="77777777" w:rsidR="00A7137B" w:rsidRDefault="00A7137B">
            <w:pPr>
              <w:pStyle w:val="TableContents"/>
              <w:rPr>
                <w:color w:val="000000"/>
              </w:rPr>
            </w:pPr>
          </w:p>
        </w:tc>
      </w:tr>
      <w:tr w:rsidR="00A7137B" w14:paraId="0B0A54ED" w14:textId="77777777">
        <w:tblPrEx>
          <w:tblCellMar>
            <w:top w:w="0" w:type="dxa"/>
            <w:bottom w:w="0" w:type="dxa"/>
          </w:tblCellMar>
        </w:tblPrEx>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38B508" w14:textId="77777777" w:rsidR="00A7137B"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85DA08" w14:textId="77777777" w:rsidR="00A7137B" w:rsidRDefault="00A7137B">
            <w:pPr>
              <w:pStyle w:val="TableContents"/>
              <w:rPr>
                <w:color w:val="000000"/>
              </w:rPr>
            </w:pPr>
          </w:p>
        </w:tc>
      </w:tr>
      <w:tr w:rsidR="00A7137B" w14:paraId="0C4966DC" w14:textId="77777777">
        <w:tblPrEx>
          <w:tblCellMar>
            <w:top w:w="0" w:type="dxa"/>
            <w:bottom w:w="0" w:type="dxa"/>
          </w:tblCellMar>
        </w:tblPrEx>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668D0C8" w14:textId="77777777" w:rsidR="00A7137B"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E1E437A" w14:textId="77777777" w:rsidR="00A7137B" w:rsidRDefault="00A7137B">
            <w:pPr>
              <w:pStyle w:val="TableContents"/>
              <w:rPr>
                <w:color w:val="000000"/>
              </w:rPr>
            </w:pPr>
          </w:p>
          <w:p w14:paraId="0A0F695A" w14:textId="77777777" w:rsidR="00A7137B" w:rsidRDefault="00A7137B">
            <w:pPr>
              <w:pStyle w:val="TableContents"/>
              <w:rPr>
                <w:color w:val="000000"/>
              </w:rPr>
            </w:pPr>
          </w:p>
        </w:tc>
      </w:tr>
    </w:tbl>
    <w:p w14:paraId="76FBAC22" w14:textId="77777777" w:rsidR="00A7137B" w:rsidRDefault="00000000">
      <w:pPr>
        <w:pStyle w:val="Ttulo1"/>
        <w:rPr>
          <w:rFonts w:hint="eastAsia"/>
        </w:rPr>
      </w:pPr>
      <w:bookmarkStart w:id="11" w:name="__RefHeading__6878_1276270192"/>
      <w:bookmarkEnd w:id="11"/>
      <w:r>
        <w:lastRenderedPageBreak/>
        <w:t>HISTORIAL DE CAMBIOS</w:t>
      </w:r>
    </w:p>
    <w:p w14:paraId="3007869E" w14:textId="77777777" w:rsidR="00A7137B" w:rsidRDefault="00000000">
      <w:pPr>
        <w:pStyle w:val="Standard"/>
        <w:rPr>
          <w:color w:val="000000"/>
          <w:sz w:val="22"/>
          <w:szCs w:val="22"/>
        </w:rPr>
      </w:pPr>
      <w:r>
        <w:rPr>
          <w:color w:val="000000"/>
          <w:sz w:val="22"/>
          <w:szCs w:val="22"/>
        </w:rPr>
        <w:t xml:space="preserve">&lt;Introduzca contenido </w:t>
      </w:r>
      <w:proofErr w:type="gramStart"/>
      <w:r>
        <w:rPr>
          <w:color w:val="000000"/>
          <w:sz w:val="22"/>
          <w:szCs w:val="22"/>
        </w:rPr>
        <w:t>y  borre</w:t>
      </w:r>
      <w:proofErr w:type="gramEnd"/>
      <w:r>
        <w:rPr>
          <w:color w:val="000000"/>
          <w:sz w:val="22"/>
          <w:szCs w:val="22"/>
        </w:rPr>
        <w:t xml:space="preserve"> cuadro&gt;</w:t>
      </w:r>
    </w:p>
    <w:p w14:paraId="2BC43564" w14:textId="77777777" w:rsidR="00A7137B" w:rsidRDefault="00000000">
      <w:pPr>
        <w:pStyle w:val="Standard"/>
        <w:rPr>
          <w:color w:val="000000"/>
        </w:rPr>
      </w:pPr>
      <w:r>
        <w:rPr>
          <w:noProof/>
          <w:color w:val="000000"/>
        </w:rPr>
        <mc:AlternateContent>
          <mc:Choice Requires="wps">
            <w:drawing>
              <wp:anchor distT="0" distB="0" distL="114300" distR="114300" simplePos="0" relativeHeight="4" behindDoc="0" locked="0" layoutInCell="1" allowOverlap="1" wp14:anchorId="2F9B86F9" wp14:editId="7C95DE10">
                <wp:simplePos x="0" y="0"/>
                <wp:positionH relativeFrom="column">
                  <wp:posOffset>12600</wp:posOffset>
                </wp:positionH>
                <wp:positionV relativeFrom="paragraph">
                  <wp:posOffset>122400</wp:posOffset>
                </wp:positionV>
                <wp:extent cx="5734800" cy="432359"/>
                <wp:effectExtent l="0" t="0" r="18300" b="24841"/>
                <wp:wrapSquare wrapText="bothSides"/>
                <wp:docPr id="13" name="Marco7"/>
                <wp:cNvGraphicFramePr/>
                <a:graphic xmlns:a="http://schemas.openxmlformats.org/drawingml/2006/main">
                  <a:graphicData uri="http://schemas.microsoft.com/office/word/2010/wordprocessingShape">
                    <wps:wsp>
                      <wps:cNvSpPr txBox="1"/>
                      <wps:spPr>
                        <a:xfrm>
                          <a:off x="0" y="0"/>
                          <a:ext cx="5734800" cy="432359"/>
                        </a:xfrm>
                        <a:prstGeom prst="rect">
                          <a:avLst/>
                        </a:prstGeom>
                        <a:ln w="6480">
                          <a:solidFill>
                            <a:srgbClr val="CCCCCC"/>
                          </a:solidFill>
                          <a:prstDash val="solid"/>
                        </a:ln>
                      </wps:spPr>
                      <wps:txbx>
                        <w:txbxContent>
                          <w:p w14:paraId="7196410D" w14:textId="77777777" w:rsidR="00A7137B" w:rsidRDefault="00000000">
                            <w:pPr>
                              <w:pStyle w:val="Standard"/>
                              <w:shd w:val="clear" w:color="auto" w:fill="FFFFFF"/>
                              <w:ind w:left="-709"/>
                              <w:jc w:val="both"/>
                              <w:rPr>
                                <w:rFonts w:cs="Arial"/>
                                <w:color w:val="000000"/>
                              </w:rPr>
                            </w:pPr>
                            <w:r>
                              <w:rPr>
                                <w:rFonts w:cs="Arial"/>
                                <w:color w:val="000000"/>
                              </w:rPr>
                              <w:t>En este apartado se muestran todos los cambios realizados en la aplicación desde la primera versión, junto a las incidencias detectadas en cada versión.</w:t>
                            </w:r>
                          </w:p>
                        </w:txbxContent>
                      </wps:txbx>
                      <wps:bodyPr vert="horz" lIns="88920" tIns="50760" rIns="88920" bIns="50760" compatLnSpc="0">
                        <a:spAutoFit/>
                      </wps:bodyPr>
                    </wps:wsp>
                  </a:graphicData>
                </a:graphic>
              </wp:anchor>
            </w:drawing>
          </mc:Choice>
          <mc:Fallback>
            <w:pict>
              <v:shape w14:anchorId="2F9B86F9" id="Marco7" o:spid="_x0000_s1035" type="#_x0000_t202" style="position:absolute;margin-left:1pt;margin-top:9.65pt;width:451.55pt;height:34.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" filled="f" strokecolor="#ccc" strokeweight=".18mm">
                <v:textbox style="mso-fit-shape-to-text:t" inset="2.47mm,1.41mm,2.47mm,1.41mm">
                  <w:txbxContent>
                    <w:p w14:paraId="7196410D" w14:textId="77777777" w:rsidR="00A7137B" w:rsidRDefault="00000000">
                      <w:pPr>
                        <w:pStyle w:val="Standard"/>
                        <w:shd w:val="clear" w:color="auto" w:fill="FFFFFF"/>
                        <w:ind w:left="-709"/>
                        <w:jc w:val="both"/>
                        <w:rPr>
                          <w:rFonts w:cs="Arial"/>
                          <w:color w:val="000000"/>
                        </w:rPr>
                      </w:pPr>
                      <w:r>
                        <w:rPr>
                          <w:rFonts w:cs="Arial"/>
                          <w:color w:val="000000"/>
                        </w:rPr>
                        <w:t>En este apartado se muestran todos los cambios realizados en la aplicación desde la primera versión, junto a las incidencias detectadas en cada versión.</w:t>
                      </w:r>
                    </w:p>
                  </w:txbxContent>
                </v:textbox>
                <w10:wrap type="square"/>
              </v:shape>
            </w:pict>
          </mc:Fallback>
        </mc:AlternateContent>
      </w:r>
    </w:p>
    <w:p w14:paraId="2140F693" w14:textId="77777777" w:rsidR="00A7137B" w:rsidRDefault="00A7137B">
      <w:pPr>
        <w:pStyle w:val="Standard"/>
        <w:rPr>
          <w:color w:val="000000"/>
        </w:rPr>
      </w:pPr>
    </w:p>
    <w:tbl>
      <w:tblPr>
        <w:tblW w:w="9071" w:type="dxa"/>
        <w:tblLayout w:type="fixed"/>
        <w:tblCellMar>
          <w:left w:w="10" w:type="dxa"/>
          <w:right w:w="10" w:type="dxa"/>
        </w:tblCellMar>
        <w:tblLook w:val="04A0" w:firstRow="1" w:lastRow="0" w:firstColumn="1" w:lastColumn="0" w:noHBand="0" w:noVBand="1"/>
      </w:tblPr>
      <w:tblGrid>
        <w:gridCol w:w="1086"/>
        <w:gridCol w:w="1043"/>
        <w:gridCol w:w="2817"/>
        <w:gridCol w:w="2310"/>
        <w:gridCol w:w="1815"/>
      </w:tblGrid>
      <w:tr w:rsidR="00A7137B" w14:paraId="7715B841" w14:textId="77777777">
        <w:tblPrEx>
          <w:tblCellMar>
            <w:top w:w="0" w:type="dxa"/>
            <w:bottom w:w="0" w:type="dxa"/>
          </w:tblCellMar>
        </w:tblPrEx>
        <w:tc>
          <w:tcPr>
            <w:tcW w:w="1086" w:type="dxa"/>
            <w:tcBorders>
              <w:top w:val="single" w:sz="4" w:space="0" w:color="999999"/>
              <w:left w:val="single" w:sz="4" w:space="0" w:color="999999"/>
              <w:bottom w:val="single" w:sz="4" w:space="0" w:color="999999"/>
            </w:tcBorders>
            <w:shd w:val="clear" w:color="auto" w:fill="E6E6E6"/>
            <w:tcMar>
              <w:top w:w="55" w:type="dxa"/>
              <w:left w:w="55" w:type="dxa"/>
              <w:bottom w:w="55" w:type="dxa"/>
              <w:right w:w="55" w:type="dxa"/>
            </w:tcMar>
          </w:tcPr>
          <w:p w14:paraId="5440368C" w14:textId="77777777" w:rsidR="00A7137B" w:rsidRDefault="00000000">
            <w:pPr>
              <w:pStyle w:val="TableContents"/>
              <w:jc w:val="center"/>
              <w:rPr>
                <w:b/>
                <w:bCs/>
                <w:color w:val="000000"/>
              </w:rPr>
            </w:pPr>
            <w:r>
              <w:rPr>
                <w:b/>
                <w:bCs/>
                <w:color w:val="000000"/>
              </w:rPr>
              <w:t>Versión</w:t>
            </w:r>
          </w:p>
        </w:tc>
        <w:tc>
          <w:tcPr>
            <w:tcW w:w="1043" w:type="dxa"/>
            <w:tcBorders>
              <w:top w:val="single" w:sz="4" w:space="0" w:color="999999"/>
              <w:left w:val="single" w:sz="4" w:space="0" w:color="999999"/>
              <w:bottom w:val="single" w:sz="4" w:space="0" w:color="999999"/>
            </w:tcBorders>
            <w:shd w:val="clear" w:color="auto" w:fill="E6E6E6"/>
            <w:tcMar>
              <w:top w:w="55" w:type="dxa"/>
              <w:left w:w="55" w:type="dxa"/>
              <w:bottom w:w="55" w:type="dxa"/>
              <w:right w:w="55" w:type="dxa"/>
            </w:tcMar>
          </w:tcPr>
          <w:p w14:paraId="3E798E33" w14:textId="77777777" w:rsidR="00A7137B" w:rsidRDefault="00000000">
            <w:pPr>
              <w:pStyle w:val="TableContents"/>
              <w:jc w:val="center"/>
              <w:rPr>
                <w:b/>
                <w:bCs/>
                <w:color w:val="000000"/>
              </w:rPr>
            </w:pPr>
            <w:r>
              <w:rPr>
                <w:b/>
                <w:bCs/>
                <w:color w:val="000000"/>
              </w:rPr>
              <w:t>Fecha</w:t>
            </w:r>
          </w:p>
        </w:tc>
        <w:tc>
          <w:tcPr>
            <w:tcW w:w="2817" w:type="dxa"/>
            <w:tcBorders>
              <w:top w:val="single" w:sz="4" w:space="0" w:color="999999"/>
              <w:left w:val="single" w:sz="4" w:space="0" w:color="999999"/>
              <w:bottom w:val="single" w:sz="4" w:space="0" w:color="999999"/>
            </w:tcBorders>
            <w:shd w:val="clear" w:color="auto" w:fill="E6E6E6"/>
            <w:tcMar>
              <w:top w:w="55" w:type="dxa"/>
              <w:left w:w="55" w:type="dxa"/>
              <w:bottom w:w="55" w:type="dxa"/>
              <w:right w:w="55" w:type="dxa"/>
            </w:tcMar>
          </w:tcPr>
          <w:p w14:paraId="5850FF3C" w14:textId="77777777" w:rsidR="00A7137B" w:rsidRDefault="00000000">
            <w:pPr>
              <w:pStyle w:val="TableContents"/>
              <w:jc w:val="center"/>
              <w:rPr>
                <w:b/>
                <w:bCs/>
                <w:color w:val="000000"/>
              </w:rPr>
            </w:pPr>
            <w:r>
              <w:rPr>
                <w:b/>
                <w:bCs/>
                <w:color w:val="000000"/>
              </w:rPr>
              <w:t>Mejoras</w:t>
            </w:r>
          </w:p>
        </w:tc>
        <w:tc>
          <w:tcPr>
            <w:tcW w:w="2310" w:type="dxa"/>
            <w:tcBorders>
              <w:top w:val="single" w:sz="4" w:space="0" w:color="999999"/>
              <w:left w:val="single" w:sz="4" w:space="0" w:color="999999"/>
              <w:bottom w:val="single" w:sz="4" w:space="0" w:color="999999"/>
            </w:tcBorders>
            <w:shd w:val="clear" w:color="auto" w:fill="E6E6E6"/>
            <w:tcMar>
              <w:top w:w="55" w:type="dxa"/>
              <w:left w:w="55" w:type="dxa"/>
              <w:bottom w:w="55" w:type="dxa"/>
              <w:right w:w="55" w:type="dxa"/>
            </w:tcMar>
          </w:tcPr>
          <w:p w14:paraId="365C904B" w14:textId="77777777" w:rsidR="00A7137B" w:rsidRDefault="00000000">
            <w:pPr>
              <w:pStyle w:val="TableContents"/>
              <w:jc w:val="center"/>
              <w:rPr>
                <w:b/>
                <w:bCs/>
                <w:color w:val="000000"/>
              </w:rPr>
            </w:pPr>
            <w:r>
              <w:rPr>
                <w:b/>
                <w:bCs/>
                <w:color w:val="000000"/>
              </w:rPr>
              <w:t>Incidencias detectadas</w:t>
            </w:r>
          </w:p>
        </w:tc>
        <w:tc>
          <w:tcPr>
            <w:tcW w:w="1815" w:type="dxa"/>
            <w:tcBorders>
              <w:top w:val="single" w:sz="4" w:space="0" w:color="999999"/>
              <w:left w:val="single" w:sz="4" w:space="0" w:color="999999"/>
              <w:bottom w:val="single" w:sz="4" w:space="0" w:color="999999"/>
              <w:right w:val="single" w:sz="4" w:space="0" w:color="999999"/>
            </w:tcBorders>
            <w:shd w:val="clear" w:color="auto" w:fill="E6E6E6"/>
            <w:tcMar>
              <w:top w:w="55" w:type="dxa"/>
              <w:left w:w="55" w:type="dxa"/>
              <w:bottom w:w="55" w:type="dxa"/>
              <w:right w:w="55" w:type="dxa"/>
            </w:tcMar>
          </w:tcPr>
          <w:p w14:paraId="18184B84" w14:textId="77777777" w:rsidR="00A7137B" w:rsidRDefault="00000000">
            <w:pPr>
              <w:pStyle w:val="TableContents"/>
              <w:jc w:val="center"/>
              <w:rPr>
                <w:b/>
                <w:bCs/>
                <w:color w:val="000000"/>
              </w:rPr>
            </w:pPr>
            <w:r>
              <w:rPr>
                <w:b/>
                <w:bCs/>
                <w:color w:val="000000"/>
              </w:rPr>
              <w:t>Otros cambios</w:t>
            </w:r>
          </w:p>
        </w:tc>
      </w:tr>
      <w:tr w:rsidR="00A7137B" w14:paraId="0CD8AFE2" w14:textId="77777777">
        <w:tblPrEx>
          <w:tblCellMar>
            <w:top w:w="0" w:type="dxa"/>
            <w:bottom w:w="0" w:type="dxa"/>
          </w:tblCellMar>
        </w:tblPrEx>
        <w:tc>
          <w:tcPr>
            <w:tcW w:w="1086" w:type="dxa"/>
            <w:tcBorders>
              <w:left w:val="single" w:sz="4" w:space="0" w:color="999999"/>
              <w:bottom w:val="single" w:sz="4" w:space="0" w:color="999999"/>
            </w:tcBorders>
            <w:tcMar>
              <w:top w:w="55" w:type="dxa"/>
              <w:left w:w="55" w:type="dxa"/>
              <w:bottom w:w="55" w:type="dxa"/>
              <w:right w:w="55" w:type="dxa"/>
            </w:tcMar>
          </w:tcPr>
          <w:p w14:paraId="174A8363" w14:textId="77777777" w:rsidR="00A7137B" w:rsidRDefault="00A7137B">
            <w:pPr>
              <w:pStyle w:val="TableContents"/>
              <w:rPr>
                <w:color w:val="000000"/>
              </w:rPr>
            </w:pPr>
          </w:p>
        </w:tc>
        <w:tc>
          <w:tcPr>
            <w:tcW w:w="1043" w:type="dxa"/>
            <w:tcBorders>
              <w:left w:val="single" w:sz="4" w:space="0" w:color="999999"/>
              <w:bottom w:val="single" w:sz="4" w:space="0" w:color="999999"/>
            </w:tcBorders>
            <w:tcMar>
              <w:top w:w="55" w:type="dxa"/>
              <w:left w:w="55" w:type="dxa"/>
              <w:bottom w:w="55" w:type="dxa"/>
              <w:right w:w="55" w:type="dxa"/>
            </w:tcMar>
          </w:tcPr>
          <w:p w14:paraId="209F247D" w14:textId="77777777" w:rsidR="00A7137B" w:rsidRDefault="00A7137B">
            <w:pPr>
              <w:pStyle w:val="TableContents"/>
              <w:rPr>
                <w:color w:val="000000"/>
              </w:rPr>
            </w:pPr>
          </w:p>
        </w:tc>
        <w:tc>
          <w:tcPr>
            <w:tcW w:w="2817" w:type="dxa"/>
            <w:tcBorders>
              <w:left w:val="single" w:sz="4" w:space="0" w:color="999999"/>
              <w:bottom w:val="single" w:sz="4" w:space="0" w:color="999999"/>
            </w:tcBorders>
            <w:tcMar>
              <w:top w:w="55" w:type="dxa"/>
              <w:left w:w="55" w:type="dxa"/>
              <w:bottom w:w="55" w:type="dxa"/>
              <w:right w:w="55" w:type="dxa"/>
            </w:tcMar>
          </w:tcPr>
          <w:p w14:paraId="144799BE" w14:textId="77777777" w:rsidR="00A7137B" w:rsidRDefault="00A7137B">
            <w:pPr>
              <w:pStyle w:val="TableContents"/>
              <w:rPr>
                <w:color w:val="000000"/>
              </w:rPr>
            </w:pPr>
          </w:p>
        </w:tc>
        <w:tc>
          <w:tcPr>
            <w:tcW w:w="2310" w:type="dxa"/>
            <w:tcBorders>
              <w:left w:val="single" w:sz="4" w:space="0" w:color="999999"/>
              <w:bottom w:val="single" w:sz="4" w:space="0" w:color="999999"/>
            </w:tcBorders>
            <w:tcMar>
              <w:top w:w="55" w:type="dxa"/>
              <w:left w:w="55" w:type="dxa"/>
              <w:bottom w:w="55" w:type="dxa"/>
              <w:right w:w="55" w:type="dxa"/>
            </w:tcMar>
          </w:tcPr>
          <w:p w14:paraId="19E1C8B2" w14:textId="77777777" w:rsidR="00A7137B" w:rsidRDefault="00A7137B">
            <w:pPr>
              <w:pStyle w:val="TableContents"/>
              <w:rPr>
                <w:color w:val="000000"/>
              </w:rPr>
            </w:pPr>
          </w:p>
        </w:tc>
        <w:tc>
          <w:tcPr>
            <w:tcW w:w="1815" w:type="dxa"/>
            <w:tcBorders>
              <w:left w:val="single" w:sz="4" w:space="0" w:color="999999"/>
              <w:bottom w:val="single" w:sz="4" w:space="0" w:color="999999"/>
              <w:right w:val="single" w:sz="4" w:space="0" w:color="999999"/>
            </w:tcBorders>
            <w:tcMar>
              <w:top w:w="55" w:type="dxa"/>
              <w:left w:w="55" w:type="dxa"/>
              <w:bottom w:w="55" w:type="dxa"/>
              <w:right w:w="55" w:type="dxa"/>
            </w:tcMar>
          </w:tcPr>
          <w:p w14:paraId="05DD10C3" w14:textId="77777777" w:rsidR="00A7137B" w:rsidRDefault="00A7137B">
            <w:pPr>
              <w:pStyle w:val="TableContents"/>
              <w:rPr>
                <w:color w:val="000000"/>
              </w:rPr>
            </w:pPr>
          </w:p>
        </w:tc>
      </w:tr>
      <w:tr w:rsidR="00A7137B" w14:paraId="1F5E6B05" w14:textId="77777777">
        <w:tblPrEx>
          <w:tblCellMar>
            <w:top w:w="0" w:type="dxa"/>
            <w:bottom w:w="0" w:type="dxa"/>
          </w:tblCellMar>
        </w:tblPrEx>
        <w:tc>
          <w:tcPr>
            <w:tcW w:w="1086" w:type="dxa"/>
            <w:tcBorders>
              <w:left w:val="single" w:sz="4" w:space="0" w:color="999999"/>
              <w:bottom w:val="single" w:sz="4" w:space="0" w:color="999999"/>
            </w:tcBorders>
            <w:tcMar>
              <w:top w:w="55" w:type="dxa"/>
              <w:left w:w="55" w:type="dxa"/>
              <w:bottom w:w="55" w:type="dxa"/>
              <w:right w:w="55" w:type="dxa"/>
            </w:tcMar>
          </w:tcPr>
          <w:p w14:paraId="6FE01690" w14:textId="77777777" w:rsidR="00A7137B" w:rsidRDefault="00A7137B">
            <w:pPr>
              <w:pStyle w:val="TableContents"/>
              <w:rPr>
                <w:color w:val="000000"/>
              </w:rPr>
            </w:pPr>
          </w:p>
        </w:tc>
        <w:tc>
          <w:tcPr>
            <w:tcW w:w="1043" w:type="dxa"/>
            <w:tcBorders>
              <w:left w:val="single" w:sz="4" w:space="0" w:color="999999"/>
              <w:bottom w:val="single" w:sz="4" w:space="0" w:color="999999"/>
            </w:tcBorders>
            <w:tcMar>
              <w:top w:w="55" w:type="dxa"/>
              <w:left w:w="55" w:type="dxa"/>
              <w:bottom w:w="55" w:type="dxa"/>
              <w:right w:w="55" w:type="dxa"/>
            </w:tcMar>
          </w:tcPr>
          <w:p w14:paraId="02CE8BA0" w14:textId="77777777" w:rsidR="00A7137B" w:rsidRDefault="00A7137B">
            <w:pPr>
              <w:pStyle w:val="TableContents"/>
              <w:rPr>
                <w:color w:val="000000"/>
              </w:rPr>
            </w:pPr>
          </w:p>
        </w:tc>
        <w:tc>
          <w:tcPr>
            <w:tcW w:w="2817" w:type="dxa"/>
            <w:tcBorders>
              <w:left w:val="single" w:sz="4" w:space="0" w:color="999999"/>
              <w:bottom w:val="single" w:sz="4" w:space="0" w:color="999999"/>
            </w:tcBorders>
            <w:tcMar>
              <w:top w:w="55" w:type="dxa"/>
              <w:left w:w="55" w:type="dxa"/>
              <w:bottom w:w="55" w:type="dxa"/>
              <w:right w:w="55" w:type="dxa"/>
            </w:tcMar>
          </w:tcPr>
          <w:p w14:paraId="48CF2F99" w14:textId="77777777" w:rsidR="00A7137B" w:rsidRDefault="00A7137B">
            <w:pPr>
              <w:pStyle w:val="TableContents"/>
              <w:rPr>
                <w:color w:val="000000"/>
              </w:rPr>
            </w:pPr>
          </w:p>
        </w:tc>
        <w:tc>
          <w:tcPr>
            <w:tcW w:w="2310" w:type="dxa"/>
            <w:tcBorders>
              <w:left w:val="single" w:sz="4" w:space="0" w:color="999999"/>
              <w:bottom w:val="single" w:sz="4" w:space="0" w:color="999999"/>
            </w:tcBorders>
            <w:tcMar>
              <w:top w:w="55" w:type="dxa"/>
              <w:left w:w="55" w:type="dxa"/>
              <w:bottom w:w="55" w:type="dxa"/>
              <w:right w:w="55" w:type="dxa"/>
            </w:tcMar>
          </w:tcPr>
          <w:p w14:paraId="4F61DC72" w14:textId="77777777" w:rsidR="00A7137B" w:rsidRDefault="00A7137B">
            <w:pPr>
              <w:pStyle w:val="TableContents"/>
              <w:rPr>
                <w:color w:val="000000"/>
              </w:rPr>
            </w:pPr>
          </w:p>
        </w:tc>
        <w:tc>
          <w:tcPr>
            <w:tcW w:w="1815" w:type="dxa"/>
            <w:tcBorders>
              <w:left w:val="single" w:sz="4" w:space="0" w:color="999999"/>
              <w:bottom w:val="single" w:sz="4" w:space="0" w:color="999999"/>
              <w:right w:val="single" w:sz="4" w:space="0" w:color="999999"/>
            </w:tcBorders>
            <w:tcMar>
              <w:top w:w="55" w:type="dxa"/>
              <w:left w:w="55" w:type="dxa"/>
              <w:bottom w:w="55" w:type="dxa"/>
              <w:right w:w="55" w:type="dxa"/>
            </w:tcMar>
          </w:tcPr>
          <w:p w14:paraId="7852E66A" w14:textId="77777777" w:rsidR="00A7137B" w:rsidRDefault="00A7137B">
            <w:pPr>
              <w:pStyle w:val="TableContents"/>
              <w:rPr>
                <w:color w:val="000000"/>
              </w:rPr>
            </w:pPr>
          </w:p>
        </w:tc>
      </w:tr>
      <w:tr w:rsidR="00A7137B" w14:paraId="4C6B2130" w14:textId="77777777">
        <w:tblPrEx>
          <w:tblCellMar>
            <w:top w:w="0" w:type="dxa"/>
            <w:bottom w:w="0" w:type="dxa"/>
          </w:tblCellMar>
        </w:tblPrEx>
        <w:tc>
          <w:tcPr>
            <w:tcW w:w="1086" w:type="dxa"/>
            <w:tcBorders>
              <w:left w:val="single" w:sz="4" w:space="0" w:color="999999"/>
              <w:bottom w:val="single" w:sz="4" w:space="0" w:color="999999"/>
            </w:tcBorders>
            <w:tcMar>
              <w:top w:w="55" w:type="dxa"/>
              <w:left w:w="55" w:type="dxa"/>
              <w:bottom w:w="55" w:type="dxa"/>
              <w:right w:w="55" w:type="dxa"/>
            </w:tcMar>
          </w:tcPr>
          <w:p w14:paraId="043C51B2" w14:textId="77777777" w:rsidR="00A7137B" w:rsidRDefault="00A7137B">
            <w:pPr>
              <w:pStyle w:val="TableContents"/>
              <w:rPr>
                <w:color w:val="000000"/>
              </w:rPr>
            </w:pPr>
          </w:p>
        </w:tc>
        <w:tc>
          <w:tcPr>
            <w:tcW w:w="1043" w:type="dxa"/>
            <w:tcBorders>
              <w:left w:val="single" w:sz="4" w:space="0" w:color="999999"/>
              <w:bottom w:val="single" w:sz="4" w:space="0" w:color="999999"/>
            </w:tcBorders>
            <w:tcMar>
              <w:top w:w="55" w:type="dxa"/>
              <w:left w:w="55" w:type="dxa"/>
              <w:bottom w:w="55" w:type="dxa"/>
              <w:right w:w="55" w:type="dxa"/>
            </w:tcMar>
          </w:tcPr>
          <w:p w14:paraId="1916D9F5" w14:textId="77777777" w:rsidR="00A7137B" w:rsidRDefault="00A7137B">
            <w:pPr>
              <w:pStyle w:val="TableContents"/>
              <w:rPr>
                <w:color w:val="000000"/>
              </w:rPr>
            </w:pPr>
          </w:p>
        </w:tc>
        <w:tc>
          <w:tcPr>
            <w:tcW w:w="2817" w:type="dxa"/>
            <w:tcBorders>
              <w:left w:val="single" w:sz="4" w:space="0" w:color="999999"/>
              <w:bottom w:val="single" w:sz="4" w:space="0" w:color="999999"/>
            </w:tcBorders>
            <w:tcMar>
              <w:top w:w="55" w:type="dxa"/>
              <w:left w:w="55" w:type="dxa"/>
              <w:bottom w:w="55" w:type="dxa"/>
              <w:right w:w="55" w:type="dxa"/>
            </w:tcMar>
          </w:tcPr>
          <w:p w14:paraId="1CB439A3" w14:textId="77777777" w:rsidR="00A7137B" w:rsidRDefault="00A7137B">
            <w:pPr>
              <w:pStyle w:val="TableContents"/>
              <w:rPr>
                <w:color w:val="000000"/>
              </w:rPr>
            </w:pPr>
          </w:p>
        </w:tc>
        <w:tc>
          <w:tcPr>
            <w:tcW w:w="2310" w:type="dxa"/>
            <w:tcBorders>
              <w:left w:val="single" w:sz="4" w:space="0" w:color="999999"/>
              <w:bottom w:val="single" w:sz="4" w:space="0" w:color="999999"/>
            </w:tcBorders>
            <w:tcMar>
              <w:top w:w="55" w:type="dxa"/>
              <w:left w:w="55" w:type="dxa"/>
              <w:bottom w:w="55" w:type="dxa"/>
              <w:right w:w="55" w:type="dxa"/>
            </w:tcMar>
          </w:tcPr>
          <w:p w14:paraId="4913ED71" w14:textId="77777777" w:rsidR="00A7137B" w:rsidRDefault="00A7137B">
            <w:pPr>
              <w:pStyle w:val="TableContents"/>
              <w:rPr>
                <w:color w:val="000000"/>
              </w:rPr>
            </w:pPr>
          </w:p>
        </w:tc>
        <w:tc>
          <w:tcPr>
            <w:tcW w:w="1815" w:type="dxa"/>
            <w:tcBorders>
              <w:left w:val="single" w:sz="4" w:space="0" w:color="999999"/>
              <w:bottom w:val="single" w:sz="4" w:space="0" w:color="999999"/>
              <w:right w:val="single" w:sz="4" w:space="0" w:color="999999"/>
            </w:tcBorders>
            <w:tcMar>
              <w:top w:w="55" w:type="dxa"/>
              <w:left w:w="55" w:type="dxa"/>
              <w:bottom w:w="55" w:type="dxa"/>
              <w:right w:w="55" w:type="dxa"/>
            </w:tcMar>
          </w:tcPr>
          <w:p w14:paraId="1C88EFFB" w14:textId="77777777" w:rsidR="00A7137B" w:rsidRDefault="00A7137B">
            <w:pPr>
              <w:pStyle w:val="TableContents"/>
              <w:rPr>
                <w:color w:val="000000"/>
              </w:rPr>
            </w:pPr>
          </w:p>
        </w:tc>
      </w:tr>
      <w:tr w:rsidR="00A7137B" w14:paraId="0468CE66" w14:textId="77777777">
        <w:tblPrEx>
          <w:tblCellMar>
            <w:top w:w="0" w:type="dxa"/>
            <w:bottom w:w="0" w:type="dxa"/>
          </w:tblCellMar>
        </w:tblPrEx>
        <w:tc>
          <w:tcPr>
            <w:tcW w:w="1086" w:type="dxa"/>
            <w:tcBorders>
              <w:left w:val="single" w:sz="4" w:space="0" w:color="999999"/>
              <w:bottom w:val="single" w:sz="4" w:space="0" w:color="999999"/>
            </w:tcBorders>
            <w:tcMar>
              <w:top w:w="55" w:type="dxa"/>
              <w:left w:w="55" w:type="dxa"/>
              <w:bottom w:w="55" w:type="dxa"/>
              <w:right w:w="55" w:type="dxa"/>
            </w:tcMar>
          </w:tcPr>
          <w:p w14:paraId="44E50056" w14:textId="77777777" w:rsidR="00A7137B" w:rsidRDefault="00A7137B">
            <w:pPr>
              <w:pStyle w:val="TableContents"/>
              <w:rPr>
                <w:color w:val="000000"/>
              </w:rPr>
            </w:pPr>
          </w:p>
        </w:tc>
        <w:tc>
          <w:tcPr>
            <w:tcW w:w="1043" w:type="dxa"/>
            <w:tcBorders>
              <w:left w:val="single" w:sz="4" w:space="0" w:color="999999"/>
              <w:bottom w:val="single" w:sz="4" w:space="0" w:color="999999"/>
            </w:tcBorders>
            <w:tcMar>
              <w:top w:w="55" w:type="dxa"/>
              <w:left w:w="55" w:type="dxa"/>
              <w:bottom w:w="55" w:type="dxa"/>
              <w:right w:w="55" w:type="dxa"/>
            </w:tcMar>
          </w:tcPr>
          <w:p w14:paraId="204AAB2D" w14:textId="77777777" w:rsidR="00A7137B" w:rsidRDefault="00A7137B">
            <w:pPr>
              <w:pStyle w:val="TableContents"/>
              <w:rPr>
                <w:color w:val="000000"/>
              </w:rPr>
            </w:pPr>
          </w:p>
        </w:tc>
        <w:tc>
          <w:tcPr>
            <w:tcW w:w="2817" w:type="dxa"/>
            <w:tcBorders>
              <w:left w:val="single" w:sz="4" w:space="0" w:color="999999"/>
              <w:bottom w:val="single" w:sz="4" w:space="0" w:color="999999"/>
            </w:tcBorders>
            <w:tcMar>
              <w:top w:w="55" w:type="dxa"/>
              <w:left w:w="55" w:type="dxa"/>
              <w:bottom w:w="55" w:type="dxa"/>
              <w:right w:w="55" w:type="dxa"/>
            </w:tcMar>
          </w:tcPr>
          <w:p w14:paraId="6B959F35" w14:textId="77777777" w:rsidR="00A7137B" w:rsidRDefault="00A7137B">
            <w:pPr>
              <w:pStyle w:val="TableContents"/>
              <w:rPr>
                <w:color w:val="000000"/>
              </w:rPr>
            </w:pPr>
          </w:p>
        </w:tc>
        <w:tc>
          <w:tcPr>
            <w:tcW w:w="2310" w:type="dxa"/>
            <w:tcBorders>
              <w:left w:val="single" w:sz="4" w:space="0" w:color="999999"/>
              <w:bottom w:val="single" w:sz="4" w:space="0" w:color="999999"/>
            </w:tcBorders>
            <w:tcMar>
              <w:top w:w="55" w:type="dxa"/>
              <w:left w:w="55" w:type="dxa"/>
              <w:bottom w:w="55" w:type="dxa"/>
              <w:right w:w="55" w:type="dxa"/>
            </w:tcMar>
          </w:tcPr>
          <w:p w14:paraId="6609A77E" w14:textId="77777777" w:rsidR="00A7137B" w:rsidRDefault="00A7137B">
            <w:pPr>
              <w:pStyle w:val="TableContents"/>
              <w:rPr>
                <w:color w:val="000000"/>
              </w:rPr>
            </w:pPr>
          </w:p>
        </w:tc>
        <w:tc>
          <w:tcPr>
            <w:tcW w:w="1815" w:type="dxa"/>
            <w:tcBorders>
              <w:left w:val="single" w:sz="4" w:space="0" w:color="999999"/>
              <w:bottom w:val="single" w:sz="4" w:space="0" w:color="999999"/>
              <w:right w:val="single" w:sz="4" w:space="0" w:color="999999"/>
            </w:tcBorders>
            <w:tcMar>
              <w:top w:w="55" w:type="dxa"/>
              <w:left w:w="55" w:type="dxa"/>
              <w:bottom w:w="55" w:type="dxa"/>
              <w:right w:w="55" w:type="dxa"/>
            </w:tcMar>
          </w:tcPr>
          <w:p w14:paraId="1B6B74B4" w14:textId="77777777" w:rsidR="00A7137B" w:rsidRDefault="00A7137B">
            <w:pPr>
              <w:pStyle w:val="TableContents"/>
              <w:rPr>
                <w:color w:val="000000"/>
              </w:rPr>
            </w:pPr>
          </w:p>
        </w:tc>
      </w:tr>
    </w:tbl>
    <w:p w14:paraId="43C2CA97" w14:textId="77777777" w:rsidR="00A7137B" w:rsidRDefault="00A7137B">
      <w:pPr>
        <w:pStyle w:val="Standard"/>
        <w:rPr>
          <w:color w:val="000000"/>
        </w:rPr>
      </w:pPr>
    </w:p>
    <w:p w14:paraId="22E2CACA" w14:textId="77777777" w:rsidR="00A7137B" w:rsidRDefault="00A7137B">
      <w:pPr>
        <w:pStyle w:val="Standard"/>
        <w:rPr>
          <w:color w:val="000000"/>
        </w:rPr>
      </w:pPr>
    </w:p>
    <w:p w14:paraId="718A693E" w14:textId="77777777" w:rsidR="00A7137B" w:rsidRDefault="00000000">
      <w:pPr>
        <w:pStyle w:val="Ttulo1"/>
        <w:rPr>
          <w:rFonts w:hint="eastAsia"/>
        </w:rPr>
      </w:pPr>
      <w:bookmarkStart w:id="12" w:name="__RefHeading__9184_1255198503"/>
      <w:bookmarkEnd w:id="12"/>
      <w:r>
        <w:lastRenderedPageBreak/>
        <w:t>ANEXOS</w:t>
      </w:r>
    </w:p>
    <w:p w14:paraId="65F462C3" w14:textId="77777777" w:rsidR="00A7137B" w:rsidRDefault="00000000">
      <w:pPr>
        <w:pStyle w:val="Textbody"/>
        <w:rPr>
          <w:color w:val="000000"/>
        </w:rPr>
      </w:pPr>
      <w:r>
        <w:rPr>
          <w:color w:val="000000"/>
        </w:rPr>
        <w:t>&lt;Introduzca contenido y borre cuadro&gt;</w:t>
      </w:r>
    </w:p>
    <w:p w14:paraId="6B7DBAC3" w14:textId="77777777" w:rsidR="00A7137B" w:rsidRDefault="00000000">
      <w:pPr>
        <w:pStyle w:val="Standard"/>
        <w:rPr>
          <w:color w:val="000000"/>
        </w:rPr>
      </w:pPr>
      <w:r>
        <w:rPr>
          <w:noProof/>
          <w:color w:val="000000"/>
        </w:rPr>
        <mc:AlternateContent>
          <mc:Choice Requires="wps">
            <w:drawing>
              <wp:inline distT="0" distB="0" distL="0" distR="0" wp14:anchorId="1C750353" wp14:editId="500D5633">
                <wp:extent cx="5734800" cy="525240"/>
                <wp:effectExtent l="0" t="0" r="18300" b="27210"/>
                <wp:docPr id="14" name="Marco2"/>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14:paraId="42977365" w14:textId="77777777" w:rsidR="00A7137B" w:rsidRDefault="00000000">
                            <w:pPr>
                              <w:pStyle w:val="Textbody"/>
                            </w:pPr>
                            <w:r>
                              <w:t>Este punto contendrá toda aquella información de interés para la elaboración y validación del Manual de Actualización.</w:t>
                            </w:r>
                          </w:p>
                        </w:txbxContent>
                      </wps:txbx>
                      <wps:bodyPr vert="horz" lIns="94680" tIns="48960" rIns="94680" bIns="48960" compatLnSpc="0">
                        <a:noAutofit/>
                      </wps:bodyPr>
                    </wps:wsp>
                  </a:graphicData>
                </a:graphic>
              </wp:inline>
            </w:drawing>
          </mc:Choice>
          <mc:Fallback>
            <w:pict>
              <v:shape w14:anchorId="1C750353" id="Marco2" o:spid="_x0000_s1036"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" filled="f" strokecolor="silver" strokeweight=".18mm">
                <v:textbox inset="2.63mm,1.36mm,2.63mm,1.36mm">
                  <w:txbxContent>
                    <w:p w14:paraId="42977365" w14:textId="77777777" w:rsidR="00A7137B" w:rsidRDefault="00000000">
                      <w:pPr>
                        <w:pStyle w:val="Textbody"/>
                      </w:pPr>
                      <w:r>
                        <w:t>Este punto contendrá toda aquella información de interés para la elaboración y validación del Manual de Actualización.</w:t>
                      </w:r>
                    </w:p>
                  </w:txbxContent>
                </v:textbox>
                <w10:anchorlock/>
              </v:shape>
            </w:pict>
          </mc:Fallback>
        </mc:AlternateContent>
      </w:r>
    </w:p>
    <w:p w14:paraId="5172C892" w14:textId="77777777" w:rsidR="00A7137B" w:rsidRDefault="00000000">
      <w:pPr>
        <w:pStyle w:val="Ttulo2"/>
        <w:rPr>
          <w:rFonts w:hint="eastAsia"/>
        </w:rPr>
      </w:pPr>
      <w:bookmarkStart w:id="13" w:name="__RefHeading__9186_1255198503"/>
      <w:bookmarkEnd w:id="13"/>
      <w:r>
        <w:t>Resumen de tareas de configuración</w:t>
      </w:r>
    </w:p>
    <w:p w14:paraId="3B855B16" w14:textId="77777777" w:rsidR="00A7137B" w:rsidRDefault="00000000">
      <w:pPr>
        <w:pStyle w:val="Textbody"/>
        <w:rPr>
          <w:color w:val="000000"/>
        </w:rPr>
      </w:pPr>
      <w:r>
        <w:rPr>
          <w:color w:val="000000"/>
        </w:rPr>
        <w:t>&lt;Introduzca contenido y borre cuadro&gt;</w:t>
      </w:r>
    </w:p>
    <w:p w14:paraId="060430DD" w14:textId="77777777" w:rsidR="00A7137B" w:rsidRDefault="00000000">
      <w:pPr>
        <w:pStyle w:val="Standard"/>
        <w:rPr>
          <w:color w:val="000000"/>
        </w:rPr>
      </w:pPr>
      <w:r>
        <w:rPr>
          <w:noProof/>
          <w:color w:val="000000"/>
        </w:rPr>
        <mc:AlternateContent>
          <mc:Choice Requires="wps">
            <w:drawing>
              <wp:inline distT="0" distB="0" distL="0" distR="0" wp14:anchorId="2AB0D492" wp14:editId="5CD7AA0C">
                <wp:extent cx="5734800" cy="1159560"/>
                <wp:effectExtent l="0" t="0" r="18300" b="21540"/>
                <wp:docPr id="15" name="Marco16"/>
                <wp:cNvGraphicFramePr/>
                <a:graphic xmlns:a="http://schemas.openxmlformats.org/drawingml/2006/main">
                  <a:graphicData uri="http://schemas.microsoft.com/office/word/2010/wordprocessingShape">
                    <wps:wsp>
                      <wps:cNvSpPr txBox="1"/>
                      <wps:spPr>
                        <a:xfrm>
                          <a:off x="0" y="0"/>
                          <a:ext cx="5734800" cy="1159560"/>
                        </a:xfrm>
                        <a:prstGeom prst="rect">
                          <a:avLst/>
                        </a:prstGeom>
                        <a:ln w="6480">
                          <a:solidFill>
                            <a:srgbClr val="C0C0C0"/>
                          </a:solidFill>
                          <a:prstDash val="solid"/>
                        </a:ln>
                      </wps:spPr>
                      <wps:txbx>
                        <w:txbxContent>
                          <w:p w14:paraId="01D1A697" w14:textId="77777777" w:rsidR="00A7137B" w:rsidRDefault="00000000">
                            <w:pPr>
                              <w:pStyle w:val="Textbody"/>
                            </w:pPr>
                            <w:r>
                              <w:t>En este apartado se incluirá, a modo de resumen, un listado con los elementos de configuración que hay que editar para la correcta actualización del sistema en el entorno deseado, incluyendo los parámetros que han sido objeto de algún cambio y los nuevos parámetros incorporados.Por ejemplo: indicar url de un nuevo sistema integrado, nuevos parámetros a configurar de alguna funcionalidad en uso, etc. El detalle de los pasos para configurar cada uno de los componentes, así como la fase en la que deberá realizarse, vendrá especificado en el apartado 'Configuración del Sistema'.</w:t>
                            </w:r>
                          </w:p>
                        </w:txbxContent>
                      </wps:txbx>
                      <wps:bodyPr vert="horz" lIns="94680" tIns="48960" rIns="94680" bIns="48960" compatLnSpc="0">
                        <a:noAutofit/>
                      </wps:bodyPr>
                    </wps:wsp>
                  </a:graphicData>
                </a:graphic>
              </wp:inline>
            </w:drawing>
          </mc:Choice>
          <mc:Fallback>
            <w:pict>
              <v:shape w14:anchorId="2AB0D492" id="Marco16" o:spid="_x0000_s1037" type="#_x0000_t202" style="width:451.55pt;height:9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" filled="f" strokecolor="silver" strokeweight=".18mm">
                <v:textbox inset="2.63mm,1.36mm,2.63mm,1.36mm">
                  <w:txbxContent>
                    <w:p w14:paraId="01D1A697" w14:textId="77777777" w:rsidR="00A7137B" w:rsidRDefault="00000000">
                      <w:pPr>
                        <w:pStyle w:val="Textbody"/>
                      </w:pPr>
                      <w:r>
                        <w:t>En este apartado se incluirá, a modo de resumen, un listado con los elementos de configuración que hay que editar para la correcta actualización del sistema en el entorno deseado, incluyendo los parámetros que han sido objeto de algún cambio y los nuevos parámetros incorporados.Por ejemplo: indicar url de un nuevo sistema integrado, nuevos parámetros a configurar de alguna funcionalidad en uso, etc. El detalle de los pasos para configurar cada uno de los componentes, así como la fase en la que deberá realizarse, vendrá especificado en el apartado 'Configuración del Sistema'.</w:t>
                      </w:r>
                    </w:p>
                  </w:txbxContent>
                </v:textbox>
                <w10:anchorlock/>
              </v:shape>
            </w:pict>
          </mc:Fallback>
        </mc:AlternateContent>
      </w:r>
    </w:p>
    <w:sectPr w:rsidR="00A7137B">
      <w:headerReference w:type="default" r:id="rId21"/>
      <w:footerReference w:type="default" r:id="rId2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9B77" w14:textId="77777777" w:rsidR="00356621" w:rsidRDefault="00356621">
      <w:r>
        <w:separator/>
      </w:r>
    </w:p>
  </w:endnote>
  <w:endnote w:type="continuationSeparator" w:id="0">
    <w:p w14:paraId="1C949573" w14:textId="77777777" w:rsidR="00356621" w:rsidRDefault="0035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D9EF" w14:textId="77777777" w:rsidR="00123141"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13</w:t>
    </w:r>
    <w:r>
      <w:fldChar w:fldCharType="end"/>
    </w:r>
    <w:r>
      <w:t xml:space="preserve"> de </w:t>
    </w:r>
    <w:fldSimple w:instr=" NUMPAGES ">
      <w: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409BB" w14:textId="77777777" w:rsidR="00356621" w:rsidRDefault="00356621">
      <w:r>
        <w:rPr>
          <w:color w:val="000000"/>
        </w:rPr>
        <w:separator/>
      </w:r>
    </w:p>
  </w:footnote>
  <w:footnote w:type="continuationSeparator" w:id="0">
    <w:p w14:paraId="2B2D197A" w14:textId="77777777" w:rsidR="00356621" w:rsidRDefault="00356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C2331" w14:textId="77777777" w:rsidR="00123141" w:rsidRDefault="00000000">
    <w:pPr>
      <w:pStyle w:val="Encabezado"/>
    </w:pPr>
    <w:r>
      <w:rPr>
        <w:noProof/>
      </w:rPr>
      <w:drawing>
        <wp:anchor distT="0" distB="0" distL="114300" distR="114300" simplePos="0" relativeHeight="251659264" behindDoc="0" locked="0" layoutInCell="1" allowOverlap="1" wp14:anchorId="7A5E79DA" wp14:editId="1575AA5E">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123141" w14:paraId="666891D4"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9FEE5A4" w14:textId="77777777" w:rsidR="00123141" w:rsidRDefault="00000000">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2BCB26D" w14:textId="77777777" w:rsidR="00123141" w:rsidRDefault="00000000">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3C15BE03" w14:textId="77777777" w:rsidR="00123141"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Actualización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29275EB2" w14:textId="77777777" w:rsidR="00123141"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54AF5093" w14:textId="77777777" w:rsidR="00123141" w:rsidRDefault="0000000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B9E"/>
    <w:multiLevelType w:val="multilevel"/>
    <w:tmpl w:val="94DA114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9E13CA6"/>
    <w:multiLevelType w:val="multilevel"/>
    <w:tmpl w:val="E6D66094"/>
    <w:styleLink w:val="WW8Num2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0B946A4"/>
    <w:multiLevelType w:val="multilevel"/>
    <w:tmpl w:val="78061D00"/>
    <w:styleLink w:val="WW8Num3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E30887"/>
    <w:multiLevelType w:val="multilevel"/>
    <w:tmpl w:val="8954FC90"/>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4" w15:restartNumberingAfterBreak="0">
    <w:nsid w:val="14E0021E"/>
    <w:multiLevelType w:val="multilevel"/>
    <w:tmpl w:val="E0C44F8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1FB45F6"/>
    <w:multiLevelType w:val="multilevel"/>
    <w:tmpl w:val="415020FC"/>
    <w:styleLink w:val="RTF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FAF1538"/>
    <w:multiLevelType w:val="multilevel"/>
    <w:tmpl w:val="5A1A0146"/>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882639187">
    <w:abstractNumId w:val="4"/>
  </w:num>
  <w:num w:numId="2" w16cid:durableId="1423526189">
    <w:abstractNumId w:val="1"/>
  </w:num>
  <w:num w:numId="3" w16cid:durableId="170414545">
    <w:abstractNumId w:val="2"/>
  </w:num>
  <w:num w:numId="4" w16cid:durableId="1904370566">
    <w:abstractNumId w:val="3"/>
  </w:num>
  <w:num w:numId="5" w16cid:durableId="443964590">
    <w:abstractNumId w:val="6"/>
  </w:num>
  <w:num w:numId="6" w16cid:durableId="1834951787">
    <w:abstractNumId w:val="5"/>
  </w:num>
  <w:num w:numId="7" w16cid:durableId="1188636118">
    <w:abstractNumId w:val="1"/>
    <w:lvlOverride w:ilvl="0"/>
  </w:num>
  <w:num w:numId="8" w16cid:durableId="193940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7137B"/>
    <w:rsid w:val="00356621"/>
    <w:rsid w:val="00A3664B"/>
    <w:rsid w:val="00A7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60AF"/>
  <w15:docId w15:val="{5EC8CC95-FD14-417E-A4A8-217450C2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WW8Num22z0">
    <w:name w:val="WW8Num22z0"/>
    <w:rPr>
      <w:rFonts w:ascii="Symbol" w:hAnsi="Symbol"/>
      <w:sz w:val="24"/>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2">
    <w:name w:val="WW8Num22"/>
    <w:basedOn w:val="Sinlista"/>
    <w:pPr>
      <w:numPr>
        <w:numId w:val="2"/>
      </w:numPr>
    </w:pPr>
  </w:style>
  <w:style w:type="numbering" w:customStyle="1" w:styleId="WW8Num37">
    <w:name w:val="WW8Num37"/>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numbering" w:customStyle="1" w:styleId="RTFNum3">
    <w:name w:val="RTF_Num 3"/>
    <w:basedOn w:val="Sinlist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_RefHeading__6862_1276270192" TargetMode="External"/><Relationship Id="rId13" Type="http://schemas.openxmlformats.org/officeDocument/2006/relationships/hyperlink" Target="#__RefHeading__3829_818257359" TargetMode="External"/><Relationship Id="rId18" Type="http://schemas.openxmlformats.org/officeDocument/2006/relationships/hyperlink" Target="#__RefHeading__6878_1276270192"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__RefHeading__20454_1181642420" TargetMode="External"/><Relationship Id="rId17" Type="http://schemas.openxmlformats.org/officeDocument/2006/relationships/hyperlink" Target="#__RefHeading__6872_1276270192" TargetMode="External"/><Relationship Id="rId2" Type="http://schemas.openxmlformats.org/officeDocument/2006/relationships/styles" Target="styles.xml"/><Relationship Id="rId16" Type="http://schemas.openxmlformats.org/officeDocument/2006/relationships/hyperlink" Target="#__RefHeading__2040_1977503599" TargetMode="External"/><Relationship Id="rId20" Type="http://schemas.openxmlformats.org/officeDocument/2006/relationships/hyperlink" Target="#__RefHeading__9186_12551985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6868_127627019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__RefHeading__3659_1276270192" TargetMode="External"/><Relationship Id="rId23" Type="http://schemas.openxmlformats.org/officeDocument/2006/relationships/fontTable" Target="fontTable.xml"/><Relationship Id="rId10" Type="http://schemas.openxmlformats.org/officeDocument/2006/relationships/hyperlink" Target="#__RefHeading__6866_1276270192" TargetMode="External"/><Relationship Id="rId19" Type="http://schemas.openxmlformats.org/officeDocument/2006/relationships/hyperlink" Target="#__RefHeading__9184_1255198503" TargetMode="External"/><Relationship Id="rId4" Type="http://schemas.openxmlformats.org/officeDocument/2006/relationships/webSettings" Target="webSettings.xml"/><Relationship Id="rId9" Type="http://schemas.openxmlformats.org/officeDocument/2006/relationships/hyperlink" Target="#__RefHeading__6864_1276270192" TargetMode="External"/><Relationship Id="rId14" Type="http://schemas.openxmlformats.org/officeDocument/2006/relationships/hyperlink" Target="#__RefHeading__20456_1181642420"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685</Words>
  <Characters>3772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Actualización</dc:title>
  <dc:subject>&lt;Nombre Proyecto&gt;</dc:subject>
  <dc:creator>GMPOLANIA</dc:creator>
  <cp:keywords>0100</cp:keywords>
  <cp:lastModifiedBy>Gerardo Mauricio Polania Gutierrez</cp:lastModifiedBy>
  <cp:revision>2</cp:revision>
  <cp:lastPrinted>2010-09-29T18:28:00Z</cp:lastPrinted>
  <dcterms:created xsi:type="dcterms:W3CDTF">2023-02-25T01:51:00Z</dcterms:created>
  <dcterms:modified xsi:type="dcterms:W3CDTF">2023-02-25T01:51:00Z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Nombre-Apellido">
    <vt:lpwstr>&lt;Nombre Apellido1 Apellido2&gt;</vt:lpwstr>
  </property>
  <property fmtid="{D5CDD505-2E9C-101B-9397-08002B2CF9AE}" pid="5" name="Version">
    <vt:lpwstr>&lt;Versión&gt;</vt:lpwstr>
  </property>
</Properties>
</file>