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iOS_Learning</w:t>
      </w:r>
    </w:p>
    <w:p>
      <w:r>
        <w:drawing>
          <wp:inline distT="0" distB="0" distL="114300" distR="114300">
            <wp:extent cx="5269230" cy="5371465"/>
            <wp:effectExtent l="0" t="0" r="1397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0：基本视图</w:t>
      </w:r>
    </w:p>
    <w:p>
      <w:pPr>
        <w:pStyle w:val="4"/>
        <w:numPr>
          <w:ilvl w:val="0"/>
          <w:numId w:val="1"/>
        </w:numPr>
      </w:pPr>
      <w:r>
        <w:t>.ViewController 带（不带）TableView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1390" cy="2818765"/>
            <wp:effectExtent l="0" t="0" r="381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带TableView的Controller</w:t>
      </w:r>
    </w:p>
    <w:p/>
    <w:p>
      <w:r>
        <w:drawing>
          <wp:inline distT="0" distB="0" distL="114300" distR="114300">
            <wp:extent cx="5269230" cy="1666240"/>
            <wp:effectExtent l="0" t="0" r="13970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不带TableView的Controller</w:t>
      </w:r>
    </w:p>
    <w:p/>
    <w:p>
      <w:pPr>
        <w:pStyle w:val="5"/>
      </w:pPr>
      <w:r>
        <w:t>说明：</w:t>
      </w:r>
    </w:p>
    <w:p>
      <w:pPr>
        <w:ind w:firstLine="420" w:firstLineChars="0"/>
      </w:pPr>
      <w:r>
        <w:t>带TableView的Controller通常用来实现表格视图，例如界面上有多重复条目（例如设置）</w:t>
      </w:r>
    </w:p>
    <w:p>
      <w:pPr>
        <w:ind w:firstLine="420" w:firstLineChars="0"/>
      </w:pPr>
      <w:r>
        <w:t>不带TableView的Controller通常用来实现固定UI的视图，一般这样的视图较为简单，重复元素少。</w:t>
      </w:r>
    </w:p>
    <w:p/>
    <w:p>
      <w:r>
        <w:drawing>
          <wp:inline distT="0" distB="0" distL="114300" distR="114300">
            <wp:extent cx="4254500" cy="8369935"/>
            <wp:effectExtent l="0" t="0" r="12700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836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4500" cy="8369935"/>
            <wp:effectExtent l="0" t="0" r="1270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836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numPr>
          <w:ilvl w:val="0"/>
          <w:numId w:val="1"/>
        </w:numPr>
      </w:pPr>
      <w:r>
        <w:t>.其他View</w:t>
      </w:r>
    </w:p>
    <w:p>
      <w:r>
        <w:drawing>
          <wp:inline distT="0" distB="0" distL="114300" distR="114300">
            <wp:extent cx="5266690" cy="3987165"/>
            <wp:effectExtent l="0" t="0" r="1651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封装重复代码，使用工具工厂创建，更轻量，代码更简洁。</w:t>
      </w:r>
    </w:p>
    <w:p>
      <w:pPr>
        <w:pStyle w:val="3"/>
      </w:pPr>
    </w:p>
    <w:p>
      <w:pPr>
        <w:pStyle w:val="3"/>
      </w:pPr>
      <w:r>
        <w:t>1：网络请求</w:t>
      </w:r>
    </w:p>
    <w:p>
      <w:pPr>
        <w:pStyle w:val="3"/>
      </w:pPr>
      <w:r>
        <w:drawing>
          <wp:inline distT="0" distB="0" distL="114300" distR="114300">
            <wp:extent cx="5264150" cy="2581910"/>
            <wp:effectExtent l="0" t="0" r="19050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请求成功与失败，做相映的操作</w:t>
      </w:r>
    </w:p>
    <w:p/>
    <w:p>
      <w:pPr>
        <w:pStyle w:val="3"/>
      </w:pPr>
      <w:r>
        <w:t>2：封装的TableView使用</w:t>
      </w:r>
    </w:p>
    <w:p/>
    <w:p>
      <w:pPr>
        <w:numPr>
          <w:ilvl w:val="0"/>
          <w:numId w:val="2"/>
        </w:numPr>
      </w:pPr>
      <w:r>
        <w:t>基本配置</w:t>
      </w:r>
    </w:p>
    <w:p>
      <w:pPr>
        <w:pStyle w:val="3"/>
      </w:pPr>
      <w:r>
        <w:drawing>
          <wp:inline distT="0" distB="0" distL="114300" distR="114300">
            <wp:extent cx="5264150" cy="3241040"/>
            <wp:effectExtent l="0" t="0" r="190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2）重写返回对应位置Cell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6612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重写Cell与事件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902585"/>
            <wp:effectExtent l="0" t="0" r="1333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798195"/>
            <wp:effectExtent l="0" t="0" r="1079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3：工具工厂类使用与封装</w:t>
      </w:r>
    </w:p>
    <w:p>
      <w:r>
        <w:drawing>
          <wp:inline distT="0" distB="0" distL="114300" distR="114300">
            <wp:extent cx="5273675" cy="2693035"/>
            <wp:effectExtent l="0" t="0" r="952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</w:pPr>
      <w:r>
        <w:t>4</w:t>
      </w:r>
      <w:r>
        <w:t>：</w:t>
      </w:r>
      <w:r>
        <w:t>其他</w:t>
      </w:r>
    </w:p>
    <w:p>
      <w:pPr>
        <w:numPr>
          <w:ilvl w:val="0"/>
          <w:numId w:val="4"/>
        </w:numPr>
      </w:pPr>
      <w:r>
        <w:t>单例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223260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</w:pPr>
      <w:r>
        <w:t>分类（category）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8256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拓展（extension）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1431925"/>
            <wp:effectExtent l="0" t="0" r="1460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SDK文档</w:t>
      </w:r>
    </w:p>
    <w:p/>
    <w:p/>
    <w:p>
      <w:r>
        <w:drawing>
          <wp:inline distT="0" distB="0" distL="114300" distR="114300">
            <wp:extent cx="2235200" cy="29337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CF9E3"/>
    <w:multiLevelType w:val="singleLevel"/>
    <w:tmpl w:val="5C6CF9E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C6E38E5"/>
    <w:multiLevelType w:val="singleLevel"/>
    <w:tmpl w:val="5C6E38E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C6E3E29"/>
    <w:multiLevelType w:val="singleLevel"/>
    <w:tmpl w:val="5C6E3E29"/>
    <w:lvl w:ilvl="0" w:tentative="0">
      <w:start w:val="3"/>
      <w:numFmt w:val="decimal"/>
      <w:suff w:val="nothing"/>
      <w:lvlText w:val="%1）"/>
      <w:lvlJc w:val="left"/>
    </w:lvl>
  </w:abstractNum>
  <w:abstractNum w:abstractNumId="3">
    <w:nsid w:val="5C6E436E"/>
    <w:multiLevelType w:val="singleLevel"/>
    <w:tmpl w:val="5C6E436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0077428A"/>
    <w:rsid w:val="009A15A4"/>
    <w:rsid w:val="1DEED149"/>
    <w:rsid w:val="28FFFB8E"/>
    <w:rsid w:val="3A7D222B"/>
    <w:rsid w:val="3BF18922"/>
    <w:rsid w:val="3DF6982E"/>
    <w:rsid w:val="4B7FFE8E"/>
    <w:rsid w:val="667C09B1"/>
    <w:rsid w:val="69C744EE"/>
    <w:rsid w:val="6EDE96C1"/>
    <w:rsid w:val="75BF9C5C"/>
    <w:rsid w:val="79FDD3EC"/>
    <w:rsid w:val="7BE5408F"/>
    <w:rsid w:val="7FBF70E2"/>
    <w:rsid w:val="8FFDB73F"/>
    <w:rsid w:val="ADFF7886"/>
    <w:rsid w:val="BAEFEB53"/>
    <w:rsid w:val="BBAB2404"/>
    <w:rsid w:val="CCBE925E"/>
    <w:rsid w:val="CD9F4EE8"/>
    <w:rsid w:val="CFEC9428"/>
    <w:rsid w:val="D2DF82EA"/>
    <w:rsid w:val="DAFB21EB"/>
    <w:rsid w:val="DD7B4ADB"/>
    <w:rsid w:val="DF6BD0ED"/>
    <w:rsid w:val="EBEEDCDF"/>
    <w:rsid w:val="EBF756CD"/>
    <w:rsid w:val="EDEFCF8F"/>
    <w:rsid w:val="EE271C44"/>
    <w:rsid w:val="EF5F5493"/>
    <w:rsid w:val="EFCD61E0"/>
    <w:rsid w:val="F1691389"/>
    <w:rsid w:val="F5EF7591"/>
    <w:rsid w:val="F9377F32"/>
    <w:rsid w:val="FABB5A6A"/>
    <w:rsid w:val="FFBF3262"/>
    <w:rsid w:val="FF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paragraph" w:customStyle="1" w:styleId="10">
    <w:name w:val="p1"/>
    <w:basedOn w:val="1"/>
    <w:uiPriority w:val="0"/>
    <w:pPr>
      <w:shd w:val="clear" w:color="auto" w:fill="FFFFFF"/>
      <w:jc w:val="left"/>
    </w:pPr>
    <w:rPr>
      <w:rFonts w:ascii="Menlo" w:hAnsi="Menlo" w:eastAsia="Menlo" w:cs="Times New Roman"/>
      <w:color w:val="000000"/>
      <w:kern w:val="0"/>
      <w:sz w:val="30"/>
      <w:szCs w:val="30"/>
    </w:rPr>
  </w:style>
  <w:style w:type="paragraph" w:customStyle="1" w:styleId="11">
    <w:name w:val="p2"/>
    <w:basedOn w:val="1"/>
    <w:uiPriority w:val="0"/>
    <w:pPr>
      <w:jc w:val="left"/>
    </w:pPr>
    <w:rPr>
      <w:rFonts w:ascii="Menlo" w:hAnsi="Menlo" w:eastAsia="Menlo" w:cs="Times New Roman"/>
      <w:color w:val="000000"/>
      <w:kern w:val="0"/>
      <w:sz w:val="22"/>
      <w:szCs w:val="22"/>
    </w:rPr>
  </w:style>
  <w:style w:type="character" w:customStyle="1" w:styleId="12">
    <w:name w:val="s1"/>
    <w:basedOn w:val="6"/>
    <w:uiPriority w:val="0"/>
  </w:style>
  <w:style w:type="character" w:customStyle="1" w:styleId="13">
    <w:name w:val="标题 3字符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190</Words>
  <Characters>1085</Characters>
  <Lines>9</Lines>
  <Paragraphs>2</Paragraphs>
  <ScaleCrop>false</ScaleCrop>
  <LinksUpToDate>false</LinksUpToDate>
  <CharactersWithSpaces>1273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2019-01-17T09:07:00Z</dcterms:created>
  <dc:creator>MrYeL</dc:creator>
  <cp:lastModifiedBy>jiangxianghong</cp:lastModifiedBy>
  <dcterms:modified xsi:type="dcterms:W3CDTF">2019-02-21T14:51:12Z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