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A42" w:rsidRDefault="002A6D08" w:rsidP="002A6D08">
      <w:pPr>
        <w:jc w:val="right"/>
      </w:pPr>
      <w:r>
        <w:t>Mixed yarn: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  <w:gridCol w:w="30"/>
        <w:gridCol w:w="30"/>
        <w:gridCol w:w="97"/>
        <w:gridCol w:w="43"/>
        <w:gridCol w:w="43"/>
        <w:gridCol w:w="30"/>
        <w:gridCol w:w="283"/>
        <w:gridCol w:w="30"/>
        <w:gridCol w:w="505"/>
        <w:gridCol w:w="2796"/>
        <w:gridCol w:w="854"/>
        <w:gridCol w:w="734"/>
        <w:gridCol w:w="727"/>
        <w:gridCol w:w="736"/>
      </w:tblGrid>
      <w:tr w:rsidR="002A6D08" w:rsidRPr="002A6D08" w:rsidTr="002A6D08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Number </w:t>
            </w:r>
          </w:p>
        </w:tc>
        <w:tc>
          <w:tcPr>
            <w:tcW w:w="0" w:type="auto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>0145</w:t>
            </w:r>
          </w:p>
        </w:tc>
      </w:tr>
      <w:tr w:rsidR="002A6D08" w:rsidRPr="002A6D08" w:rsidTr="002A6D08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>Mixed Yarn</w:t>
            </w:r>
          </w:p>
        </w:tc>
      </w:tr>
      <w:tr w:rsidR="002A6D08" w:rsidRPr="002A6D08" w:rsidTr="002A6D08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>Warp lines, vertical lines</w:t>
            </w:r>
          </w:p>
        </w:tc>
      </w:tr>
      <w:tr w:rsidR="002A6D08" w:rsidRPr="002A6D08" w:rsidTr="002A6D08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>Shirting and Dress Goods - Chambray</w:t>
            </w:r>
          </w:p>
        </w:tc>
      </w:tr>
      <w:tr w:rsidR="002A6D08" w:rsidRPr="002A6D08" w:rsidTr="002A6D08">
        <w:trPr>
          <w:tblCellSpacing w:w="15" w:type="dxa"/>
        </w:trPr>
        <w:tc>
          <w:tcPr>
            <w:tcW w:w="0" w:type="auto"/>
            <w:gridSpan w:val="15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A6D08" w:rsidRPr="002A6D08" w:rsidTr="002A6D08">
        <w:trPr>
          <w:tblCellSpacing w:w="15" w:type="dxa"/>
        </w:trPr>
        <w:tc>
          <w:tcPr>
            <w:tcW w:w="0" w:type="auto"/>
            <w:gridSpan w:val="15"/>
            <w:vAlign w:val="center"/>
            <w:hideMark/>
          </w:tcPr>
          <w:p w:rsidR="002A6D08" w:rsidRPr="002A6D08" w:rsidRDefault="002A6D08" w:rsidP="002A6D08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>Mixed Yarn — This is one warp end of an all-cotton yarn running in a 50/50 cotton/polyester blend. In this fabric, only the cotton is dyed so that the all-cotton yarn shows dark.</w:t>
            </w:r>
          </w:p>
          <w:p w:rsidR="002A6D08" w:rsidRPr="002A6D08" w:rsidRDefault="002A6D08" w:rsidP="002A6D08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>Severity: Major</w:t>
            </w:r>
          </w:p>
          <w:p w:rsidR="002A6D08" w:rsidRPr="002A6D08" w:rsidRDefault="002A6D08" w:rsidP="002A6D08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>Category: I</w:t>
            </w:r>
          </w:p>
        </w:tc>
      </w:tr>
      <w:tr w:rsidR="002A6D08" w:rsidRPr="002A6D08" w:rsidTr="002A6D08">
        <w:trPr>
          <w:gridAfter w:val="4"/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Number </w:t>
            </w:r>
          </w:p>
        </w:tc>
        <w:tc>
          <w:tcPr>
            <w:tcW w:w="0" w:type="auto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>0052</w:t>
            </w:r>
          </w:p>
        </w:tc>
      </w:tr>
      <w:tr w:rsidR="002A6D08" w:rsidRPr="002A6D08" w:rsidTr="002A6D08">
        <w:trPr>
          <w:gridAfter w:val="4"/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>Mixed Filling</w:t>
            </w:r>
          </w:p>
        </w:tc>
      </w:tr>
      <w:tr w:rsidR="002A6D08" w:rsidRPr="002A6D08" w:rsidTr="002A6D08">
        <w:trPr>
          <w:gridAfter w:val="4"/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>Weft lines, horizontal lines</w:t>
            </w:r>
          </w:p>
        </w:tc>
      </w:tr>
      <w:tr w:rsidR="002A6D08" w:rsidRPr="002A6D08" w:rsidTr="002A6D08">
        <w:trPr>
          <w:gridAfter w:val="4"/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>Shirting and Dress Goods - Oxford or Basket</w:t>
            </w:r>
          </w:p>
        </w:tc>
      </w:tr>
      <w:tr w:rsidR="002A6D08" w:rsidRPr="002A6D08" w:rsidTr="002A6D08">
        <w:trPr>
          <w:gridAfter w:val="4"/>
          <w:tblCellSpacing w:w="15" w:type="dxa"/>
        </w:trPr>
        <w:tc>
          <w:tcPr>
            <w:tcW w:w="0" w:type="auto"/>
            <w:gridSpan w:val="11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A6D08" w:rsidRPr="002A6D08" w:rsidTr="002A6D08">
        <w:trPr>
          <w:gridAfter w:val="4"/>
          <w:tblCellSpacing w:w="15" w:type="dxa"/>
        </w:trPr>
        <w:tc>
          <w:tcPr>
            <w:tcW w:w="0" w:type="auto"/>
            <w:gridSpan w:val="11"/>
            <w:vAlign w:val="center"/>
            <w:hideMark/>
          </w:tcPr>
          <w:p w:rsidR="002A6D08" w:rsidRPr="002A6D08" w:rsidRDefault="002A6D08" w:rsidP="002A6D08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Mixed Filling — The nubby effect, which is a desired characteristic of this fabric, is lost or greatly reduced by the difference in the filling at the top of the photograph. This constitutes a defect. </w:t>
            </w:r>
          </w:p>
          <w:p w:rsidR="002A6D08" w:rsidRPr="002A6D08" w:rsidRDefault="002A6D08" w:rsidP="002A6D08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>Severity: Major</w:t>
            </w:r>
          </w:p>
          <w:p w:rsidR="002A6D08" w:rsidRPr="002A6D08" w:rsidRDefault="002A6D08" w:rsidP="002A6D08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>Category: II</w:t>
            </w:r>
          </w:p>
        </w:tc>
      </w:tr>
      <w:tr w:rsidR="002A6D08" w:rsidRPr="002A6D08" w:rsidTr="002A6D08">
        <w:trPr>
          <w:gridAfter w:val="3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Number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>0053</w:t>
            </w:r>
          </w:p>
        </w:tc>
      </w:tr>
      <w:tr w:rsidR="002A6D08" w:rsidRPr="002A6D08" w:rsidTr="002A6D08">
        <w:trPr>
          <w:gridAfter w:val="3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>Mixed Filling</w:t>
            </w:r>
          </w:p>
        </w:tc>
      </w:tr>
      <w:tr w:rsidR="002A6D08" w:rsidRPr="002A6D08" w:rsidTr="002A6D08">
        <w:trPr>
          <w:gridAfter w:val="3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>Weft lines, horizontal lines</w:t>
            </w:r>
          </w:p>
        </w:tc>
      </w:tr>
      <w:tr w:rsidR="002A6D08" w:rsidRPr="002A6D08" w:rsidTr="002A6D08">
        <w:trPr>
          <w:gridAfter w:val="3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Denim </w:t>
            </w:r>
            <w:proofErr w:type="spellStart"/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>Bottomweights</w:t>
            </w:r>
            <w:proofErr w:type="spellEnd"/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Piece Dyed</w:t>
            </w:r>
          </w:p>
        </w:tc>
      </w:tr>
      <w:tr w:rsidR="002A6D08" w:rsidRPr="002A6D08" w:rsidTr="002A6D08">
        <w:trPr>
          <w:gridAfter w:val="3"/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A6D08" w:rsidRPr="002A6D08" w:rsidTr="002A6D08">
        <w:trPr>
          <w:gridAfter w:val="3"/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2A6D08" w:rsidRPr="002A6D08" w:rsidRDefault="002A6D08" w:rsidP="002A6D08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>Mixed Filling (also Filling Band) — This defect is the result of a bobbin of lightweight filing; the twill line is subdued and the shade is affected. Since it is a mixed filling problem on this 3/1 left hand twill, the defect is more noticeable from the back.</w:t>
            </w:r>
          </w:p>
          <w:p w:rsidR="002A6D08" w:rsidRPr="002A6D08" w:rsidRDefault="002A6D08" w:rsidP="002A6D08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>Severity: Major</w:t>
            </w:r>
          </w:p>
          <w:p w:rsidR="002A6D08" w:rsidRPr="002A6D08" w:rsidRDefault="002A6D08" w:rsidP="002A6D08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>Category: II</w:t>
            </w:r>
          </w:p>
        </w:tc>
      </w:tr>
      <w:tr w:rsidR="002A6D08" w:rsidRPr="002A6D08" w:rsidTr="002A6D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Number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0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>0173</w:t>
            </w:r>
          </w:p>
        </w:tc>
      </w:tr>
      <w:tr w:rsidR="002A6D08" w:rsidRPr="002A6D08" w:rsidTr="002A6D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0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>Missing Yarn</w:t>
            </w:r>
          </w:p>
        </w:tc>
      </w:tr>
      <w:tr w:rsidR="002A6D08" w:rsidRPr="002A6D08" w:rsidTr="002A6D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0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>Weft lines, horizontal lines</w:t>
            </w:r>
          </w:p>
        </w:tc>
      </w:tr>
      <w:tr w:rsidR="002A6D08" w:rsidRPr="002A6D08" w:rsidTr="002A6D0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10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>Single Knit Fabrics</w:t>
            </w:r>
          </w:p>
        </w:tc>
      </w:tr>
      <w:tr w:rsidR="002A6D08" w:rsidRPr="002A6D08" w:rsidTr="002A6D08">
        <w:trPr>
          <w:gridAfter w:val="1"/>
          <w:tblCellSpacing w:w="15" w:type="dxa"/>
        </w:trPr>
        <w:tc>
          <w:tcPr>
            <w:tcW w:w="0" w:type="auto"/>
            <w:gridSpan w:val="14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A6D08" w:rsidRPr="002A6D08" w:rsidTr="002A6D08">
        <w:trPr>
          <w:gridAfter w:val="1"/>
          <w:tblCellSpacing w:w="15" w:type="dxa"/>
        </w:trPr>
        <w:tc>
          <w:tcPr>
            <w:tcW w:w="0" w:type="auto"/>
            <w:gridSpan w:val="14"/>
            <w:vAlign w:val="center"/>
            <w:hideMark/>
          </w:tcPr>
          <w:p w:rsidR="002A6D08" w:rsidRPr="002A6D08" w:rsidRDefault="002A6D08" w:rsidP="002A6D08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Missing Yarn — This is the result of a machine continuing to run with one yarn broken and/or missing. The result is </w:t>
            </w:r>
            <w:proofErr w:type="spellStart"/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>barré</w:t>
            </w:r>
            <w:proofErr w:type="spellEnd"/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>. .</w:t>
            </w:r>
          </w:p>
          <w:p w:rsidR="002A6D08" w:rsidRPr="002A6D08" w:rsidRDefault="002A6D08" w:rsidP="002A6D08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>Severity: Major</w:t>
            </w:r>
          </w:p>
          <w:p w:rsidR="002A6D08" w:rsidRPr="002A6D08" w:rsidRDefault="002A6D08" w:rsidP="002A6D08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>Category: II</w:t>
            </w:r>
          </w:p>
        </w:tc>
      </w:tr>
      <w:tr w:rsidR="002A6D08" w:rsidRPr="002A6D08" w:rsidTr="002A6D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Defect Number 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8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>0175</w:t>
            </w:r>
          </w:p>
        </w:tc>
      </w:tr>
      <w:tr w:rsidR="002A6D08" w:rsidRPr="002A6D08" w:rsidTr="002A6D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8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>Missing Yarn</w:t>
            </w:r>
          </w:p>
        </w:tc>
      </w:tr>
      <w:tr w:rsidR="002A6D08" w:rsidRPr="002A6D08" w:rsidTr="002A6D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8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>Weft lines, horizontal lines</w:t>
            </w:r>
          </w:p>
        </w:tc>
      </w:tr>
      <w:tr w:rsidR="002A6D08" w:rsidRPr="002A6D08" w:rsidTr="002A6D08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8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>Single Knit Fabrics</w:t>
            </w:r>
          </w:p>
        </w:tc>
      </w:tr>
      <w:tr w:rsidR="002A6D08" w:rsidRPr="002A6D08" w:rsidTr="002A6D08">
        <w:trPr>
          <w:gridAfter w:val="2"/>
          <w:tblCellSpacing w:w="15" w:type="dxa"/>
        </w:trPr>
        <w:tc>
          <w:tcPr>
            <w:tcW w:w="0" w:type="auto"/>
            <w:gridSpan w:val="13"/>
            <w:vAlign w:val="center"/>
            <w:hideMark/>
          </w:tcPr>
          <w:p w:rsidR="002A6D08" w:rsidRPr="002A6D08" w:rsidRDefault="002A6D08" w:rsidP="002A6D0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A6D08" w:rsidRPr="002A6D08" w:rsidTr="002A6D08">
        <w:trPr>
          <w:gridAfter w:val="2"/>
          <w:tblCellSpacing w:w="15" w:type="dxa"/>
        </w:trPr>
        <w:tc>
          <w:tcPr>
            <w:tcW w:w="0" w:type="auto"/>
            <w:gridSpan w:val="13"/>
            <w:vAlign w:val="center"/>
            <w:hideMark/>
          </w:tcPr>
          <w:p w:rsidR="002A6D08" w:rsidRPr="002A6D08" w:rsidRDefault="002A6D08" w:rsidP="002A6D08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Missing Yarn — This is the result of a machine continuing to run with one yarn broken and/or missing. The result is </w:t>
            </w:r>
            <w:proofErr w:type="spellStart"/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>barré</w:t>
            </w:r>
            <w:proofErr w:type="spellEnd"/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>. .</w:t>
            </w:r>
          </w:p>
          <w:p w:rsidR="002A6D08" w:rsidRPr="002A6D08" w:rsidRDefault="002A6D08" w:rsidP="002A6D08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>Severity: Major</w:t>
            </w:r>
          </w:p>
          <w:p w:rsidR="002A6D08" w:rsidRPr="002A6D08" w:rsidRDefault="002A6D08" w:rsidP="002A6D08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08">
              <w:rPr>
                <w:rFonts w:ascii="Times New Roman" w:eastAsia="Times New Roman" w:hAnsi="Times New Roman" w:cs="Times New Roman"/>
                <w:sz w:val="24"/>
                <w:szCs w:val="24"/>
              </w:rPr>
              <w:t>Category: II</w:t>
            </w:r>
          </w:p>
        </w:tc>
      </w:tr>
    </w:tbl>
    <w:p w:rsidR="002A6D08" w:rsidRDefault="002A6D08" w:rsidP="002A6D08">
      <w:pPr>
        <w:jc w:val="right"/>
      </w:pPr>
      <w:bookmarkStart w:id="0" w:name="_GoBack"/>
      <w:bookmarkEnd w:id="0"/>
    </w:p>
    <w:p w:rsidR="002A6D08" w:rsidRDefault="002A6D08"/>
    <w:sectPr w:rsidR="002A6D08" w:rsidSect="002A6D08">
      <w:type w:val="continuous"/>
      <w:pgSz w:w="11907" w:h="16839" w:code="9"/>
      <w:pgMar w:top="720" w:right="720" w:bottom="720" w:left="720" w:header="0" w:footer="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FCE"/>
    <w:rsid w:val="000434F1"/>
    <w:rsid w:val="00061F22"/>
    <w:rsid w:val="000673BC"/>
    <w:rsid w:val="0008218B"/>
    <w:rsid w:val="000A6C8C"/>
    <w:rsid w:val="000B277F"/>
    <w:rsid w:val="000D0361"/>
    <w:rsid w:val="001075E5"/>
    <w:rsid w:val="00123350"/>
    <w:rsid w:val="00125E5B"/>
    <w:rsid w:val="00135F67"/>
    <w:rsid w:val="001C2930"/>
    <w:rsid w:val="001E0F88"/>
    <w:rsid w:val="00282CB3"/>
    <w:rsid w:val="00283193"/>
    <w:rsid w:val="00284308"/>
    <w:rsid w:val="0029165A"/>
    <w:rsid w:val="0029753B"/>
    <w:rsid w:val="002A1BE1"/>
    <w:rsid w:val="002A6D08"/>
    <w:rsid w:val="002C52E0"/>
    <w:rsid w:val="002F1466"/>
    <w:rsid w:val="00302628"/>
    <w:rsid w:val="003238EE"/>
    <w:rsid w:val="00343C73"/>
    <w:rsid w:val="0037236A"/>
    <w:rsid w:val="00373C53"/>
    <w:rsid w:val="003913C9"/>
    <w:rsid w:val="003A3887"/>
    <w:rsid w:val="00411841"/>
    <w:rsid w:val="00422EFD"/>
    <w:rsid w:val="00441848"/>
    <w:rsid w:val="00441B55"/>
    <w:rsid w:val="004557D0"/>
    <w:rsid w:val="00472215"/>
    <w:rsid w:val="004820AD"/>
    <w:rsid w:val="004A09B3"/>
    <w:rsid w:val="004A1F89"/>
    <w:rsid w:val="004A650C"/>
    <w:rsid w:val="004F72FA"/>
    <w:rsid w:val="00535FAE"/>
    <w:rsid w:val="00540E94"/>
    <w:rsid w:val="0056690C"/>
    <w:rsid w:val="005A4A95"/>
    <w:rsid w:val="005B1D4C"/>
    <w:rsid w:val="005E2302"/>
    <w:rsid w:val="00606EB5"/>
    <w:rsid w:val="00633C0B"/>
    <w:rsid w:val="0064255F"/>
    <w:rsid w:val="0065318A"/>
    <w:rsid w:val="006C7686"/>
    <w:rsid w:val="006D6E35"/>
    <w:rsid w:val="006E7F85"/>
    <w:rsid w:val="00703FCE"/>
    <w:rsid w:val="007061BF"/>
    <w:rsid w:val="0071467C"/>
    <w:rsid w:val="007151DA"/>
    <w:rsid w:val="0074561B"/>
    <w:rsid w:val="00780336"/>
    <w:rsid w:val="007836A0"/>
    <w:rsid w:val="00785B9D"/>
    <w:rsid w:val="007A41D9"/>
    <w:rsid w:val="007F2DDF"/>
    <w:rsid w:val="008171D2"/>
    <w:rsid w:val="00852E3F"/>
    <w:rsid w:val="008A2A42"/>
    <w:rsid w:val="008E6FA2"/>
    <w:rsid w:val="00912BA1"/>
    <w:rsid w:val="00922081"/>
    <w:rsid w:val="00923296"/>
    <w:rsid w:val="009355C5"/>
    <w:rsid w:val="00964FD3"/>
    <w:rsid w:val="00973153"/>
    <w:rsid w:val="009B338F"/>
    <w:rsid w:val="009C4B22"/>
    <w:rsid w:val="00A10D84"/>
    <w:rsid w:val="00A2253E"/>
    <w:rsid w:val="00A33EA2"/>
    <w:rsid w:val="00A608B7"/>
    <w:rsid w:val="00A62919"/>
    <w:rsid w:val="00AE2469"/>
    <w:rsid w:val="00AE3033"/>
    <w:rsid w:val="00B010F8"/>
    <w:rsid w:val="00B85585"/>
    <w:rsid w:val="00BA0161"/>
    <w:rsid w:val="00BE1322"/>
    <w:rsid w:val="00C16849"/>
    <w:rsid w:val="00C272CF"/>
    <w:rsid w:val="00C55EED"/>
    <w:rsid w:val="00C64E2B"/>
    <w:rsid w:val="00C72131"/>
    <w:rsid w:val="00C8541E"/>
    <w:rsid w:val="00CB1B39"/>
    <w:rsid w:val="00CC1ACD"/>
    <w:rsid w:val="00CC4624"/>
    <w:rsid w:val="00CD0B8F"/>
    <w:rsid w:val="00CE609F"/>
    <w:rsid w:val="00D06D87"/>
    <w:rsid w:val="00D10470"/>
    <w:rsid w:val="00D44FB5"/>
    <w:rsid w:val="00D6335F"/>
    <w:rsid w:val="00D637D7"/>
    <w:rsid w:val="00D905C1"/>
    <w:rsid w:val="00DA18E6"/>
    <w:rsid w:val="00DB15C3"/>
    <w:rsid w:val="00DB7C63"/>
    <w:rsid w:val="00DD503E"/>
    <w:rsid w:val="00DD6413"/>
    <w:rsid w:val="00E02FAA"/>
    <w:rsid w:val="00E41AB4"/>
    <w:rsid w:val="00E6406E"/>
    <w:rsid w:val="00E7337A"/>
    <w:rsid w:val="00E90AAC"/>
    <w:rsid w:val="00EE4987"/>
    <w:rsid w:val="00EE6CB0"/>
    <w:rsid w:val="00F116BE"/>
    <w:rsid w:val="00F253C5"/>
    <w:rsid w:val="00F542F4"/>
    <w:rsid w:val="00FB3447"/>
    <w:rsid w:val="00FB7F61"/>
    <w:rsid w:val="00FC1FBD"/>
    <w:rsid w:val="00FD119E"/>
    <w:rsid w:val="00FD7010"/>
    <w:rsid w:val="00F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66A13-8C01-4CD4-9325-148B50B7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6D0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2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0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</dc:creator>
  <cp:keywords/>
  <dc:description/>
  <cp:lastModifiedBy>zahra</cp:lastModifiedBy>
  <cp:revision>2</cp:revision>
  <dcterms:created xsi:type="dcterms:W3CDTF">2015-08-02T10:49:00Z</dcterms:created>
  <dcterms:modified xsi:type="dcterms:W3CDTF">2015-08-02T10:52:00Z</dcterms:modified>
</cp:coreProperties>
</file>