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43.jpg" ContentType="image/jpeg"/>
  <Override PartName="/word/media/rId4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Шалыгин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Эдуардович,</w:t>
      </w:r>
      <w:r>
        <w:t xml:space="preserve"> </w:t>
      </w:r>
      <w:r>
        <w:t xml:space="preserve">НФИбд-02-20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>
      <w:pPr>
        <w:pStyle w:val="BodyText"/>
      </w:pPr>
      <w:r>
        <w:t xml:space="preserve">Объект исследования: система Linux.</w:t>
      </w:r>
    </w:p>
    <w:p>
      <w:pPr>
        <w:pStyle w:val="BodyText"/>
      </w:pPr>
      <w:r>
        <w:t xml:space="preserve">Предмет исследования: работа с файлами и каталогами из терминала.</w:t>
      </w:r>
    </w:p>
    <w:p>
      <w:pPr>
        <w:pStyle w:val="Heading1"/>
      </w:pPr>
      <w:bookmarkStart w:id="21" w:name="техническое-обеспечение"/>
      <w:r>
        <w:t xml:space="preserve">Техническое обеспечение:</w:t>
      </w:r>
      <w:bookmarkEnd w:id="21"/>
    </w:p>
    <w:p>
      <w:pPr>
        <w:numPr>
          <w:ilvl w:val="0"/>
          <w:numId w:val="1001"/>
        </w:numPr>
      </w:pPr>
      <w:r>
        <w:t xml:space="preserve">Характеристики техники: AMD Ryzen 5 3500U 2.1 GHz, 8 GB оперативной памяти, 50 GB свободного места на жёстком диске;</w:t>
      </w:r>
    </w:p>
    <w:p>
      <w:pPr>
        <w:numPr>
          <w:ilvl w:val="0"/>
          <w:numId w:val="1001"/>
        </w:numPr>
      </w:pPr>
      <w:r>
        <w:t xml:space="preserve">ОС Windows 10 Home</w:t>
      </w:r>
    </w:p>
    <w:p>
      <w:pPr>
        <w:numPr>
          <w:ilvl w:val="0"/>
          <w:numId w:val="1001"/>
        </w:numPr>
      </w:pPr>
      <w:r>
        <w:t xml:space="preserve">Git 2.31.1</w:t>
      </w:r>
    </w:p>
    <w:p>
      <w:pPr>
        <w:numPr>
          <w:ilvl w:val="0"/>
          <w:numId w:val="1001"/>
        </w:numPr>
      </w:pPr>
      <w:r>
        <w:t xml:space="preserve">Google Chrome 91.0.4472.19</w:t>
      </w:r>
    </w:p>
    <w:p>
      <w:pPr>
        <w:numPr>
          <w:ilvl w:val="0"/>
          <w:numId w:val="1001"/>
        </w:numPr>
      </w:pPr>
      <w:r>
        <w:t xml:space="preserve">VirtualBox 2.0</w:t>
      </w:r>
    </w:p>
    <w:p>
      <w:pPr>
        <w:numPr>
          <w:ilvl w:val="0"/>
          <w:numId w:val="1001"/>
        </w:numPr>
      </w:pPr>
      <w:r>
        <w:t xml:space="preserve">CentOS 7</w:t>
      </w:r>
    </w:p>
    <w:p>
      <w:pPr>
        <w:pStyle w:val="Heading1"/>
      </w:pPr>
      <w:bookmarkStart w:id="22" w:name="условные-обозначения-и-термины"/>
      <w:r>
        <w:t xml:space="preserve">Условные обозначения и термины:</w:t>
      </w:r>
      <w:bookmarkEnd w:id="22"/>
    </w:p>
    <w:p>
      <w:pPr>
        <w:pStyle w:val="FirstParagraph"/>
      </w:pPr>
      <w:r>
        <w:rPr>
          <w:b/>
        </w:rPr>
        <w:t xml:space="preserve">bash</w:t>
      </w:r>
      <w:r>
        <w:t xml:space="preserve"> </w:t>
      </w:r>
      <w:r>
        <w:t xml:space="preserve">- командный интерпретатор GNU Bourne-Again SHell</w:t>
      </w:r>
    </w:p>
    <w:p>
      <w:pPr>
        <w:pStyle w:val="BodyText"/>
      </w:pPr>
      <w:r>
        <w:rPr>
          <w:b/>
        </w:rPr>
        <w:t xml:space="preserve">Виртуальная файловая система</w:t>
      </w:r>
      <w:r>
        <w:t xml:space="preserve"> </w:t>
      </w:r>
      <w:r>
        <w:t xml:space="preserve">(VFS) – компонент ядра Linux, обеспечивающий пользователю доступ к различным файловым системам. Собственно, VFS определяет интерфейс между ядром и файловой системой но, вместе с тем не ориентирована на какую-либо конкретную файловую систему.</w:t>
      </w:r>
    </w:p>
    <w:p>
      <w:pPr>
        <w:pStyle w:val="BodyText"/>
      </w:pPr>
      <w:r>
        <w:rPr>
          <w:b/>
        </w:rPr>
        <w:t xml:space="preserve">Владелец файла или каталога</w:t>
      </w:r>
      <w:r>
        <w:t xml:space="preserve"> </w:t>
      </w:r>
      <w:r>
        <w:t xml:space="preserve">– пользователь создавший файл или каталог, является его владельцем. Сменить владельца может только он сам или суперпользователь (root).</w:t>
      </w:r>
    </w:p>
    <w:p>
      <w:pPr>
        <w:pStyle w:val="BodyText"/>
      </w:pPr>
      <w:r>
        <w:rPr>
          <w:b/>
        </w:rPr>
        <w:t xml:space="preserve">Рут</w:t>
      </w:r>
      <w:r>
        <w:t xml:space="preserve"> </w:t>
      </w:r>
      <w:r>
        <w:t xml:space="preserve">(</w:t>
      </w:r>
      <w:r>
        <w:rPr>
          <w:b/>
        </w:rPr>
        <w:t xml:space="preserve">root</w:t>
      </w:r>
      <w:r>
        <w:t xml:space="preserve">) или</w:t>
      </w:r>
      <w:r>
        <w:t xml:space="preserve"> </w:t>
      </w:r>
      <w:r>
        <w:rPr>
          <w:b/>
        </w:rPr>
        <w:t xml:space="preserve">Суперпользователь</w:t>
      </w:r>
      <w:r>
        <w:t xml:space="preserve"> </w:t>
      </w:r>
      <w:r>
        <w:t xml:space="preserve">– администратор в UNIX-системах. Имеет все права пользователя и может выполнять любые без исключения операции.</w:t>
      </w:r>
    </w:p>
    <w:p>
      <w:pPr>
        <w:pStyle w:val="BodyText"/>
      </w:pPr>
      <w:r>
        <w:rPr>
          <w:b/>
        </w:rPr>
        <w:t xml:space="preserve">Файловая система ОС типа Linux</w:t>
      </w:r>
      <w:r>
        <w:t xml:space="preserve"> </w:t>
      </w:r>
      <w:r>
        <w:t xml:space="preserve">— иерархическая система каталогов, подкаталогов и файлов, которые обычно организованы и сгруппированы по функциональному признаку.[1]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введение:</w:t>
      </w:r>
      <w:bookmarkEnd w:id="23"/>
    </w:p>
    <w:p>
      <w:pPr>
        <w:pStyle w:val="FirstParagraph"/>
      </w:pPr>
      <w:r>
        <w:t xml:space="preserve">Команда для создания текстовых файлов. Для создания текстового файла удобно воспользоваться командой touch. Формат команды: touch имя-файла</w:t>
      </w:r>
    </w:p>
    <w:p>
      <w:pPr>
        <w:pStyle w:val="BodyText"/>
      </w:pPr>
      <w:r>
        <w:t xml:space="preserve">Команды просмотра текстовых файлов. Для просмотра небольших файлов удобно пользоваться командой cat. Формат команды: cat имя-файла. Для просмотра больших файлов используйте команду less.</w:t>
      </w:r>
    </w:p>
    <w:p>
      <w:pPr>
        <w:pStyle w:val="BodyText"/>
      </w:pPr>
      <w:r>
        <w:t xml:space="preserve">Для просмотра начала файла можно воспользоваться командой head.</w:t>
      </w:r>
    </w:p>
    <w:p>
      <w:pPr>
        <w:pStyle w:val="BodyText"/>
      </w:pPr>
      <w:r>
        <w:t xml:space="preserve">Команда tail выводит несколько (по умолчанию 10) последних строк .</w:t>
      </w:r>
    </w:p>
    <w:p>
      <w:pPr>
        <w:pStyle w:val="BodyText"/>
      </w:pPr>
      <w:r>
        <w:rPr>
          <w:b/>
        </w:rPr>
        <w:t xml:space="preserve">Копирование файлов и каталогов</w:t>
      </w:r>
    </w:p>
    <w:p>
      <w:pPr>
        <w:pStyle w:val="BodyText"/>
      </w:pPr>
      <w:r>
        <w:t xml:space="preserve">Копирование файлов и каталогов осуществляется при помощи команды cp. Формат команды: cp [-опции] исходный_файл целевой_файл</w:t>
      </w:r>
    </w:p>
    <w:p>
      <w:pPr>
        <w:pStyle w:val="BodyText"/>
      </w:pPr>
      <w:r>
        <w:t xml:space="preserve">Команды mv и mvdir предназначены для перемещения и переименования файлов и каталогов. Формат команды mv: mv [-опции] старый_файл новый_файл</w:t>
      </w:r>
    </w:p>
    <w:p>
      <w:pPr>
        <w:pStyle w:val="BodyText"/>
      </w:pPr>
      <w:r>
        <w:rPr>
          <w:b/>
        </w:rPr>
        <w:t xml:space="preserve">Права доступа.</w:t>
      </w:r>
      <w:r>
        <w:t xml:space="preserve"> </w:t>
      </w:r>
      <w:r>
        <w:t xml:space="preserve">Каждый файл или каталог имеет права доступа: чтение r, запись w, выполнение x.</w:t>
      </w:r>
    </w:p>
    <w:p>
      <w:pPr>
        <w:pStyle w:val="BodyText"/>
      </w:pPr>
      <w:r>
        <w:t xml:space="preserve">Права доступа к файлу или каталогу можно изменить, воспользовавшись командой chmod.[2]</w:t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numPr>
          <w:ilvl w:val="0"/>
          <w:numId w:val="1002"/>
        </w:numPr>
      </w:pPr>
      <w:r>
        <w:t xml:space="preserve">Выполним примеры, приведённые в первой части описания лабораторной работы</w:t>
      </w:r>
    </w:p>
    <w:p>
      <w:pPr>
        <w:numPr>
          <w:ilvl w:val="1"/>
          <w:numId w:val="1003"/>
        </w:numPr>
      </w:pPr>
      <w:r>
        <w:t xml:space="preserve">Скопировал файл ~/abc1 в файл april и в файл may. Скопировал файлы april и may в каталог monthly. Скопировал файл monthly/may в файл с именем june. Скопировал каталог monthly в каталог monthly.00. Скопировал каталог monthly.00 в каталог /tmp. (рис. 1)</w:t>
      </w:r>
    </w:p>
    <w:p>
      <w:pPr>
        <w:numPr>
          <w:ilvl w:val="1"/>
          <w:numId w:val="1000"/>
        </w:numPr>
        <w:pStyle w:val="CaptionedFigure"/>
      </w:pPr>
      <w:bookmarkStart w:id="26" w:name="fig:001"/>
      <w:r>
        <w:drawing>
          <wp:inline>
            <wp:extent cx="3848100" cy="2689860"/>
            <wp:effectExtent b="0" l="0" r="0" t="0"/>
            <wp:docPr descr="Figure 1: Создание, переименование и перемещение файлов" title="" id="1" name="Picture"/>
            <a:graphic>
              <a:graphicData uri="http://schemas.openxmlformats.org/drawingml/2006/picture">
                <pic:pic>
                  <pic:nvPicPr>
                    <pic:cNvPr descr="screens\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1"/>
          <w:numId w:val="1000"/>
        </w:numPr>
        <w:pStyle w:val="ImageCaption"/>
      </w:pPr>
      <w:r>
        <w:t xml:space="preserve">Figure 1: Создание, переименование и перемещение файлов</w:t>
      </w:r>
    </w:p>
    <w:p>
      <w:pPr>
        <w:numPr>
          <w:ilvl w:val="1"/>
          <w:numId w:val="1003"/>
        </w:numPr>
      </w:pPr>
      <w:r>
        <w:t xml:space="preserve">Изменил название файла april на july в домашнем каталоге. Переместил файл july в каталог monthly.00. Переименовал каталог monthly.00 в monthly.01. Переместил каталог monthly.01в каталог reports. Переименовал каталог reports/monthly.01 в reports/monthly. (рис. 2)</w:t>
      </w:r>
    </w:p>
    <w:p>
      <w:pPr>
        <w:numPr>
          <w:ilvl w:val="1"/>
          <w:numId w:val="1000"/>
        </w:numPr>
        <w:pStyle w:val="CaptionedFigure"/>
      </w:pPr>
      <w:bookmarkStart w:id="28" w:name="fig:002"/>
      <w:r>
        <w:drawing>
          <wp:inline>
            <wp:extent cx="3764279" cy="2689860"/>
            <wp:effectExtent b="0" l="0" r="0" t="0"/>
            <wp:docPr descr="Figure 2: Создание, переименование и перемещение директорий" title="" id="1" name="Picture"/>
            <a:graphic>
              <a:graphicData uri="http://schemas.openxmlformats.org/drawingml/2006/picture">
                <pic:pic>
                  <pic:nvPicPr>
                    <pic:cNvPr descr="screens\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79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1"/>
          <w:numId w:val="1000"/>
        </w:numPr>
        <w:pStyle w:val="ImageCaption"/>
      </w:pPr>
      <w:r>
        <w:t xml:space="preserve">Figure 2: Создание, переименование и перемещение директорий</w:t>
      </w:r>
    </w:p>
    <w:p>
      <w:pPr>
        <w:numPr>
          <w:ilvl w:val="1"/>
          <w:numId w:val="1003"/>
        </w:numPr>
      </w:pPr>
      <w:r>
        <w:t xml:space="preserve">Создал файл ~/may с правом выполнения для владельца. Лишил владельца файла ~/may права на выполнение. Создал каталог monthly с запретом на чтение для членов группы и всех остальных пользователей. Создал файл ~/abc1 с правом записи для членов группы. (рис. 3, 4 )</w:t>
      </w:r>
    </w:p>
    <w:p>
      <w:pPr>
        <w:numPr>
          <w:ilvl w:val="1"/>
          <w:numId w:val="1000"/>
        </w:numPr>
        <w:pStyle w:val="CaptionedFigure"/>
      </w:pPr>
      <w:bookmarkStart w:id="30" w:name="fig:003"/>
      <w:r>
        <w:drawing>
          <wp:inline>
            <wp:extent cx="3787140" cy="2560320"/>
            <wp:effectExtent b="0" l="0" r="0" t="0"/>
            <wp:docPr descr="Figure 3: 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screens\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1"/>
          <w:numId w:val="1000"/>
        </w:numPr>
        <w:pStyle w:val="ImageCaption"/>
      </w:pPr>
      <w:r>
        <w:t xml:space="preserve">Figure 3: Изменение прав доступа</w:t>
      </w:r>
    </w:p>
    <w:p>
      <w:pPr>
        <w:numPr>
          <w:ilvl w:val="1"/>
          <w:numId w:val="1003"/>
        </w:numPr>
      </w:pPr>
      <w:r>
        <w:t xml:space="preserve">Воспользовался командой df, которая выведет на экран список всех файловых систем в соответствии с именами устройств, с указанием размера и точки монтирования, для определения объёма свободного пространства на файловой системе. (рис. 4)</w:t>
      </w:r>
    </w:p>
    <w:p>
      <w:pPr>
        <w:numPr>
          <w:ilvl w:val="1"/>
          <w:numId w:val="1000"/>
        </w:numPr>
        <w:pStyle w:val="CaptionedFigure"/>
      </w:pPr>
      <w:bookmarkStart w:id="32" w:name="fig:004"/>
      <w:r>
        <w:drawing>
          <wp:inline>
            <wp:extent cx="3794760" cy="2491740"/>
            <wp:effectExtent b="0" l="0" r="0" t="0"/>
            <wp:docPr descr="Figure 4: Список файловых систем" title="" id="1" name="Picture"/>
            <a:graphic>
              <a:graphicData uri="http://schemas.openxmlformats.org/drawingml/2006/picture">
                <pic:pic>
                  <pic:nvPicPr>
                    <pic:cNvPr descr="screens\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1"/>
          <w:numId w:val="1000"/>
        </w:numPr>
        <w:pStyle w:val="ImageCaption"/>
      </w:pPr>
      <w:r>
        <w:t xml:space="preserve">Figure 4: Список файловых систем</w:t>
      </w:r>
    </w:p>
    <w:p>
      <w:pPr>
        <w:numPr>
          <w:ilvl w:val="1"/>
          <w:numId w:val="1003"/>
        </w:numPr>
      </w:pPr>
      <w:r>
        <w:t xml:space="preserve">С помощью команды fsck проверил целостность файловой системы.(рис. 5)</w:t>
      </w:r>
    </w:p>
    <w:p>
      <w:pPr>
        <w:numPr>
          <w:ilvl w:val="1"/>
          <w:numId w:val="1000"/>
        </w:numPr>
        <w:pStyle w:val="CaptionedFigure"/>
      </w:pPr>
      <w:bookmarkStart w:id="34" w:name="fig:005"/>
      <w:r>
        <w:drawing>
          <wp:inline>
            <wp:extent cx="3840479" cy="2026920"/>
            <wp:effectExtent b="0" l="0" r="0" t="0"/>
            <wp:docPr descr="Figure 5: Проверка целостности файловых систем" title="" id="1" name="Picture"/>
            <a:graphic>
              <a:graphicData uri="http://schemas.openxmlformats.org/drawingml/2006/picture">
                <pic:pic>
                  <pic:nvPicPr>
                    <pic:cNvPr descr="screens\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1"/>
          <w:numId w:val="1000"/>
        </w:numPr>
        <w:pStyle w:val="ImageCaption"/>
      </w:pPr>
      <w:r>
        <w:t xml:space="preserve">Figure 5: Проверка целостности файловых систем</w:t>
      </w:r>
    </w:p>
    <w:p>
      <w:pPr>
        <w:numPr>
          <w:ilvl w:val="0"/>
          <w:numId w:val="1002"/>
        </w:numPr>
      </w:pPr>
      <w:r>
        <w:t xml:space="preserve">Выполняю следующие действия: (рис. 6)</w:t>
      </w:r>
    </w:p>
    <w:p>
      <w:pPr>
        <w:numPr>
          <w:ilvl w:val="1"/>
          <w:numId w:val="1004"/>
        </w:numPr>
      </w:pPr>
      <w:r>
        <w:t xml:space="preserve">Копирую файл /usr/include/sys/io.h в домашний каталог и называю его equipment.</w:t>
      </w:r>
    </w:p>
    <w:p>
      <w:pPr>
        <w:numPr>
          <w:ilvl w:val="1"/>
          <w:numId w:val="1004"/>
        </w:numPr>
      </w:pPr>
      <w:r>
        <w:t xml:space="preserve">В домашнем каталоге создаю директорию ~/ski.plases.</w:t>
      </w:r>
    </w:p>
    <w:p>
      <w:pPr>
        <w:numPr>
          <w:ilvl w:val="1"/>
          <w:numId w:val="1004"/>
        </w:numPr>
      </w:pPr>
      <w:r>
        <w:t xml:space="preserve">Перемещаю файл equipment в каталог ~/ski.plases.</w:t>
      </w:r>
    </w:p>
    <w:p>
      <w:pPr>
        <w:numPr>
          <w:ilvl w:val="1"/>
          <w:numId w:val="1004"/>
        </w:numPr>
      </w:pPr>
      <w:r>
        <w:t xml:space="preserve">Переименовываю файл ~/ski.plases/equipment в ~/ski.plases/equiplist.</w:t>
      </w:r>
    </w:p>
    <w:p>
      <w:pPr>
        <w:numPr>
          <w:ilvl w:val="1"/>
          <w:numId w:val="1004"/>
        </w:numPr>
      </w:pPr>
      <w:r>
        <w:t xml:space="preserve">Создаю в домашнем каталоге файл abc1 и копирую его в каталог ~/ski.plases, называю его equiplist2.</w:t>
      </w:r>
    </w:p>
    <w:p>
      <w:pPr>
        <w:numPr>
          <w:ilvl w:val="1"/>
          <w:numId w:val="1004"/>
        </w:numPr>
      </w:pPr>
      <w:r>
        <w:t xml:space="preserve">Создаю каталог с именем equipment в каталоге ~/ski.plases.</w:t>
      </w:r>
    </w:p>
    <w:p>
      <w:pPr>
        <w:numPr>
          <w:ilvl w:val="1"/>
          <w:numId w:val="1004"/>
        </w:numPr>
      </w:pPr>
      <w:r>
        <w:t xml:space="preserve">Перемещаю файлы ~/ski.plases/equiplist и equiplist2 в каталог ~/ski.plases/equipment.</w:t>
      </w:r>
    </w:p>
    <w:p>
      <w:pPr>
        <w:numPr>
          <w:ilvl w:val="1"/>
          <w:numId w:val="1004"/>
        </w:numPr>
      </w:pPr>
      <w:r>
        <w:t xml:space="preserve">Создаю и перемещаю каталог ~/newdir в каталог ~/ski.plases и называю его plans.</w:t>
      </w:r>
    </w:p>
    <w:p>
      <w:pPr>
        <w:numPr>
          <w:ilvl w:val="1"/>
          <w:numId w:val="1000"/>
        </w:numPr>
        <w:pStyle w:val="CaptionedFigure"/>
      </w:pPr>
      <w:bookmarkStart w:id="36" w:name="fig:006"/>
      <w:r>
        <w:drawing>
          <wp:inline>
            <wp:extent cx="4671060" cy="4122420"/>
            <wp:effectExtent b="0" l="0" r="0" t="0"/>
            <wp:docPr descr="Figure 6: Создание, переименование и перемещение файлов" title="" id="1" name="Picture"/>
            <a:graphic>
              <a:graphicData uri="http://schemas.openxmlformats.org/drawingml/2006/picture">
                <pic:pic>
                  <pic:nvPicPr>
                    <pic:cNvPr descr="screens\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122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1"/>
          <w:numId w:val="1000"/>
        </w:numPr>
        <w:pStyle w:val="ImageCaption"/>
      </w:pPr>
      <w:r>
        <w:t xml:space="preserve">Figure 6: Создание, переименование и перемещение файлов</w:t>
      </w:r>
    </w:p>
    <w:p>
      <w:pPr>
        <w:numPr>
          <w:ilvl w:val="0"/>
          <w:numId w:val="1002"/>
        </w:numPr>
      </w:pPr>
      <w:r>
        <w:t xml:space="preserve">Определяю опции команды chmod, необходимые для того, чтобы присвоить файлам australia, play, my_os и feathers следующие права доступа соответственно, считая, что в начале таких прав нет: drwxr–r–, drwx–x—x, -r-xr–r–, -rw-rw-r– (рис. 7, 8).</w:t>
      </w:r>
    </w:p>
    <w:p>
      <w:pPr>
        <w:numPr>
          <w:ilvl w:val="0"/>
          <w:numId w:val="1000"/>
        </w:numPr>
        <w:pStyle w:val="CaptionedFigure"/>
      </w:pPr>
      <w:bookmarkStart w:id="38" w:name="fig:007"/>
      <w:r>
        <w:drawing>
          <wp:inline>
            <wp:extent cx="2301240" cy="571500"/>
            <wp:effectExtent b="0" l="0" r="0" t="0"/>
            <wp:docPr descr="Figure 7: Создание файлов" title="" id="1" name="Picture"/>
            <a:graphic>
              <a:graphicData uri="http://schemas.openxmlformats.org/drawingml/2006/picture">
                <pic:pic>
                  <pic:nvPicPr>
                    <pic:cNvPr descr="screens\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Figure 7: Создание файлов</w:t>
      </w:r>
    </w:p>
    <w:p>
      <w:pPr>
        <w:numPr>
          <w:ilvl w:val="0"/>
          <w:numId w:val="1000"/>
        </w:numPr>
        <w:pStyle w:val="CaptionedFigure"/>
      </w:pPr>
      <w:bookmarkStart w:id="40" w:name="fig:008"/>
      <w:r>
        <w:drawing>
          <wp:inline>
            <wp:extent cx="3649979" cy="525780"/>
            <wp:effectExtent b="0" l="0" r="0" t="0"/>
            <wp:docPr descr="Figure 8: Установка прав доступа" title="" id="1" name="Picture"/>
            <a:graphic>
              <a:graphicData uri="http://schemas.openxmlformats.org/drawingml/2006/picture">
                <pic:pic>
                  <pic:nvPicPr>
                    <pic:cNvPr descr="screens\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79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Figure 8: Установка прав доступа</w:t>
      </w:r>
    </w:p>
    <w:p>
      <w:pPr>
        <w:numPr>
          <w:ilvl w:val="0"/>
          <w:numId w:val="1002"/>
        </w:numPr>
      </w:pPr>
      <w:r>
        <w:t xml:space="preserve">Проделываю следующие упражнения:</w:t>
      </w:r>
    </w:p>
    <w:p>
      <w:pPr>
        <w:numPr>
          <w:ilvl w:val="1"/>
          <w:numId w:val="1005"/>
        </w:numPr>
      </w:pPr>
      <w:r>
        <w:t xml:space="preserve">Просматриваю содержимое файла /etc/password (рис. 9).</w:t>
      </w:r>
    </w:p>
    <w:p>
      <w:pPr>
        <w:numPr>
          <w:ilvl w:val="1"/>
          <w:numId w:val="1000"/>
        </w:numPr>
        <w:pStyle w:val="CaptionedFigure"/>
      </w:pPr>
      <w:bookmarkStart w:id="42" w:name="fig:009"/>
      <w:r>
        <w:drawing>
          <wp:inline>
            <wp:extent cx="3970020" cy="2491740"/>
            <wp:effectExtent b="0" l="0" r="0" t="0"/>
            <wp:docPr descr="Figure 9: Просмотр passwd" title="" id="1" name="Picture"/>
            <a:graphic>
              <a:graphicData uri="http://schemas.openxmlformats.org/drawingml/2006/picture">
                <pic:pic>
                  <pic:nvPicPr>
                    <pic:cNvPr descr="screens\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1"/>
          <w:numId w:val="1000"/>
        </w:numPr>
        <w:pStyle w:val="ImageCaption"/>
      </w:pPr>
      <w:r>
        <w:t xml:space="preserve">Figure 9: Просмотр passwd</w:t>
      </w:r>
    </w:p>
    <w:p>
      <w:pPr>
        <w:numPr>
          <w:ilvl w:val="1"/>
          <w:numId w:val="1005"/>
        </w:numPr>
      </w:pPr>
      <w:r>
        <w:t xml:space="preserve">Копирую файл ~/feathers в файл ~/file.old (рис. 10).</w:t>
      </w:r>
    </w:p>
    <w:p>
      <w:pPr>
        <w:numPr>
          <w:ilvl w:val="1"/>
          <w:numId w:val="1005"/>
        </w:numPr>
      </w:pPr>
      <w:r>
        <w:t xml:space="preserve">Перемещаю файл ~/file.old в каталог ~/play (рис. 10).</w:t>
      </w:r>
    </w:p>
    <w:p>
      <w:pPr>
        <w:numPr>
          <w:ilvl w:val="1"/>
          <w:numId w:val="1005"/>
        </w:numPr>
      </w:pPr>
      <w:r>
        <w:t xml:space="preserve">Копирую каталог ~/play в каталог ~/fun (рис. 10).</w:t>
      </w:r>
    </w:p>
    <w:p>
      <w:pPr>
        <w:numPr>
          <w:ilvl w:val="1"/>
          <w:numId w:val="1005"/>
        </w:numPr>
      </w:pPr>
      <w:r>
        <w:t xml:space="preserve">Перемещаю каталог ~/fun в каталог ~/play и называю его games (рис. 10).</w:t>
      </w:r>
    </w:p>
    <w:p>
      <w:pPr>
        <w:numPr>
          <w:ilvl w:val="1"/>
          <w:numId w:val="1005"/>
        </w:numPr>
      </w:pPr>
      <w:r>
        <w:t xml:space="preserve">Лишаю владельца файла ~/feathers права на чтение. (рис. 10).</w:t>
      </w:r>
    </w:p>
    <w:p>
      <w:pPr>
        <w:numPr>
          <w:ilvl w:val="1"/>
          <w:numId w:val="1005"/>
        </w:numPr>
      </w:pPr>
      <w:r>
        <w:t xml:space="preserve">Пытаюсь просмотреть файл ~/feathers командой cat. Из-за лишения права на чтение, сделать этого не получается. (рис. 10).</w:t>
      </w:r>
    </w:p>
    <w:p>
      <w:pPr>
        <w:numPr>
          <w:ilvl w:val="1"/>
          <w:numId w:val="1005"/>
        </w:numPr>
      </w:pPr>
      <w:r>
        <w:t xml:space="preserve">Пытаюсь скопировать файл ~/feathers. Из-за лишения права на чтение, сделать этого не получилось. (рис. 10).</w:t>
      </w:r>
    </w:p>
    <w:p>
      <w:pPr>
        <w:numPr>
          <w:ilvl w:val="1"/>
          <w:numId w:val="1005"/>
        </w:numPr>
      </w:pPr>
      <w:r>
        <w:t xml:space="preserve">Даю владельцу файла ~/feathers право на чтение. (рис. 10).</w:t>
      </w:r>
    </w:p>
    <w:p>
      <w:pPr>
        <w:numPr>
          <w:ilvl w:val="1"/>
          <w:numId w:val="1000"/>
        </w:numPr>
        <w:pStyle w:val="CaptionedFigure"/>
      </w:pPr>
      <w:bookmarkStart w:id="44" w:name="fig:010"/>
      <w:r>
        <w:drawing>
          <wp:inline>
            <wp:extent cx="3870960" cy="2964180"/>
            <wp:effectExtent b="0" l="0" r="0" t="0"/>
            <wp:docPr descr="Figure 10: Манипуляции с правами доступа" title="" id="1" name="Picture"/>
            <a:graphic>
              <a:graphicData uri="http://schemas.openxmlformats.org/drawingml/2006/picture">
                <pic:pic>
                  <pic:nvPicPr>
                    <pic:cNvPr descr="screens\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1"/>
          <w:numId w:val="1000"/>
        </w:numPr>
        <w:pStyle w:val="ImageCaption"/>
      </w:pPr>
      <w:r>
        <w:t xml:space="preserve">Figure 10: Манипуляции с правами доступа</w:t>
      </w:r>
    </w:p>
    <w:p>
      <w:pPr>
        <w:numPr>
          <w:ilvl w:val="2"/>
          <w:numId w:val="1006"/>
        </w:numPr>
      </w:pPr>
      <w:r>
        <w:t xml:space="preserve">Лишаю владельца каталога ~/play права на выполнение.(рис. 11).</w:t>
      </w:r>
    </w:p>
    <w:p>
      <w:pPr>
        <w:numPr>
          <w:ilvl w:val="2"/>
          <w:numId w:val="1006"/>
        </w:numPr>
      </w:pPr>
      <w:r>
        <w:t xml:space="preserve">Перехожу в каталог ~/play. Странно, но доступа к каталогу нет, с правами на выполнение - есть.(рис. 11).</w:t>
      </w:r>
    </w:p>
    <w:p>
      <w:pPr>
        <w:numPr>
          <w:ilvl w:val="2"/>
          <w:numId w:val="1006"/>
        </w:numPr>
      </w:pPr>
      <w:r>
        <w:t xml:space="preserve">Даем владельцу каталога ~/play право на выполнение.(рис. 11).</w:t>
      </w:r>
    </w:p>
    <w:p>
      <w:pPr>
        <w:numPr>
          <w:ilvl w:val="2"/>
          <w:numId w:val="1000"/>
        </w:numPr>
        <w:pStyle w:val="CaptionedFigure"/>
      </w:pPr>
      <w:bookmarkStart w:id="46" w:name="fig:011"/>
      <w:r>
        <w:drawing>
          <wp:inline>
            <wp:extent cx="3886200" cy="1402080"/>
            <wp:effectExtent b="0" l="0" r="0" t="0"/>
            <wp:docPr descr="Figure 11: Права доступа для каталогов" title="" id="1" name="Picture"/>
            <a:graphic>
              <a:graphicData uri="http://schemas.openxmlformats.org/drawingml/2006/picture">
                <pic:pic>
                  <pic:nvPicPr>
                    <pic:cNvPr descr="screens\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02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2"/>
          <w:numId w:val="1000"/>
        </w:numPr>
        <w:pStyle w:val="ImageCaption"/>
      </w:pPr>
      <w:r>
        <w:t xml:space="preserve">Figure 11: Права доступа для каталогов</w:t>
      </w:r>
    </w:p>
    <w:p>
      <w:pPr>
        <w:numPr>
          <w:ilvl w:val="0"/>
          <w:numId w:val="1002"/>
        </w:numPr>
      </w:pPr>
      <w:r>
        <w:t xml:space="preserve">Прочитаем man по командам mount, fsck, mkfs, kill.</w:t>
      </w:r>
    </w:p>
    <w:p>
      <w:pPr>
        <w:numPr>
          <w:ilvl w:val="1"/>
          <w:numId w:val="1007"/>
        </w:numPr>
      </w:pPr>
      <w:r>
        <w:t xml:space="preserve">mount - нужна для просмотра смонтированных файловых систем, а также для монтирования любых локальных или удаленных файловых систем.</w:t>
      </w:r>
    </w:p>
    <w:p>
      <w:pPr>
        <w:numPr>
          <w:ilvl w:val="1"/>
          <w:numId w:val="1007"/>
        </w:numPr>
      </w:pPr>
      <w:r>
        <w:t xml:space="preserve">fsck - проверяет и устраняет ошибки в файловой системе.</w:t>
      </w:r>
    </w:p>
    <w:p>
      <w:pPr>
        <w:numPr>
          <w:ilvl w:val="1"/>
          <w:numId w:val="1007"/>
        </w:numPr>
      </w:pPr>
      <w:r>
        <w:t xml:space="preserve">mkfs - действие заключается в создании указанной файловой системы на выбранном диске или разделе.</w:t>
      </w:r>
    </w:p>
    <w:p>
      <w:pPr>
        <w:numPr>
          <w:ilvl w:val="1"/>
          <w:numId w:val="1007"/>
        </w:numPr>
      </w:pPr>
      <w:r>
        <w:t xml:space="preserve">kill - завершает некорректно работающее приложение.</w:t>
      </w:r>
    </w:p>
    <w:p>
      <w:pPr>
        <w:pStyle w:val="Heading1"/>
      </w:pPr>
      <w:bookmarkStart w:id="47" w:name="выводы"/>
      <w:r>
        <w:t xml:space="preserve">Выводы</w:t>
      </w:r>
      <w:bookmarkEnd w:id="47"/>
    </w:p>
    <w:p>
      <w:pPr>
        <w:pStyle w:val="FirstParagraph"/>
      </w:pPr>
      <w:r>
        <w:t xml:space="preserve">В процессе работы над лабораторной работы были получены навыки применения команд для работы с файлами и каталогами, по управлению процессами, по проверке использования диска и обслуживанию файловой системы.</w:t>
      </w:r>
    </w:p>
    <w:p>
      <w:pPr>
        <w:pStyle w:val="Heading1"/>
      </w:pPr>
      <w:bookmarkStart w:id="48" w:name="библиография"/>
      <w:r>
        <w:t xml:space="preserve">Библиография</w:t>
      </w:r>
      <w:bookmarkEnd w:id="48"/>
    </w:p>
    <w:p>
      <w:pPr>
        <w:numPr>
          <w:ilvl w:val="0"/>
          <w:numId w:val="1008"/>
        </w:numPr>
      </w:pPr>
      <w:r>
        <w:t xml:space="preserve">https://ru.wikipedia.org/wiki/Bash</w:t>
      </w:r>
    </w:p>
    <w:p>
      <w:pPr>
        <w:numPr>
          <w:ilvl w:val="0"/>
          <w:numId w:val="1008"/>
        </w:numPr>
      </w:pPr>
      <w:r>
        <w:t xml:space="preserve">Д.С. Кулябов, А.В. Королькова / Администрирование локальных систем. Лабораторные работы. — М.: Российский университет дружбы народов, 2017. — 119 с.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47261ba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6</dc:title>
  <dc:creator>Шалыгин Георгий Эдуардович, НФИбд-02-20</dc:creator>
  <dc:language>ru-RU</dc:language>
  <cp:keywords/>
  <dcterms:created xsi:type="dcterms:W3CDTF">2021-05-15T18:16:29Z</dcterms:created>
  <dcterms:modified xsi:type="dcterms:W3CDTF">2021-05-15T18:16:29Z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-title">
    <vt:lpwstr>Список изображений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Анализ файловой системы Linux. Команды для работы с файлами и каталогами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