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8EE9A1" w14:textId="0AABAA30" w:rsidR="00EB2152" w:rsidRDefault="00EB2152" w:rsidP="005240B3">
      <w:pPr>
        <w:spacing w:line="480" w:lineRule="auto"/>
      </w:pPr>
      <w:r>
        <w:t>Zachary Schutzman</w:t>
      </w:r>
    </w:p>
    <w:p w14:paraId="48F62F36" w14:textId="59750634" w:rsidR="00EB2152" w:rsidRDefault="00EB2152" w:rsidP="005240B3">
      <w:pPr>
        <w:spacing w:line="480" w:lineRule="auto"/>
      </w:pPr>
      <w:r>
        <w:t>Economics 492 (</w:t>
      </w:r>
      <w:proofErr w:type="spellStart"/>
      <w:r>
        <w:t>Indep</w:t>
      </w:r>
      <w:proofErr w:type="spellEnd"/>
      <w:r>
        <w:t>. Study)</w:t>
      </w:r>
    </w:p>
    <w:p w14:paraId="76ACACFB" w14:textId="1FF98E78" w:rsidR="00EB2152" w:rsidRDefault="00EB2152" w:rsidP="005240B3">
      <w:pPr>
        <w:spacing w:line="480" w:lineRule="auto"/>
      </w:pPr>
      <w:r>
        <w:t xml:space="preserve">Prof. </w:t>
      </w:r>
      <w:proofErr w:type="spellStart"/>
      <w:r>
        <w:t>Sahan</w:t>
      </w:r>
      <w:proofErr w:type="spellEnd"/>
      <w:r>
        <w:t xml:space="preserve"> </w:t>
      </w:r>
      <w:proofErr w:type="spellStart"/>
      <w:r>
        <w:t>Dissanayake</w:t>
      </w:r>
      <w:proofErr w:type="spellEnd"/>
    </w:p>
    <w:p w14:paraId="797BDDD1" w14:textId="0E9DECC3" w:rsidR="00EB2152" w:rsidRDefault="00EB2152" w:rsidP="005240B3">
      <w:pPr>
        <w:spacing w:line="480" w:lineRule="auto"/>
      </w:pPr>
      <w:r>
        <w:t>13 May 2015</w:t>
      </w:r>
    </w:p>
    <w:p w14:paraId="277E1757" w14:textId="132DD232" w:rsidR="00EB2152" w:rsidRDefault="00EB2152" w:rsidP="00EB2152">
      <w:pPr>
        <w:spacing w:line="480" w:lineRule="auto"/>
        <w:jc w:val="center"/>
      </w:pPr>
      <w:r>
        <w:t>Conservation Site Selection Modelling</w:t>
      </w:r>
    </w:p>
    <w:p w14:paraId="1E96100C" w14:textId="4AA577EA" w:rsidR="00A43A1A" w:rsidRDefault="00687046" w:rsidP="00EB2152">
      <w:pPr>
        <w:spacing w:line="480" w:lineRule="auto"/>
        <w:ind w:firstLine="720"/>
      </w:pPr>
      <w:r>
        <w:t>Governments, land trusts, or private foundations may be interested in purchasing parcels of land for conservation purposes.  If these purchasers are restricted by a budget and can only purchase a certain number of sites, the question of how to most effectively choose these sites naturally arises.  A variety of methods can be used to select which sites should be conserved, depending on the objective of the conservators.  Perhaps the organization will want to purchase as many sites as possible without regard to any features of those sites.  In this case, the best strategy is to iteratively purchase the cheapest sites until the budget constraint is met.  If the goal is to create something like a state park, the best strategy involves searching for a network of sites that is totally connected, and perhaps close to rectangular or circular in shape.  In this project, the assumed goal was similar to a wildlife refuge, with a focus on maximizing the total number of species present in the network while also maximizing the connectedness of the sites selected.</w:t>
      </w:r>
      <w:r w:rsidR="00406C95">
        <w:t xml:space="preserve"> </w:t>
      </w:r>
    </w:p>
    <w:p w14:paraId="7DF263EA" w14:textId="4182B4EC" w:rsidR="00174C7C" w:rsidRDefault="00687046" w:rsidP="005240B3">
      <w:pPr>
        <w:spacing w:line="480" w:lineRule="auto"/>
        <w:ind w:firstLine="720"/>
      </w:pPr>
      <w:r>
        <w:t xml:space="preserve">In </w:t>
      </w:r>
      <w:r w:rsidR="00406C95">
        <w:t>the</w:t>
      </w:r>
      <w:r>
        <w:t xml:space="preserve"> model, the number of species in the system is maximized </w:t>
      </w:r>
      <w:r w:rsidR="00FE73AD">
        <w:t>according to a set-covering condition</w:t>
      </w:r>
      <w:r>
        <w:t>.  This is done as a way of representing a maximization of biodiversity in the system</w:t>
      </w:r>
      <w:r w:rsidR="00174C7C">
        <w:t xml:space="preserve">.  Alternative metrics include maximizing the total number of populations conserved, which involves iteratively selecting the sites with the most species represented until the budget constraint is reached, or using a valuation </w:t>
      </w:r>
      <w:r w:rsidR="00174C7C">
        <w:lastRenderedPageBreak/>
        <w:t>method on the various species to determine how much conserving each species is worth, and then maximize that total.  Because the total populations method may not conserve rare species and it is very difficult to place valuation on different animals, the set-covering metric will be the best choice in this simple model.</w:t>
      </w:r>
    </w:p>
    <w:p w14:paraId="56EFF3C1" w14:textId="77777777" w:rsidR="00687046" w:rsidRDefault="00174C7C" w:rsidP="005240B3">
      <w:pPr>
        <w:spacing w:line="480" w:lineRule="auto"/>
      </w:pPr>
      <w:r>
        <w:tab/>
        <w:t xml:space="preserve">Additionally, </w:t>
      </w:r>
      <w:r w:rsidR="00406C95">
        <w:t xml:space="preserve">‘connectedness’ is a vague term, </w:t>
      </w:r>
      <w:r>
        <w:t>which can also be measured in a variety of different ways.  The method used in this model is a minimization of total perimeter, which is actually phrased in the model as a maximization of shared edges between sites.  While it provides different results, this metric is no more or less valid than minimizing pairwise distances between sites or minimizing the area of the region bounding all of the selected sites.</w:t>
      </w:r>
      <w:r w:rsidR="00687046">
        <w:t xml:space="preserve"> </w:t>
      </w:r>
    </w:p>
    <w:p w14:paraId="4E6714BF" w14:textId="77777777" w:rsidR="00A43A1A" w:rsidRDefault="00A43A1A" w:rsidP="005240B3">
      <w:pPr>
        <w:spacing w:line="480" w:lineRule="auto"/>
      </w:pPr>
      <w:r>
        <w:tab/>
      </w:r>
      <w:r w:rsidR="00406C95">
        <w:t>To test the model, a fictional landscape was fabricated.  The landscape consisted of 400 sites in a 20 by 20 grid.  Each site had at populations of at least one of 125 species, which were pseudorandomly distributed throughout the grid with probabilities relating to a beta distribution.  Therefore, some sites had many species while others had few, and some species were present in many sites while others were present in few.  An Excel sheet with conditional color formatting was used to generate visualizations of chosen landscapes (Appendix A).</w:t>
      </w:r>
    </w:p>
    <w:p w14:paraId="6393B0DC" w14:textId="77777777" w:rsidR="00406C95" w:rsidRDefault="00406C95" w:rsidP="005240B3">
      <w:pPr>
        <w:spacing w:line="480" w:lineRule="auto"/>
      </w:pPr>
      <w:r>
        <w:tab/>
        <w:t xml:space="preserve">A model where two features are maximized simultaneously is not an easy one to solve by hand, but computers are naturally suited to the task.  This project used Gurobi, an industrial solver, and a Python language interface to reach solutions.  Because the features of the sites and the network, such as shared edges and number of species present, are all integer values, and the site selection variables can be represented as “1” if a site is selected and “0” if it is not, </w:t>
      </w:r>
      <w:r w:rsidR="00301B73">
        <w:t xml:space="preserve">a technique called </w:t>
      </w:r>
      <w:r w:rsidR="00301B73">
        <w:lastRenderedPageBreak/>
        <w:t>‘linear integer programming’ can be used to solve the model, and Gurobi handles these types of problems very well.</w:t>
      </w:r>
    </w:p>
    <w:p w14:paraId="77706228" w14:textId="77777777" w:rsidR="009B21C1" w:rsidRDefault="009B21C1" w:rsidP="005240B3">
      <w:pPr>
        <w:spacing w:line="480" w:lineRule="auto"/>
      </w:pPr>
      <w:r>
        <w:tab/>
        <w:t>The mathematical statement of the model is:</w:t>
      </w:r>
    </w:p>
    <w:p w14:paraId="1548859A" w14:textId="77777777" w:rsidR="000F45EF" w:rsidRDefault="000F45EF" w:rsidP="005240B3">
      <w:pPr>
        <w:spacing w:line="480" w:lineRule="auto"/>
      </w:pPr>
    </w:p>
    <w:p w14:paraId="17AD297F" w14:textId="718949BD" w:rsidR="000F45EF" w:rsidRDefault="000F45EF" w:rsidP="005240B3">
      <w:pPr>
        <w:spacing w:line="480" w:lineRule="auto"/>
      </w:pPr>
      <w:r>
        <w:rPr>
          <w:noProof/>
        </w:rPr>
        <w:drawing>
          <wp:inline distT="0" distB="0" distL="0" distR="0" wp14:anchorId="237139D3" wp14:editId="29F4D41C">
            <wp:extent cx="5486400" cy="5131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513108"/>
                    </a:xfrm>
                    <a:prstGeom prst="rect">
                      <a:avLst/>
                    </a:prstGeom>
                    <a:noFill/>
                    <a:ln>
                      <a:noFill/>
                    </a:ln>
                  </pic:spPr>
                </pic:pic>
              </a:graphicData>
            </a:graphic>
          </wp:inline>
        </w:drawing>
      </w:r>
    </w:p>
    <w:p w14:paraId="1A3A23E3" w14:textId="77777777" w:rsidR="000F45EF" w:rsidRDefault="000F45EF" w:rsidP="005240B3">
      <w:pPr>
        <w:spacing w:line="480" w:lineRule="auto"/>
      </w:pPr>
    </w:p>
    <w:p w14:paraId="3079F078" w14:textId="334248BC" w:rsidR="000F45EF" w:rsidRDefault="000F45EF" w:rsidP="005240B3">
      <w:pPr>
        <w:spacing w:line="480" w:lineRule="auto"/>
      </w:pPr>
      <w:r>
        <w:rPr>
          <w:noProof/>
        </w:rPr>
        <w:drawing>
          <wp:inline distT="0" distB="0" distL="0" distR="0" wp14:anchorId="6E0B0EFD" wp14:editId="50AB4DB1">
            <wp:extent cx="5486400" cy="302414"/>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02414"/>
                    </a:xfrm>
                    <a:prstGeom prst="rect">
                      <a:avLst/>
                    </a:prstGeom>
                    <a:noFill/>
                    <a:ln>
                      <a:noFill/>
                    </a:ln>
                  </pic:spPr>
                </pic:pic>
              </a:graphicData>
            </a:graphic>
          </wp:inline>
        </w:drawing>
      </w:r>
    </w:p>
    <w:p w14:paraId="633CEBEE" w14:textId="77777777" w:rsidR="00993ED9" w:rsidRDefault="00993ED9" w:rsidP="005240B3">
      <w:pPr>
        <w:spacing w:line="480" w:lineRule="auto"/>
      </w:pPr>
    </w:p>
    <w:p w14:paraId="437F851F" w14:textId="6ED43774" w:rsidR="000F45EF" w:rsidRDefault="00993ED9" w:rsidP="005240B3">
      <w:pPr>
        <w:spacing w:line="480" w:lineRule="auto"/>
      </w:pPr>
      <w:r>
        <w:rPr>
          <w:noProof/>
        </w:rPr>
        <w:drawing>
          <wp:inline distT="0" distB="0" distL="0" distR="0" wp14:anchorId="4C9BDB80" wp14:editId="52E9826A">
            <wp:extent cx="5486400" cy="724369"/>
            <wp:effectExtent l="0" t="0" r="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724369"/>
                    </a:xfrm>
                    <a:prstGeom prst="rect">
                      <a:avLst/>
                    </a:prstGeom>
                    <a:noFill/>
                    <a:ln>
                      <a:noFill/>
                    </a:ln>
                  </pic:spPr>
                </pic:pic>
              </a:graphicData>
            </a:graphic>
          </wp:inline>
        </w:drawing>
      </w:r>
    </w:p>
    <w:p w14:paraId="60FEC706" w14:textId="77777777" w:rsidR="00DB52EC" w:rsidRDefault="00DB52EC" w:rsidP="005240B3">
      <w:pPr>
        <w:spacing w:line="480" w:lineRule="auto"/>
      </w:pPr>
    </w:p>
    <w:p w14:paraId="08EBBC61" w14:textId="6A690B1C" w:rsidR="000F45EF" w:rsidRDefault="00993ED9" w:rsidP="005240B3">
      <w:pPr>
        <w:spacing w:line="480" w:lineRule="auto"/>
      </w:pPr>
      <w:r>
        <w:tab/>
        <w:t>However, Gurobi does not support simultaneously solving two different models simultaneously, which is effectively what happens when a model has two or more statements that require maximization or minimization of an expression.  This necessitates rewriting the two maximizations above as</w:t>
      </w:r>
      <w:r w:rsidR="00DB52EC">
        <w:t>:</w:t>
      </w:r>
    </w:p>
    <w:p w14:paraId="2F0CB820" w14:textId="77777777" w:rsidR="00993ED9" w:rsidRDefault="00993ED9" w:rsidP="005240B3">
      <w:pPr>
        <w:spacing w:line="480" w:lineRule="auto"/>
      </w:pPr>
    </w:p>
    <w:p w14:paraId="7F8BA108" w14:textId="20672DEF" w:rsidR="00993ED9" w:rsidRDefault="00993ED9" w:rsidP="005240B3">
      <w:pPr>
        <w:spacing w:line="480" w:lineRule="auto"/>
      </w:pPr>
      <w:r>
        <w:rPr>
          <w:noProof/>
        </w:rPr>
        <w:drawing>
          <wp:inline distT="0" distB="0" distL="0" distR="0" wp14:anchorId="50BA635B" wp14:editId="76FB43DB">
            <wp:extent cx="2247265" cy="3308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47265" cy="330835"/>
                    </a:xfrm>
                    <a:prstGeom prst="rect">
                      <a:avLst/>
                    </a:prstGeom>
                    <a:noFill/>
                    <a:ln>
                      <a:noFill/>
                    </a:ln>
                  </pic:spPr>
                </pic:pic>
              </a:graphicData>
            </a:graphic>
          </wp:inline>
        </w:drawing>
      </w:r>
    </w:p>
    <w:p w14:paraId="1A34CF97" w14:textId="77777777" w:rsidR="0053212C" w:rsidRDefault="0053212C" w:rsidP="005240B3">
      <w:pPr>
        <w:spacing w:line="480" w:lineRule="auto"/>
      </w:pPr>
    </w:p>
    <w:p w14:paraId="3C43193E" w14:textId="3795018B" w:rsidR="0053212C" w:rsidRDefault="0053212C" w:rsidP="005240B3">
      <w:pPr>
        <w:spacing w:line="480" w:lineRule="auto"/>
      </w:pPr>
      <w:r>
        <w:t>where alpha and beta are weighting factors.  In a model like this, it then makes sense to eliminate one of those factors and phrase the model as</w:t>
      </w:r>
      <w:r w:rsidR="00DB52EC">
        <w:t>:</w:t>
      </w:r>
    </w:p>
    <w:p w14:paraId="752C2B6C" w14:textId="623F5BD7" w:rsidR="0053212C" w:rsidRDefault="0053212C" w:rsidP="005240B3">
      <w:pPr>
        <w:spacing w:line="480" w:lineRule="auto"/>
      </w:pPr>
      <w:r>
        <w:rPr>
          <w:noProof/>
        </w:rPr>
        <w:lastRenderedPageBreak/>
        <w:drawing>
          <wp:inline distT="0" distB="0" distL="0" distR="0" wp14:anchorId="6B0FBCB3" wp14:editId="00A55876">
            <wp:extent cx="2830830" cy="3308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30830" cy="330835"/>
                    </a:xfrm>
                    <a:prstGeom prst="rect">
                      <a:avLst/>
                    </a:prstGeom>
                    <a:noFill/>
                    <a:ln>
                      <a:noFill/>
                    </a:ln>
                  </pic:spPr>
                </pic:pic>
              </a:graphicData>
            </a:graphic>
          </wp:inline>
        </w:drawing>
      </w:r>
    </w:p>
    <w:p w14:paraId="770C9544" w14:textId="77777777" w:rsidR="0053212C" w:rsidRDefault="0053212C" w:rsidP="005240B3">
      <w:pPr>
        <w:spacing w:line="480" w:lineRule="auto"/>
      </w:pPr>
    </w:p>
    <w:p w14:paraId="33B3310E" w14:textId="74DDCDB4" w:rsidR="0053212C" w:rsidRDefault="0053212C" w:rsidP="005240B3">
      <w:pPr>
        <w:spacing w:line="480" w:lineRule="auto"/>
      </w:pPr>
      <w:r>
        <w:t>and let alpha range from zero to one.  This then allows the model to be solved with a variety of different potential preferences, ranging from a model totally focused on species conservation and ignorant of connectedness to one that seeks the most connected system possible without regard to the biodiversity of the chosen sites.</w:t>
      </w:r>
    </w:p>
    <w:p w14:paraId="4B0E0B8C" w14:textId="6B311457" w:rsidR="0053212C" w:rsidRDefault="0053212C" w:rsidP="005240B3">
      <w:pPr>
        <w:spacing w:line="480" w:lineRule="auto"/>
      </w:pPr>
      <w:r>
        <w:tab/>
        <w:t xml:space="preserve">One reason for using a computer to solve this problem is the sheer size of the solution space.  A lower bound on the number of solutions for a given budget B is 400 choose </w:t>
      </w:r>
      <m:oMath>
        <m:f>
          <m:fPr>
            <m:ctrlPr>
              <w:rPr>
                <w:rFonts w:ascii="Cambria Math" w:hAnsi="Cambria Math"/>
                <w:i/>
              </w:rPr>
            </m:ctrlPr>
          </m:fPr>
          <m:num>
            <m:r>
              <w:rPr>
                <w:rFonts w:ascii="Cambria Math" w:hAnsi="Cambria Math"/>
              </w:rPr>
              <m:t>B</m:t>
            </m:r>
          </m:num>
          <m:den>
            <m:r>
              <w:rPr>
                <w:rFonts w:ascii="Cambria Math" w:hAnsi="Cambria Math"/>
              </w:rPr>
              <m:t>4</m:t>
            </m:r>
          </m:den>
        </m:f>
      </m:oMath>
      <w:r>
        <w:t>, which for a modest budget of 40 is nearly 10</w:t>
      </w:r>
      <w:r>
        <w:rPr>
          <w:vertAlign w:val="superscript"/>
        </w:rPr>
        <w:t>20</w:t>
      </w:r>
      <w:r>
        <w:t xml:space="preserve"> possible landscapes.  Even the computer cannot search the entire space at once.  However, Gurobi uses a technique called ‘branching and bounding’ to find optimal solutions. </w:t>
      </w:r>
    </w:p>
    <w:p w14:paraId="19FF1E10" w14:textId="6ADDA97A" w:rsidR="0053212C" w:rsidRDefault="0053212C" w:rsidP="005240B3">
      <w:pPr>
        <w:spacing w:line="480" w:lineRule="auto"/>
      </w:pPr>
      <w:r>
        <w:tab/>
        <w:t xml:space="preserve">The basic premise of branching and bounding is that the computer looks at a partial solution and then looks through the possible solutions </w:t>
      </w:r>
      <w:r w:rsidR="009158B2">
        <w:t>branching from that partial solution by traversing a tree</w:t>
      </w:r>
      <w:r>
        <w:t xml:space="preserve">.  It will stop searching down any path once it comes across an infeasible solution and then returns the optimal solution from that particular subtree.  After </w:t>
      </w:r>
      <w:r w:rsidR="009F6FBA">
        <w:t>iteratively returning these partially optimal solutions, the computer can then look through this much smaller collection and return the best option, which is the true maximum of the objective function.</w:t>
      </w:r>
    </w:p>
    <w:p w14:paraId="69531C80" w14:textId="1843E615" w:rsidR="00D06DB4" w:rsidRDefault="00D06DB4" w:rsidP="005240B3">
      <w:pPr>
        <w:spacing w:line="480" w:lineRule="auto"/>
      </w:pPr>
      <w:r>
        <w:tab/>
        <w:t xml:space="preserve">Additionally, it is of some interest to examine how good this model is at conserving rare species.  Therefore, a rarity index value is assigned to each site.  This value is equal to the sum of the reciprocals of the landscape-wide number of occurrences of the species present in a site.  For example, if a site had </w:t>
      </w:r>
      <w:r>
        <w:lastRenderedPageBreak/>
        <w:t xml:space="preserve">representatives from species A, which appears 10 times in the whole system, species B, which appears 100 times, and species C which appears twice, the rarity index value for that site would be equal </w:t>
      </w:r>
      <w:proofErr w:type="gramStart"/>
      <w:r>
        <w:t xml:space="preserve">to </w:t>
      </w:r>
      <w:proofErr w:type="gramEnd"/>
      <m:oMath>
        <m:f>
          <m:fPr>
            <m:ctrlPr>
              <w:rPr>
                <w:rFonts w:ascii="Cambria Math" w:hAnsi="Cambria Math"/>
                <w:i/>
              </w:rPr>
            </m:ctrlPr>
          </m:fPr>
          <m:num>
            <m:r>
              <w:rPr>
                <w:rFonts w:ascii="Cambria Math" w:hAnsi="Cambria Math"/>
              </w:rPr>
              <m:t>1</m:t>
            </m:r>
          </m:num>
          <m:den>
            <m:r>
              <w:rPr>
                <w:rFonts w:ascii="Cambria Math" w:hAnsi="Cambria Math"/>
              </w:rPr>
              <m:t>10</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100</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61</m:t>
            </m:r>
          </m:num>
          <m:den>
            <m:r>
              <w:rPr>
                <w:rFonts w:ascii="Cambria Math" w:hAnsi="Cambria Math"/>
              </w:rPr>
              <m:t>100</m:t>
            </m:r>
          </m:den>
        </m:f>
      </m:oMath>
      <w:r>
        <w:t xml:space="preserve">.  Clearly purchasing every site would have a rarity index equal to the total number of species in the landscape.  The rarity index is calculated for each solution of the model but is not a factor in determining which sites to choose. </w:t>
      </w:r>
    </w:p>
    <w:p w14:paraId="347938C3" w14:textId="16031BFF" w:rsidR="00D06DB4" w:rsidRDefault="00D06DB4" w:rsidP="005240B3">
      <w:pPr>
        <w:spacing w:line="480" w:lineRule="auto"/>
      </w:pPr>
      <w:r>
        <w:tab/>
        <w:t>The above model was implemented in Python and solved for 20 budgets ranging from 5 to 100 and 33 alpha values ranging from 0.4 to 1.  The resulting number of sites purchased, number of species conserved, total connectedness, and rarity index values were saved into a spreadsheet in order to generate some visualizations of the data.</w:t>
      </w:r>
    </w:p>
    <w:p w14:paraId="57A58A8B" w14:textId="77777777" w:rsidR="000D22BD" w:rsidRDefault="00D06DB4" w:rsidP="005240B3">
      <w:pPr>
        <w:spacing w:line="480" w:lineRule="auto"/>
      </w:pPr>
      <w:r>
        <w:tab/>
        <w:t xml:space="preserve">The first chart (Appendix B) contains a series of curves reminiscent of the </w:t>
      </w:r>
      <w:r w:rsidR="000D22BD">
        <w:t xml:space="preserve">production possibilities curves from an introductory microeconomics course.  Each colored curve represents a smooth extrapolation of the possible combinations of connectedness and species conserved for each given budget.  This confirms the obvious tradeoff between connectedness and species conservation and suggests that at any given budget, the opportunity cost for either factor is not constant.  Another interesting observation is that there are two logarithmic curves, one connecting the lower-most points of the curves, which are the solutions entirely focused on connectedness, and the upper-most points, which are the solutions entirely focused on species conservation.  </w:t>
      </w:r>
    </w:p>
    <w:p w14:paraId="43E4DC9F" w14:textId="77B591F1" w:rsidR="00D06DB4" w:rsidRDefault="000D22BD" w:rsidP="005240B3">
      <w:pPr>
        <w:spacing w:line="480" w:lineRule="auto"/>
        <w:ind w:firstLine="720"/>
      </w:pPr>
      <w:r>
        <w:t xml:space="preserve">First, the shape of these curves implies that for any given value of alpha, there are decreasing marginal increases to the model’s objective function as </w:t>
      </w:r>
      <w:r w:rsidR="00E16D7C">
        <w:t xml:space="preserve">the </w:t>
      </w:r>
      <w:r w:rsidR="00E16D7C">
        <w:lastRenderedPageBreak/>
        <w:t>budget constraint increases, which is consistent with economic intuition and theory.  The second observation is that both the horizontal and vertical distance between the curves is decreasing.  In fact, these curves are indeed converging to a single point, which represents the possibility ‘curve’ generated by the single solution for the budget that allows purchasing the entire landscape.  This convergence means that for any chosen value for either connectedness or species conserved, there is a lower and upper bound that can be placed on the values for the other.  For a chosen value of connectedness, that bound is the vertical distance between the bounding curves, and for a chosen number of species conserved, the bound is the horizontal distance between the bounding curves.</w:t>
      </w:r>
      <w:r w:rsidR="00146A7F">
        <w:t xml:space="preserve">  This matches the intuition that a model entirely focused on species will eventually have bordering sites if enough are chosen and a model focused entirely on connectedness will clearly conserve some populations present in the chosen sites.</w:t>
      </w:r>
    </w:p>
    <w:p w14:paraId="7055B06E" w14:textId="3F7D71F9" w:rsidR="00E16D7C" w:rsidRDefault="00E16D7C" w:rsidP="005240B3">
      <w:pPr>
        <w:spacing w:line="480" w:lineRule="auto"/>
        <w:ind w:firstLine="720"/>
      </w:pPr>
      <w:r>
        <w:t xml:space="preserve">The next plot (Appendix C) is a graph of the objective value of the model against budget, with a color scale for the alpha values, with the cyan dots representing solutions weighted toward connectedness and magenta dots for solutions weighted towards species conservation.  Again, if we connect all of the cyan dots with a curve and all of the magenta dots with a curve, we get two </w:t>
      </w:r>
      <w:proofErr w:type="spellStart"/>
      <w:r>
        <w:t>logarithmics</w:t>
      </w:r>
      <w:proofErr w:type="spellEnd"/>
      <w:r>
        <w:t xml:space="preserve"> which bound the solution space, albeit in a different way than the previous plot.</w:t>
      </w:r>
    </w:p>
    <w:p w14:paraId="54AB0220" w14:textId="7463252C" w:rsidR="00E16D7C" w:rsidRDefault="00146A7F" w:rsidP="005240B3">
      <w:pPr>
        <w:spacing w:line="480" w:lineRule="auto"/>
        <w:ind w:firstLine="720"/>
      </w:pPr>
      <w:r>
        <w:t xml:space="preserve">Notice that about two-thirds of the way through the plot, the magenta and cyan curves intersect.  To the left of this point, which occurs around a budget of 67 in this landscape, the magenta dots have a higher objective value than the cyan dots, </w:t>
      </w:r>
      <w:r>
        <w:lastRenderedPageBreak/>
        <w:t>which reverses to the right of the intersection point.  This implies that for lower budgets, a model more focused on species conservation has a higher value than one focused on connectedness, but the returns on that model diminish faster than those for a spatially focused model, to the point that for sufficiently high budgets, a model focused entirely on connectedness returns the highest objective value.</w:t>
      </w:r>
    </w:p>
    <w:p w14:paraId="223C0A48" w14:textId="5A9DD787" w:rsidR="00146A7F" w:rsidRDefault="00146A7F" w:rsidP="005240B3">
      <w:pPr>
        <w:spacing w:line="480" w:lineRule="auto"/>
        <w:ind w:firstLine="720"/>
      </w:pPr>
      <w:r>
        <w:t xml:space="preserve">The final graph (Appendix D) is one that examines the rarity index against the budget.  The color-coding is the same as the previous graph, with solutions entirely focused on species in magenta and connectedness in cyan.  The first observation about this chart is that there is a strong general upward trend.  This affirms that as more sites are purchased, the aggregate rarity of the species conserved increases.  The more interesting </w:t>
      </w:r>
      <w:r w:rsidR="002C7ED8">
        <w:t>quality about this plot is that, while the trend is positive, it is clearly not linear; rather, the general pattern is an S-shape, with the rate of increase higher at the far left and far right ends than in the middle.  This may be because as the budget increases when it is initially very small, the number of species conserved rapidly increases, so the aggregate rarity would also likely increase rapidly.  When the budget increases from an initially high value, it is possible that most or all of the species are already represented in a chosen site, so a site with few populations of rare species may be a good choice due to connectedness.  The rate of increase for middle budgets may be comparatively lower due to the absence of these factors.</w:t>
      </w:r>
    </w:p>
    <w:p w14:paraId="425F7E60" w14:textId="30B66168" w:rsidR="00522F4F" w:rsidRDefault="000625E0" w:rsidP="005240B3">
      <w:pPr>
        <w:spacing w:line="480" w:lineRule="auto"/>
        <w:ind w:firstLine="720"/>
      </w:pPr>
      <w:r>
        <w:t xml:space="preserve">Overall, these preliminary results provide a great deal of insight to the techniques and results of conservation site selection models.  It would be interesting to develop the other connectedness metrics, such as minimal pairwise distances or </w:t>
      </w:r>
      <w:r>
        <w:lastRenderedPageBreak/>
        <w:t xml:space="preserve">preset clusters to determine if the resulting graphs differ in any way.  Because the landscape for this model was fabricated, it may not necessarily reflect the real-world applicability of the model.  It would therefore be very useful to apply this model to an example of where a government or organization made these kinds of decisions to determine how strongly the results of this simple model align with </w:t>
      </w:r>
      <w:r w:rsidR="00522F4F">
        <w:t>real outcomes.  Finally, valuation of a site comes from more than just the species present and the connectedness of the landscape.  Factors like ecosystem services, natural features, and other potential uses of the land are important when deciding how conservation should occur.  Potentially increasing the complexity of the model to incorporate some or all of these may or may not also provide different results.</w:t>
      </w:r>
    </w:p>
    <w:p w14:paraId="5FC3A13B" w14:textId="77777777" w:rsidR="00522F4F" w:rsidRDefault="00522F4F">
      <w:r>
        <w:br w:type="page"/>
      </w:r>
    </w:p>
    <w:p w14:paraId="56AC72A1" w14:textId="0F16C2A5" w:rsidR="000625E0" w:rsidRDefault="00522F4F" w:rsidP="000D22BD">
      <w:pPr>
        <w:ind w:firstLine="720"/>
      </w:pPr>
      <w:r w:rsidRPr="00522F4F">
        <w:rPr>
          <w:noProof/>
        </w:rPr>
        <w:lastRenderedPageBreak/>
        <w:drawing>
          <wp:anchor distT="0" distB="0" distL="114300" distR="114300" simplePos="0" relativeHeight="251656704" behindDoc="0" locked="0" layoutInCell="1" allowOverlap="1" wp14:anchorId="7D8AD057" wp14:editId="377CB021">
            <wp:simplePos x="0" y="0"/>
            <wp:positionH relativeFrom="column">
              <wp:posOffset>0</wp:posOffset>
            </wp:positionH>
            <wp:positionV relativeFrom="paragraph">
              <wp:posOffset>0</wp:posOffset>
            </wp:positionV>
            <wp:extent cx="3458126" cy="2619375"/>
            <wp:effectExtent l="0" t="0" r="9525" b="0"/>
            <wp:wrapNone/>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03864" cy="2654020"/>
                    </a:xfrm>
                    <a:prstGeom prst="rect">
                      <a:avLst/>
                    </a:prstGeom>
                    <a:noFill/>
                    <a:ln>
                      <a:noFill/>
                    </a:ln>
                    <a:extLst>
                      <a:ext uri="{909E8E84-426E-40dd-AFC4-6F175D3DCCD1}">
                        <a14:hiddenFill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a:solidFill>
                            <a:schemeClr val="accent1"/>
                          </a:solidFill>
                        </a14:hiddenFill>
                      </a:ext>
                      <a:ext uri="{91240B29-F687-4f45-9708-019B960494DF}">
                        <a14:hiddenLine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w="9525">
                          <a:solidFill>
                            <a:schemeClr val="tx1"/>
                          </a:solidFill>
                          <a:miter lim="800000"/>
                          <a:headEnd/>
                          <a:tailEnd/>
                        </a14:hiddenLine>
                      </a:ext>
                    </a:extLst>
                  </pic:spPr>
                </pic:pic>
              </a:graphicData>
            </a:graphic>
            <wp14:sizeRelH relativeFrom="margin">
              <wp14:pctWidth>0</wp14:pctWidth>
            </wp14:sizeRelH>
            <wp14:sizeRelV relativeFrom="margin">
              <wp14:pctHeight>0</wp14:pctHeight>
            </wp14:sizeRelV>
          </wp:anchor>
        </w:drawing>
      </w:r>
    </w:p>
    <w:p w14:paraId="7FDE80E0" w14:textId="2A1BFF1D" w:rsidR="00D06DB4" w:rsidRDefault="00522F4F">
      <w:r w:rsidRPr="00522F4F">
        <w:rPr>
          <w:noProof/>
        </w:rPr>
        <w:drawing>
          <wp:anchor distT="0" distB="0" distL="114300" distR="114300" simplePos="0" relativeHeight="251654656" behindDoc="0" locked="0" layoutInCell="1" allowOverlap="1" wp14:anchorId="13E3A7AE" wp14:editId="70355499">
            <wp:simplePos x="0" y="0"/>
            <wp:positionH relativeFrom="column">
              <wp:posOffset>0</wp:posOffset>
            </wp:positionH>
            <wp:positionV relativeFrom="paragraph">
              <wp:posOffset>2764790</wp:posOffset>
            </wp:positionV>
            <wp:extent cx="3444766" cy="2628900"/>
            <wp:effectExtent l="0" t="0" r="3810" b="0"/>
            <wp:wrapNone/>
            <wp:docPr id="10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58889" cy="2639678"/>
                    </a:xfrm>
                    <a:prstGeom prst="rect">
                      <a:avLst/>
                    </a:prstGeom>
                    <a:noFill/>
                    <a:ln>
                      <a:noFill/>
                    </a:ln>
                    <a:extLst>
                      <a:ext uri="{909E8E84-426E-40dd-AFC4-6F175D3DCCD1}">
                        <a14:hiddenFill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a:solidFill>
                            <a:schemeClr val="accent1"/>
                          </a:solidFill>
                        </a14:hiddenFill>
                      </a:ext>
                      <a:ext uri="{91240B29-F687-4f45-9708-019B960494DF}">
                        <a14:hiddenLine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w="9525">
                          <a:solidFill>
                            <a:schemeClr val="tx1"/>
                          </a:solidFill>
                          <a:miter lim="800000"/>
                          <a:headEnd/>
                          <a:tailEnd/>
                        </a14:hiddenLine>
                      </a:ext>
                    </a:extLst>
                  </pic:spPr>
                </pic:pic>
              </a:graphicData>
            </a:graphic>
            <wp14:sizeRelH relativeFrom="page">
              <wp14:pctWidth>0</wp14:pctWidth>
            </wp14:sizeRelH>
            <wp14:sizeRelV relativeFrom="page">
              <wp14:pctHeight>0</wp14:pctHeight>
            </wp14:sizeRelV>
          </wp:anchor>
        </w:drawing>
      </w:r>
      <w:r w:rsidR="00D06DB4">
        <w:tab/>
      </w:r>
    </w:p>
    <w:p w14:paraId="48FB69C4" w14:textId="77777777" w:rsidR="00522F4F" w:rsidRDefault="00522F4F"/>
    <w:p w14:paraId="10CFCE0F" w14:textId="77777777" w:rsidR="00522F4F" w:rsidRDefault="00522F4F"/>
    <w:p w14:paraId="0F20D062" w14:textId="77777777" w:rsidR="00522F4F" w:rsidRDefault="00522F4F"/>
    <w:p w14:paraId="78E700E6" w14:textId="77777777" w:rsidR="00522F4F" w:rsidRDefault="00522F4F"/>
    <w:p w14:paraId="511A7013" w14:textId="77777777" w:rsidR="00522F4F" w:rsidRDefault="00522F4F"/>
    <w:p w14:paraId="7E4A7C83" w14:textId="77777777" w:rsidR="00522F4F" w:rsidRDefault="00522F4F"/>
    <w:p w14:paraId="0A97B836" w14:textId="77777777" w:rsidR="00522F4F" w:rsidRDefault="00522F4F"/>
    <w:p w14:paraId="7982A497" w14:textId="77777777" w:rsidR="00522F4F" w:rsidRDefault="00522F4F"/>
    <w:p w14:paraId="23F11ECE" w14:textId="77777777" w:rsidR="00522F4F" w:rsidRDefault="00522F4F"/>
    <w:p w14:paraId="743798AE" w14:textId="77777777" w:rsidR="00522F4F" w:rsidRDefault="00522F4F"/>
    <w:p w14:paraId="13E92EDE" w14:textId="77777777" w:rsidR="00522F4F" w:rsidRDefault="00522F4F"/>
    <w:p w14:paraId="73B7C49A" w14:textId="77777777" w:rsidR="00522F4F" w:rsidRDefault="00522F4F"/>
    <w:p w14:paraId="6BFE2C7F" w14:textId="77777777" w:rsidR="00522F4F" w:rsidRDefault="00522F4F"/>
    <w:p w14:paraId="10FDFB5A" w14:textId="77777777" w:rsidR="00522F4F" w:rsidRDefault="00522F4F"/>
    <w:p w14:paraId="7AA05EDE" w14:textId="77777777" w:rsidR="00522F4F" w:rsidRDefault="00522F4F"/>
    <w:p w14:paraId="75646D2C" w14:textId="77777777" w:rsidR="00522F4F" w:rsidRDefault="00522F4F"/>
    <w:p w14:paraId="28BD1B02" w14:textId="77777777" w:rsidR="00522F4F" w:rsidRDefault="00522F4F"/>
    <w:p w14:paraId="79C1F676" w14:textId="77777777" w:rsidR="00522F4F" w:rsidRDefault="00522F4F"/>
    <w:p w14:paraId="21190BCC" w14:textId="77777777" w:rsidR="00522F4F" w:rsidRDefault="00522F4F"/>
    <w:p w14:paraId="58E65F8F" w14:textId="77777777" w:rsidR="00522F4F" w:rsidRDefault="00522F4F"/>
    <w:p w14:paraId="18ECD19C" w14:textId="77777777" w:rsidR="00522F4F" w:rsidRDefault="00522F4F"/>
    <w:p w14:paraId="50320D49" w14:textId="77777777" w:rsidR="00522F4F" w:rsidRDefault="00522F4F"/>
    <w:p w14:paraId="2B348B87" w14:textId="77777777" w:rsidR="00522F4F" w:rsidRDefault="00522F4F"/>
    <w:p w14:paraId="19D98400" w14:textId="77777777" w:rsidR="00522F4F" w:rsidRDefault="00522F4F"/>
    <w:p w14:paraId="48A9B231" w14:textId="77777777" w:rsidR="00522F4F" w:rsidRDefault="00522F4F"/>
    <w:p w14:paraId="3125D280" w14:textId="77777777" w:rsidR="00522F4F" w:rsidRDefault="00522F4F"/>
    <w:p w14:paraId="13094408" w14:textId="77777777" w:rsidR="00522F4F" w:rsidRDefault="00522F4F"/>
    <w:p w14:paraId="65839DFA" w14:textId="77777777" w:rsidR="00522F4F" w:rsidRDefault="00522F4F"/>
    <w:p w14:paraId="05506D12" w14:textId="77777777" w:rsidR="00522F4F" w:rsidRDefault="00522F4F"/>
    <w:p w14:paraId="63EAC33A" w14:textId="77777777" w:rsidR="00522F4F" w:rsidRDefault="00522F4F"/>
    <w:p w14:paraId="405081C1" w14:textId="2802D5FF" w:rsidR="00522F4F" w:rsidRDefault="00522F4F">
      <w:r>
        <w:t>Appendix A: Examples of a blank and a selected Excel visualization of the landscape</w:t>
      </w:r>
    </w:p>
    <w:p w14:paraId="5CCC5059" w14:textId="14EF9BB1" w:rsidR="00522F4F" w:rsidRDefault="00522F4F">
      <w:r>
        <w:br w:type="page"/>
      </w:r>
    </w:p>
    <w:p w14:paraId="25334EEF" w14:textId="77777777" w:rsidR="00522F4F" w:rsidRDefault="00522F4F"/>
    <w:p w14:paraId="43F6B07C" w14:textId="77777777" w:rsidR="00522F4F" w:rsidRDefault="00522F4F">
      <w:bookmarkStart w:id="0" w:name="_GoBack"/>
      <w:bookmarkEnd w:id="0"/>
    </w:p>
    <w:p w14:paraId="69DD597D" w14:textId="77777777" w:rsidR="00522F4F" w:rsidRDefault="00522F4F"/>
    <w:p w14:paraId="6BBF0572" w14:textId="77777777" w:rsidR="00522F4F" w:rsidRDefault="00522F4F"/>
    <w:p w14:paraId="1A40DBFB" w14:textId="77777777" w:rsidR="00522F4F" w:rsidRDefault="00522F4F"/>
    <w:p w14:paraId="4543DF82" w14:textId="77777777" w:rsidR="00522F4F" w:rsidRDefault="00522F4F"/>
    <w:p w14:paraId="57E26853" w14:textId="77777777" w:rsidR="00522F4F" w:rsidRDefault="00522F4F"/>
    <w:p w14:paraId="23C919C9" w14:textId="77777777" w:rsidR="00522F4F" w:rsidRDefault="00522F4F"/>
    <w:p w14:paraId="74EF017E" w14:textId="4E26E6D0" w:rsidR="00522F4F" w:rsidRDefault="00CC3355">
      <w:r>
        <w:rPr>
          <w:noProof/>
        </w:rPr>
        <w:drawing>
          <wp:inline distT="0" distB="0" distL="0" distR="0" wp14:anchorId="4571A0E3" wp14:editId="75D38534">
            <wp:extent cx="5486400" cy="4125595"/>
            <wp:effectExtent l="0" t="0" r="0" b="8255"/>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2839ABA" w14:textId="5321D7F3" w:rsidR="00522F4F" w:rsidRDefault="00522F4F">
      <w:r>
        <w:t>Appendix B: Possibilities curves for connectedness vs conservation</w:t>
      </w:r>
    </w:p>
    <w:p w14:paraId="788517CD" w14:textId="1BC17470" w:rsidR="00522F4F" w:rsidRDefault="00522F4F"/>
    <w:p w14:paraId="652D5A99" w14:textId="77777777" w:rsidR="00522F4F" w:rsidRDefault="00522F4F">
      <w:r>
        <w:br w:type="page"/>
      </w:r>
    </w:p>
    <w:p w14:paraId="2F13FC7E" w14:textId="32D3980E" w:rsidR="00522F4F" w:rsidRDefault="00522F4F">
      <w:r w:rsidRPr="00522F4F">
        <w:rPr>
          <w:noProof/>
        </w:rPr>
        <w:lastRenderedPageBreak/>
        <mc:AlternateContent>
          <mc:Choice Requires="wpg">
            <w:drawing>
              <wp:anchor distT="0" distB="0" distL="114300" distR="114300" simplePos="0" relativeHeight="251659776" behindDoc="0" locked="0" layoutInCell="1" allowOverlap="1" wp14:anchorId="7A7D25D4" wp14:editId="0B49E9AB">
                <wp:simplePos x="0" y="0"/>
                <wp:positionH relativeFrom="column">
                  <wp:posOffset>0</wp:posOffset>
                </wp:positionH>
                <wp:positionV relativeFrom="paragraph">
                  <wp:posOffset>0</wp:posOffset>
                </wp:positionV>
                <wp:extent cx="4504301" cy="4430668"/>
                <wp:effectExtent l="0" t="0" r="0" b="0"/>
                <wp:wrapNone/>
                <wp:docPr id="7" name="Group 1"/>
                <wp:cNvGraphicFramePr/>
                <a:graphic xmlns:a="http://schemas.openxmlformats.org/drawingml/2006/main">
                  <a:graphicData uri="http://schemas.microsoft.com/office/word/2010/wordprocessingGroup">
                    <wpg:wgp>
                      <wpg:cNvGrpSpPr/>
                      <wpg:grpSpPr>
                        <a:xfrm>
                          <a:off x="0" y="0"/>
                          <a:ext cx="4504301" cy="4430668"/>
                          <a:chOff x="19932" y="0"/>
                          <a:chExt cx="4504301" cy="4430668"/>
                        </a:xfrm>
                      </wpg:grpSpPr>
                      <pic:pic xmlns:pic="http://schemas.openxmlformats.org/drawingml/2006/picture">
                        <pic:nvPicPr>
                          <pic:cNvPr id="8"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352283" y="0"/>
                            <a:ext cx="4171950" cy="4019550"/>
                          </a:xfrm>
                          <a:prstGeom prst="rect">
                            <a:avLst/>
                          </a:prstGeom>
                          <a:noFill/>
                          <a:ln>
                            <a:noFill/>
                          </a:ln>
                          <a:extLst>
                            <a:ext uri="{909E8E84-426E-40dd-AFC4-6F175D3DCCD1}">
                              <a14:hiddenFill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a:solidFill>
                                  <a:schemeClr val="accent1"/>
                                </a:solidFill>
                              </a14:hiddenFill>
                            </a:ext>
                            <a:ext uri="{91240B29-F687-4f45-9708-019B960494DF}">
                              <a14:hiddenLine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w="9525">
                                <a:solidFill>
                                  <a:schemeClr val="tx1"/>
                                </a:solidFill>
                                <a:miter lim="800000"/>
                                <a:headEnd/>
                                <a:tailEnd/>
                              </a14:hiddenLine>
                            </a:ext>
                          </a:extLst>
                        </pic:spPr>
                      </pic:pic>
                      <wps:wsp>
                        <wps:cNvPr id="9" name="TextBox 3"/>
                        <wps:cNvSpPr txBox="1"/>
                        <wps:spPr>
                          <a:xfrm>
                            <a:off x="1966556" y="4071258"/>
                            <a:ext cx="942975" cy="359410"/>
                          </a:xfrm>
                          <a:prstGeom prst="rect">
                            <a:avLst/>
                          </a:prstGeom>
                          <a:noFill/>
                        </wps:spPr>
                        <wps:txbx>
                          <w:txbxContent>
                            <w:p w14:paraId="1E5F1779" w14:textId="77777777" w:rsidR="00522F4F" w:rsidRDefault="00522F4F" w:rsidP="00522F4F">
                              <w:pPr>
                                <w:pStyle w:val="NormalWeb"/>
                                <w:spacing w:before="0" w:beforeAutospacing="0" w:after="0" w:afterAutospacing="0"/>
                                <w:jc w:val="center"/>
                              </w:pPr>
                              <w:r>
                                <w:rPr>
                                  <w:rFonts w:asciiTheme="minorHAnsi" w:hAnsi="Cambria" w:cstheme="minorBidi"/>
                                  <w:color w:val="000000" w:themeColor="text1"/>
                                  <w:kern w:val="24"/>
                                  <w:sz w:val="36"/>
                                  <w:szCs w:val="36"/>
                                </w:rPr>
                                <w:t>Budget</w:t>
                              </w:r>
                            </w:p>
                          </w:txbxContent>
                        </wps:txbx>
                        <wps:bodyPr wrap="square" rtlCol="0">
                          <a:spAutoFit/>
                        </wps:bodyPr>
                      </wps:wsp>
                      <wps:wsp>
                        <wps:cNvPr id="10" name="TextBox 4"/>
                        <wps:cNvSpPr txBox="1"/>
                        <wps:spPr>
                          <a:xfrm rot="16200000">
                            <a:off x="-638246" y="1824997"/>
                            <a:ext cx="1675765" cy="359410"/>
                          </a:xfrm>
                          <a:prstGeom prst="rect">
                            <a:avLst/>
                          </a:prstGeom>
                          <a:noFill/>
                        </wps:spPr>
                        <wps:txbx>
                          <w:txbxContent>
                            <w:p w14:paraId="415BC3EC" w14:textId="77777777" w:rsidR="00522F4F" w:rsidRDefault="00522F4F" w:rsidP="00522F4F">
                              <w:pPr>
                                <w:pStyle w:val="NormalWeb"/>
                                <w:spacing w:before="0" w:beforeAutospacing="0" w:after="0" w:afterAutospacing="0"/>
                                <w:jc w:val="center"/>
                              </w:pPr>
                              <w:r>
                                <w:rPr>
                                  <w:rFonts w:asciiTheme="minorHAnsi" w:hAnsi="Cambria" w:cstheme="minorBidi"/>
                                  <w:color w:val="000000" w:themeColor="text1"/>
                                  <w:kern w:val="24"/>
                                  <w:sz w:val="36"/>
                                  <w:szCs w:val="36"/>
                                </w:rPr>
                                <w:t>Objective Value</w:t>
                              </w:r>
                            </w:p>
                          </w:txbxContent>
                        </wps:txbx>
                        <wps:bodyPr wrap="none" rtlCol="0">
                          <a:spAutoFit/>
                        </wps:bodyPr>
                      </wps:wsp>
                    </wpg:wgp>
                  </a:graphicData>
                </a:graphic>
              </wp:anchor>
            </w:drawing>
          </mc:Choice>
          <mc:Fallback>
            <w:pict>
              <v:group w14:anchorId="7A7D25D4" id="Group 1" o:spid="_x0000_s1026" style="position:absolute;margin-left:0;margin-top:0;width:354.65pt;height:348.85pt;z-index:251659776" coordorigin="199" coordsize="45043,443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7" type="#_x0000_t75" style="position:absolute;left:3522;width:41720;height:40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">
                  <v:imagedata r:id="rId14" o:title=""/>
                </v:shape>
                <v:shapetype id="_x0000_t202" coordsize="21600,21600" o:spt="202" path="m,l,21600r21600,l21600,xe">
                  <v:stroke joinstyle="miter"/>
                  <v:path gradientshapeok="t" o:connecttype="rect"/>
                </v:shapetype>
                <v:shape id="TextBox 3" o:spid="_x0000_s1028" type="#_x0000_t202" style="position:absolute;left:19665;top:40712;width:9430;height:35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ohisEA&#10;AADaAAAADwAAAGRycy9kb3ducmV2LnhtbESPT2vCQBTE7wW/w/IEb3VjwdJGVxH/gIdeauP9kX1m&#10;g9m3Iftq4rd3hUKPw8z8hlmuB9+oG3WxDmxgNs1AEZfB1lwZKH4Orx+goiBbbAKTgTtFWK9GL0vM&#10;bej5m24nqVSCcMzRgBNpc61j6chjnIaWOHmX0HmUJLtK2w77BPeNfsuyd+2x5rTgsKWto/J6+vUG&#10;ROxmdi/2Ph7Pw9eud1k5x8KYyXjYLEAJDfIf/msfrYFPeF5JN0Cv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oKIYrBAAAA2gAAAA8AAAAAAAAAAAAAAAAAmAIAAGRycy9kb3du&#10;cmV2LnhtbFBLBQYAAAAABAAEAPUAAACGAwAAAAA=&#10;" filled="f" stroked="f">
                  <v:textbox style="mso-fit-shape-to-text:t">
                    <w:txbxContent>
                      <w:p w14:paraId="1E5F1779" w14:textId="77777777" w:rsidR="00522F4F" w:rsidRDefault="00522F4F" w:rsidP="00522F4F">
                        <w:pPr>
                          <w:pStyle w:val="NormalWeb"/>
                          <w:spacing w:before="0" w:beforeAutospacing="0" w:after="0" w:afterAutospacing="0"/>
                          <w:jc w:val="center"/>
                        </w:pPr>
                        <w:r>
                          <w:rPr>
                            <w:rFonts w:asciiTheme="minorHAnsi" w:hAnsi="Cambria" w:cstheme="minorBidi"/>
                            <w:color w:val="000000" w:themeColor="text1"/>
                            <w:kern w:val="24"/>
                            <w:sz w:val="36"/>
                            <w:szCs w:val="36"/>
                          </w:rPr>
                          <w:t>Budget</w:t>
                        </w:r>
                      </w:p>
                    </w:txbxContent>
                  </v:textbox>
                </v:shape>
                <v:shape id="TextBox 4" o:spid="_x0000_s1029" type="#_x0000_t202" style="position:absolute;left:-6383;top:18250;width:16757;height:3594;rotation:-9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gCCMQA&#10;AADbAAAADwAAAGRycy9kb3ducmV2LnhtbESPQU/DMAyF70j8h8hIu7G0MKZRlk0IiWnXDQTiZjVe&#10;U9E4VRK6br9+PkziZus9v/d5uR59pwaKqQ1soJwWoIjrYFtuDHx+vN8vQKWMbLELTAZOlGC9ur1Z&#10;YmXDkXc07HOjJIRThQZczn2ldaodeUzT0BOLdgjRY5Y1NtpGPEq47/RDUcy1x5alwWFPb47q3/2f&#10;N/D8PWziY+x/zrOvuS9dmXZPh4Uxk7vx9QVUpjH/m6/XWyv4Qi+/yAB6d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h4AgjEAAAA2wAAAA8AAAAAAAAAAAAAAAAAmAIAAGRycy9k&#10;b3ducmV2LnhtbFBLBQYAAAAABAAEAPUAAACJAwAAAAA=&#10;" filled="f" stroked="f">
                  <v:textbox style="mso-fit-shape-to-text:t">
                    <w:txbxContent>
                      <w:p w14:paraId="415BC3EC" w14:textId="77777777" w:rsidR="00522F4F" w:rsidRDefault="00522F4F" w:rsidP="00522F4F">
                        <w:pPr>
                          <w:pStyle w:val="NormalWeb"/>
                          <w:spacing w:before="0" w:beforeAutospacing="0" w:after="0" w:afterAutospacing="0"/>
                          <w:jc w:val="center"/>
                        </w:pPr>
                        <w:r>
                          <w:rPr>
                            <w:rFonts w:asciiTheme="minorHAnsi" w:hAnsi="Cambria" w:cstheme="minorBidi"/>
                            <w:color w:val="000000" w:themeColor="text1"/>
                            <w:kern w:val="24"/>
                            <w:sz w:val="36"/>
                            <w:szCs w:val="36"/>
                          </w:rPr>
                          <w:t>Objective Value</w:t>
                        </w:r>
                      </w:p>
                    </w:txbxContent>
                  </v:textbox>
                </v:shape>
              </v:group>
            </w:pict>
          </mc:Fallback>
        </mc:AlternateContent>
      </w:r>
    </w:p>
    <w:p w14:paraId="7DD7ECED" w14:textId="77777777" w:rsidR="00522F4F" w:rsidRDefault="00522F4F"/>
    <w:p w14:paraId="2D95ECDD" w14:textId="77777777" w:rsidR="00522F4F" w:rsidRDefault="00522F4F"/>
    <w:p w14:paraId="6BAC9F82" w14:textId="77777777" w:rsidR="00522F4F" w:rsidRDefault="00522F4F"/>
    <w:p w14:paraId="587028E3" w14:textId="77777777" w:rsidR="00522F4F" w:rsidRDefault="00522F4F"/>
    <w:p w14:paraId="61DD68DA" w14:textId="77777777" w:rsidR="00522F4F" w:rsidRDefault="00522F4F"/>
    <w:p w14:paraId="060C4B9D" w14:textId="77777777" w:rsidR="00522F4F" w:rsidRDefault="00522F4F"/>
    <w:p w14:paraId="20BD8667" w14:textId="77777777" w:rsidR="00522F4F" w:rsidRDefault="00522F4F"/>
    <w:p w14:paraId="21D9D205" w14:textId="77777777" w:rsidR="00522F4F" w:rsidRDefault="00522F4F"/>
    <w:p w14:paraId="3C5AD0ED" w14:textId="77777777" w:rsidR="00522F4F" w:rsidRDefault="00522F4F"/>
    <w:p w14:paraId="030DD60A" w14:textId="77777777" w:rsidR="00522F4F" w:rsidRDefault="00522F4F"/>
    <w:p w14:paraId="44D8EB1D" w14:textId="77777777" w:rsidR="00522F4F" w:rsidRDefault="00522F4F"/>
    <w:p w14:paraId="50C09B31" w14:textId="77777777" w:rsidR="00522F4F" w:rsidRDefault="00522F4F"/>
    <w:p w14:paraId="080E879D" w14:textId="77777777" w:rsidR="00522F4F" w:rsidRDefault="00522F4F"/>
    <w:p w14:paraId="30753939" w14:textId="77777777" w:rsidR="00522F4F" w:rsidRDefault="00522F4F"/>
    <w:p w14:paraId="1C211979" w14:textId="77777777" w:rsidR="00522F4F" w:rsidRDefault="00522F4F"/>
    <w:p w14:paraId="3CDB01A9" w14:textId="77777777" w:rsidR="00522F4F" w:rsidRDefault="00522F4F"/>
    <w:p w14:paraId="38DB8DE8" w14:textId="77777777" w:rsidR="00522F4F" w:rsidRDefault="00522F4F"/>
    <w:p w14:paraId="59DFCB21" w14:textId="77777777" w:rsidR="00522F4F" w:rsidRDefault="00522F4F"/>
    <w:p w14:paraId="7980A69F" w14:textId="77777777" w:rsidR="00522F4F" w:rsidRDefault="00522F4F"/>
    <w:p w14:paraId="578528B5" w14:textId="77777777" w:rsidR="00522F4F" w:rsidRDefault="00522F4F"/>
    <w:p w14:paraId="2A7786D7" w14:textId="77777777" w:rsidR="00522F4F" w:rsidRDefault="00522F4F"/>
    <w:p w14:paraId="467CACD6" w14:textId="77777777" w:rsidR="00522F4F" w:rsidRDefault="00522F4F"/>
    <w:p w14:paraId="37FF7991" w14:textId="77777777" w:rsidR="00522F4F" w:rsidRDefault="00522F4F"/>
    <w:p w14:paraId="5EE771C3" w14:textId="77777777" w:rsidR="00522F4F" w:rsidRDefault="00522F4F"/>
    <w:p w14:paraId="7004279E" w14:textId="77777777" w:rsidR="00522F4F" w:rsidRDefault="00522F4F"/>
    <w:p w14:paraId="585635FB" w14:textId="17CA5ADE" w:rsidR="00522F4F" w:rsidRDefault="00522F4F">
      <w:r>
        <w:t>Appendix C: Plot of objective value vs Budget, colored by weight</w:t>
      </w:r>
    </w:p>
    <w:p w14:paraId="490CC52C" w14:textId="77777777" w:rsidR="00522F4F" w:rsidRDefault="00522F4F">
      <w:r>
        <w:br w:type="page"/>
      </w:r>
    </w:p>
    <w:p w14:paraId="6104FF7D" w14:textId="03B6B192" w:rsidR="00522F4F" w:rsidRDefault="00522F4F">
      <w:r w:rsidRPr="00522F4F">
        <w:rPr>
          <w:noProof/>
        </w:rPr>
        <w:lastRenderedPageBreak/>
        <mc:AlternateContent>
          <mc:Choice Requires="wpg">
            <w:drawing>
              <wp:anchor distT="0" distB="0" distL="114300" distR="114300" simplePos="0" relativeHeight="251661824" behindDoc="0" locked="0" layoutInCell="1" allowOverlap="1" wp14:anchorId="136D39B0" wp14:editId="34956EDA">
                <wp:simplePos x="0" y="0"/>
                <wp:positionH relativeFrom="column">
                  <wp:posOffset>57150</wp:posOffset>
                </wp:positionH>
                <wp:positionV relativeFrom="paragraph">
                  <wp:posOffset>257175</wp:posOffset>
                </wp:positionV>
                <wp:extent cx="3841126" cy="3798818"/>
                <wp:effectExtent l="0" t="0" r="6985" b="0"/>
                <wp:wrapNone/>
                <wp:docPr id="11" name="Group 1"/>
                <wp:cNvGraphicFramePr/>
                <a:graphic xmlns:a="http://schemas.openxmlformats.org/drawingml/2006/main">
                  <a:graphicData uri="http://schemas.microsoft.com/office/word/2010/wordprocessingGroup">
                    <wpg:wgp>
                      <wpg:cNvGrpSpPr/>
                      <wpg:grpSpPr>
                        <a:xfrm>
                          <a:off x="0" y="0"/>
                          <a:ext cx="3841126" cy="3798818"/>
                          <a:chOff x="61403" y="0"/>
                          <a:chExt cx="3841126" cy="3798818"/>
                        </a:xfrm>
                      </wpg:grpSpPr>
                      <pic:pic xmlns:pic="http://schemas.openxmlformats.org/drawingml/2006/picture">
                        <pic:nvPicPr>
                          <pic:cNvPr id="13"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359229" y="0"/>
                            <a:ext cx="3543300" cy="3429000"/>
                          </a:xfrm>
                          <a:prstGeom prst="rect">
                            <a:avLst/>
                          </a:prstGeom>
                          <a:noFill/>
                          <a:ln>
                            <a:noFill/>
                          </a:ln>
                          <a:extLst>
                            <a:ext uri="{909E8E84-426E-40dd-AFC4-6F175D3DCCD1}">
                              <a14:hiddenFill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a:solidFill>
                                  <a:schemeClr val="accent1"/>
                                </a:solidFill>
                              </a14:hiddenFill>
                            </a:ext>
                            <a:ext uri="{91240B29-F687-4f45-9708-019B960494DF}">
                              <a14:hiddenLine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w="9525">
                                <a:solidFill>
                                  <a:schemeClr val="tx1"/>
                                </a:solidFill>
                                <a:miter lim="800000"/>
                                <a:headEnd/>
                                <a:tailEnd/>
                              </a14:hiddenLine>
                            </a:ext>
                          </a:extLst>
                        </pic:spPr>
                      </pic:pic>
                      <wps:wsp>
                        <wps:cNvPr id="14" name="TextBox 6"/>
                        <wps:cNvSpPr txBox="1"/>
                        <wps:spPr>
                          <a:xfrm>
                            <a:off x="1240941" y="3439408"/>
                            <a:ext cx="1981200" cy="359410"/>
                          </a:xfrm>
                          <a:prstGeom prst="rect">
                            <a:avLst/>
                          </a:prstGeom>
                          <a:noFill/>
                        </wps:spPr>
                        <wps:txbx>
                          <w:txbxContent>
                            <w:p w14:paraId="1199AD4B" w14:textId="77777777" w:rsidR="00522F4F" w:rsidRDefault="00522F4F" w:rsidP="00522F4F">
                              <w:pPr>
                                <w:pStyle w:val="NormalWeb"/>
                                <w:spacing w:before="0" w:beforeAutospacing="0" w:after="0" w:afterAutospacing="0"/>
                                <w:jc w:val="center"/>
                              </w:pPr>
                              <w:r>
                                <w:rPr>
                                  <w:rFonts w:asciiTheme="minorHAnsi" w:hAnsi="Cambria" w:cstheme="minorBidi"/>
                                  <w:color w:val="000000" w:themeColor="text1"/>
                                  <w:kern w:val="24"/>
                                  <w:sz w:val="36"/>
                                  <w:szCs w:val="36"/>
                                </w:rPr>
                                <w:t>Budget</w:t>
                              </w:r>
                            </w:p>
                          </w:txbxContent>
                        </wps:txbx>
                        <wps:bodyPr wrap="square" rtlCol="0">
                          <a:spAutoFit/>
                        </wps:bodyPr>
                      </wps:wsp>
                      <wps:wsp>
                        <wps:cNvPr id="12" name="TextBox 4"/>
                        <wps:cNvSpPr txBox="1"/>
                        <wps:spPr>
                          <a:xfrm rot="16200000">
                            <a:off x="-1253682" y="1361716"/>
                            <a:ext cx="2989580" cy="359410"/>
                          </a:xfrm>
                          <a:prstGeom prst="rect">
                            <a:avLst/>
                          </a:prstGeom>
                          <a:noFill/>
                        </wps:spPr>
                        <wps:txbx>
                          <w:txbxContent>
                            <w:p w14:paraId="1EE02B6C" w14:textId="77777777" w:rsidR="00522F4F" w:rsidRDefault="00522F4F" w:rsidP="00522F4F">
                              <w:pPr>
                                <w:pStyle w:val="NormalWeb"/>
                                <w:spacing w:before="0" w:beforeAutospacing="0" w:after="0" w:afterAutospacing="0"/>
                              </w:pPr>
                              <w:r>
                                <w:rPr>
                                  <w:rFonts w:asciiTheme="minorHAnsi" w:hAnsi="Cambria" w:cstheme="minorBidi"/>
                                  <w:color w:val="000000" w:themeColor="text1"/>
                                  <w:kern w:val="24"/>
                                  <w:sz w:val="36"/>
                                  <w:szCs w:val="36"/>
                                </w:rPr>
                                <w:t>Aggregate Rarity Index</w:t>
                              </w:r>
                            </w:p>
                          </w:txbxContent>
                        </wps:txbx>
                        <wps:bodyPr wrap="square" rtlCol="0">
                          <a:spAutoFit/>
                        </wps:bodyPr>
                      </wps:wsp>
                    </wpg:wgp>
                  </a:graphicData>
                </a:graphic>
                <wp14:sizeRelH relativeFrom="margin">
                  <wp14:pctWidth>0</wp14:pctWidth>
                </wp14:sizeRelH>
                <wp14:sizeRelV relativeFrom="margin">
                  <wp14:pctHeight>0</wp14:pctHeight>
                </wp14:sizeRelV>
              </wp:anchor>
            </w:drawing>
          </mc:Choice>
          <mc:Fallback>
            <w:pict>
              <v:group w14:anchorId="136D39B0" id="_x0000_s1030" style="position:absolute;margin-left:4.5pt;margin-top:20.25pt;width:302.45pt;height:299.1pt;z-index:251661824;mso-width-relative:margin;mso-height-relative:margin" coordorigin="614" coordsize="38411,379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">
                <v:shape id="Picture 13" o:spid="_x0000_s1031" type="#_x0000_t75" style="position:absolute;left:3592;width:35433;height:342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i/6Pm+AAAA2wAAAA8AAABkcnMvZG93bnJldi54bWxET82KwjAQvgv7DmGEvelUF0SqUUSoePDi&#10;zwMMzdiUNpPSZG19+83Cwt7m4/ud7X50rXpxH2ovGhbzDBRL6U0tlYbHvZitQYVIYqj1whreHGC/&#10;+5hsKTd+kCu/brFSKURCThpsjF2OGErLjsLcdyyJe/reUUywr9D0NKRw1+Iyy1boqJbUYKnjo+Wy&#10;uX07DZUfihNjNyyvjXULe7og0kXrz+l42ICKPMZ/8Z/7bNL8L/j9JR2Aux8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Ji/6Pm+AAAA2wAAAA8AAAAAAAAAAAAAAAAAnwIAAGRy&#10;cy9kb3ducmV2LnhtbFBLBQYAAAAABAAEAPcAAACKAwAAAAA=&#10;">
                  <v:imagedata r:id="rId16" o:title=""/>
                </v:shape>
                <v:shape id="TextBox 6" o:spid="_x0000_s1032" type="#_x0000_t202" style="position:absolute;left:12409;top:34394;width:19812;height:35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hhO78A&#10;AADbAAAADwAAAGRycy9kb3ducmV2LnhtbERPS2vCQBC+F/wPywje6sZiS4muIj7AQy+18T5kx2ww&#10;OxuyUxP/vSsUepuP7znL9eAbdaMu1oENzKYZKOIy2JorA8XP4fUTVBRki01gMnCnCOvV6GWJuQ09&#10;f9PtJJVKIRxzNOBE2lzrWDryGKehJU7cJXQeJcGu0rbDPoX7Rr9l2Yf2WHNqcNjS1lF5Pf16AyJ2&#10;M7sXex+P5+Fr17usfMfCmMl42CxACQ3yL/5zH22aP4fnL+kAvXo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1uGE7vwAAANsAAAAPAAAAAAAAAAAAAAAAAJgCAABkcnMvZG93bnJl&#10;di54bWxQSwUGAAAAAAQABAD1AAAAhAMAAAAA&#10;" filled="f" stroked="f">
                  <v:textbox style="mso-fit-shape-to-text:t">
                    <w:txbxContent>
                      <w:p w14:paraId="1199AD4B" w14:textId="77777777" w:rsidR="00522F4F" w:rsidRDefault="00522F4F" w:rsidP="00522F4F">
                        <w:pPr>
                          <w:pStyle w:val="NormalWeb"/>
                          <w:spacing w:before="0" w:beforeAutospacing="0" w:after="0" w:afterAutospacing="0"/>
                          <w:jc w:val="center"/>
                        </w:pPr>
                        <w:r>
                          <w:rPr>
                            <w:rFonts w:asciiTheme="minorHAnsi" w:hAnsi="Cambria" w:cstheme="minorBidi"/>
                            <w:color w:val="000000" w:themeColor="text1"/>
                            <w:kern w:val="24"/>
                            <w:sz w:val="36"/>
                            <w:szCs w:val="36"/>
                          </w:rPr>
                          <w:t>Budget</w:t>
                        </w:r>
                      </w:p>
                    </w:txbxContent>
                  </v:textbox>
                </v:shape>
                <v:shape id="TextBox 4" o:spid="_x0000_s1033" type="#_x0000_t202" style="position:absolute;left:-12537;top:13617;width:29896;height:359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obsIA&#10;AADbAAAADwAAAGRycy9kb3ducmV2LnhtbERPS2vCQBC+F/oflin0UnSjRZE0myCBQulFqvE+ZicP&#10;mp0N2W0S++vdQsHbfHzPSbLZdGKkwbWWFayWEQji0uqWawXF6X2xA+E8ssbOMim4koMsfXxIMNZ2&#10;4i8aj74WIYRdjAoa7/tYSlc2ZNAtbU8cuMoOBn2AQy31gFMIN51cR9FWGmw5NDTYU95Q+X38MQpe&#10;qry4nj/t4XdrqNhcRt2+Fl6p56d5/wbC0+zv4n/3hw7z1/D3SzhApj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D6huwgAAANsAAAAPAAAAAAAAAAAAAAAAAJgCAABkcnMvZG93&#10;bnJldi54bWxQSwUGAAAAAAQABAD1AAAAhwMAAAAA&#10;" filled="f" stroked="f">
                  <v:textbox style="mso-fit-shape-to-text:t">
                    <w:txbxContent>
                      <w:p w14:paraId="1EE02B6C" w14:textId="77777777" w:rsidR="00522F4F" w:rsidRDefault="00522F4F" w:rsidP="00522F4F">
                        <w:pPr>
                          <w:pStyle w:val="NormalWeb"/>
                          <w:spacing w:before="0" w:beforeAutospacing="0" w:after="0" w:afterAutospacing="0"/>
                        </w:pPr>
                        <w:r>
                          <w:rPr>
                            <w:rFonts w:asciiTheme="minorHAnsi" w:hAnsi="Cambria" w:cstheme="minorBidi"/>
                            <w:color w:val="000000" w:themeColor="text1"/>
                            <w:kern w:val="24"/>
                            <w:sz w:val="36"/>
                            <w:szCs w:val="36"/>
                          </w:rPr>
                          <w:t>Aggregate Rarity Index</w:t>
                        </w:r>
                      </w:p>
                    </w:txbxContent>
                  </v:textbox>
                </v:shape>
              </v:group>
            </w:pict>
          </mc:Fallback>
        </mc:AlternateContent>
      </w:r>
    </w:p>
    <w:p w14:paraId="0928E17B" w14:textId="77777777" w:rsidR="00522F4F" w:rsidRPr="00522F4F" w:rsidRDefault="00522F4F" w:rsidP="00522F4F"/>
    <w:p w14:paraId="55449B4E" w14:textId="77777777" w:rsidR="00522F4F" w:rsidRPr="00522F4F" w:rsidRDefault="00522F4F" w:rsidP="00522F4F"/>
    <w:p w14:paraId="54EBFD3C" w14:textId="77777777" w:rsidR="00522F4F" w:rsidRPr="00522F4F" w:rsidRDefault="00522F4F" w:rsidP="00522F4F"/>
    <w:p w14:paraId="5A393D13" w14:textId="77777777" w:rsidR="00522F4F" w:rsidRPr="00522F4F" w:rsidRDefault="00522F4F" w:rsidP="00522F4F"/>
    <w:p w14:paraId="630BB99F" w14:textId="77777777" w:rsidR="00522F4F" w:rsidRPr="00522F4F" w:rsidRDefault="00522F4F" w:rsidP="00522F4F"/>
    <w:p w14:paraId="5DEDA898" w14:textId="77777777" w:rsidR="00522F4F" w:rsidRPr="00522F4F" w:rsidRDefault="00522F4F" w:rsidP="00522F4F"/>
    <w:p w14:paraId="5283BCB3" w14:textId="77777777" w:rsidR="00522F4F" w:rsidRPr="00522F4F" w:rsidRDefault="00522F4F" w:rsidP="00522F4F"/>
    <w:p w14:paraId="2D096663" w14:textId="77777777" w:rsidR="00522F4F" w:rsidRPr="00522F4F" w:rsidRDefault="00522F4F" w:rsidP="00522F4F"/>
    <w:p w14:paraId="74F7CF9F" w14:textId="77777777" w:rsidR="00522F4F" w:rsidRPr="00522F4F" w:rsidRDefault="00522F4F" w:rsidP="00522F4F"/>
    <w:p w14:paraId="26974E1A" w14:textId="77777777" w:rsidR="00522F4F" w:rsidRPr="00522F4F" w:rsidRDefault="00522F4F" w:rsidP="00522F4F"/>
    <w:p w14:paraId="1E26177F" w14:textId="77777777" w:rsidR="00522F4F" w:rsidRPr="00522F4F" w:rsidRDefault="00522F4F" w:rsidP="00522F4F"/>
    <w:p w14:paraId="24387E32" w14:textId="77777777" w:rsidR="00522F4F" w:rsidRPr="00522F4F" w:rsidRDefault="00522F4F" w:rsidP="00522F4F"/>
    <w:p w14:paraId="18643D47" w14:textId="77777777" w:rsidR="00522F4F" w:rsidRPr="00522F4F" w:rsidRDefault="00522F4F" w:rsidP="00522F4F"/>
    <w:p w14:paraId="17326678" w14:textId="77777777" w:rsidR="00522F4F" w:rsidRPr="00522F4F" w:rsidRDefault="00522F4F" w:rsidP="00522F4F"/>
    <w:p w14:paraId="0C0EAAAF" w14:textId="77777777" w:rsidR="00522F4F" w:rsidRPr="00522F4F" w:rsidRDefault="00522F4F" w:rsidP="00522F4F"/>
    <w:p w14:paraId="6229A317" w14:textId="77777777" w:rsidR="00522F4F" w:rsidRPr="00522F4F" w:rsidRDefault="00522F4F" w:rsidP="00522F4F"/>
    <w:p w14:paraId="4904FEB0" w14:textId="77777777" w:rsidR="00522F4F" w:rsidRPr="00522F4F" w:rsidRDefault="00522F4F" w:rsidP="00522F4F"/>
    <w:p w14:paraId="52997839" w14:textId="77777777" w:rsidR="00522F4F" w:rsidRPr="00522F4F" w:rsidRDefault="00522F4F" w:rsidP="00522F4F"/>
    <w:p w14:paraId="12C6E32B" w14:textId="64A5F2A7" w:rsidR="00522F4F" w:rsidRDefault="00522F4F" w:rsidP="00522F4F"/>
    <w:p w14:paraId="4D5AE99A" w14:textId="77777777" w:rsidR="00522F4F" w:rsidRDefault="00522F4F" w:rsidP="00522F4F">
      <w:pPr>
        <w:jc w:val="right"/>
      </w:pPr>
    </w:p>
    <w:p w14:paraId="33C0993B" w14:textId="77777777" w:rsidR="00522F4F" w:rsidRDefault="00522F4F" w:rsidP="00522F4F">
      <w:pPr>
        <w:jc w:val="right"/>
      </w:pPr>
    </w:p>
    <w:p w14:paraId="7EC32F91" w14:textId="77777777" w:rsidR="00522F4F" w:rsidRDefault="00522F4F" w:rsidP="00522F4F">
      <w:pPr>
        <w:jc w:val="right"/>
      </w:pPr>
    </w:p>
    <w:p w14:paraId="4EEB130A" w14:textId="0F1F9511" w:rsidR="00522F4F" w:rsidRDefault="00522F4F" w:rsidP="00522F4F">
      <w:r>
        <w:t>Appendix D: Plot of Aggregate Rarity Index against Budget, colored by weight.</w:t>
      </w:r>
    </w:p>
    <w:p w14:paraId="2B463D67" w14:textId="77777777" w:rsidR="00522F4F" w:rsidRDefault="00522F4F" w:rsidP="00522F4F">
      <w:pPr>
        <w:jc w:val="right"/>
      </w:pPr>
    </w:p>
    <w:p w14:paraId="40AE58EE" w14:textId="77777777" w:rsidR="00522F4F" w:rsidRDefault="00522F4F" w:rsidP="00522F4F">
      <w:pPr>
        <w:jc w:val="right"/>
      </w:pPr>
    </w:p>
    <w:p w14:paraId="7B968B5B" w14:textId="77777777" w:rsidR="00522F4F" w:rsidRDefault="00522F4F" w:rsidP="00522F4F">
      <w:pPr>
        <w:jc w:val="right"/>
      </w:pPr>
    </w:p>
    <w:p w14:paraId="596D2DA6" w14:textId="77777777" w:rsidR="00522F4F" w:rsidRDefault="00522F4F" w:rsidP="00522F4F">
      <w:pPr>
        <w:jc w:val="right"/>
      </w:pPr>
    </w:p>
    <w:p w14:paraId="4C7D226E" w14:textId="77777777" w:rsidR="00522F4F" w:rsidRDefault="00522F4F" w:rsidP="00522F4F">
      <w:pPr>
        <w:jc w:val="right"/>
      </w:pPr>
    </w:p>
    <w:p w14:paraId="779EA9BA" w14:textId="77777777" w:rsidR="00522F4F" w:rsidRDefault="00522F4F" w:rsidP="00522F4F">
      <w:pPr>
        <w:jc w:val="right"/>
      </w:pPr>
    </w:p>
    <w:p w14:paraId="1CE2479F" w14:textId="77777777" w:rsidR="00522F4F" w:rsidRDefault="00522F4F" w:rsidP="00522F4F">
      <w:pPr>
        <w:jc w:val="right"/>
      </w:pPr>
    </w:p>
    <w:p w14:paraId="2FE26CC3" w14:textId="77777777" w:rsidR="00522F4F" w:rsidRDefault="00522F4F" w:rsidP="00522F4F">
      <w:pPr>
        <w:jc w:val="right"/>
      </w:pPr>
    </w:p>
    <w:p w14:paraId="1C73520E" w14:textId="77777777" w:rsidR="00522F4F" w:rsidRPr="00522F4F" w:rsidRDefault="00522F4F" w:rsidP="00522F4F"/>
    <w:sectPr w:rsidR="00522F4F" w:rsidRPr="00522F4F" w:rsidSect="00F10A4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43" w:usb2="00000009" w:usb3="00000000" w:csb0="000001FF" w:csb1="00000000"/>
  </w:font>
  <w:font w:name="Lucida Grande">
    <w:charset w:val="00"/>
    <w:family w:val="auto"/>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7046"/>
    <w:rsid w:val="000625E0"/>
    <w:rsid w:val="000D22BD"/>
    <w:rsid w:val="000F45EF"/>
    <w:rsid w:val="00146A7F"/>
    <w:rsid w:val="00174C7C"/>
    <w:rsid w:val="002C7ED8"/>
    <w:rsid w:val="00301B73"/>
    <w:rsid w:val="00406C95"/>
    <w:rsid w:val="00522F4F"/>
    <w:rsid w:val="005240B3"/>
    <w:rsid w:val="0053212C"/>
    <w:rsid w:val="00687046"/>
    <w:rsid w:val="00824001"/>
    <w:rsid w:val="009158B2"/>
    <w:rsid w:val="00993ED9"/>
    <w:rsid w:val="009B21C1"/>
    <w:rsid w:val="009F6FBA"/>
    <w:rsid w:val="00A43A1A"/>
    <w:rsid w:val="00CC3355"/>
    <w:rsid w:val="00CD50F6"/>
    <w:rsid w:val="00D06DB4"/>
    <w:rsid w:val="00DB52EC"/>
    <w:rsid w:val="00E16D7C"/>
    <w:rsid w:val="00EB2152"/>
    <w:rsid w:val="00F10A48"/>
    <w:rsid w:val="00F87EAA"/>
    <w:rsid w:val="00FE73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46BB174"/>
  <w14:defaultImageDpi w14:val="300"/>
  <w15:docId w15:val="{1596CBED-17EF-41C9-B885-4E86C05E7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B21C1"/>
    <w:rPr>
      <w:color w:val="808080"/>
    </w:rPr>
  </w:style>
  <w:style w:type="paragraph" w:styleId="BalloonText">
    <w:name w:val="Balloon Text"/>
    <w:basedOn w:val="Normal"/>
    <w:link w:val="BalloonTextChar"/>
    <w:uiPriority w:val="99"/>
    <w:semiHidden/>
    <w:unhideWhenUsed/>
    <w:rsid w:val="009B21C1"/>
    <w:rPr>
      <w:rFonts w:ascii="Lucida Grande" w:hAnsi="Lucida Grande"/>
      <w:sz w:val="18"/>
      <w:szCs w:val="18"/>
    </w:rPr>
  </w:style>
  <w:style w:type="character" w:customStyle="1" w:styleId="BalloonTextChar">
    <w:name w:val="Balloon Text Char"/>
    <w:basedOn w:val="DefaultParagraphFont"/>
    <w:link w:val="BalloonText"/>
    <w:uiPriority w:val="99"/>
    <w:semiHidden/>
    <w:rsid w:val="009B21C1"/>
    <w:rPr>
      <w:rFonts w:ascii="Lucida Grande" w:hAnsi="Lucida Grande"/>
      <w:sz w:val="18"/>
      <w:szCs w:val="18"/>
    </w:rPr>
  </w:style>
  <w:style w:type="paragraph" w:styleId="NormalWeb">
    <w:name w:val="Normal (Web)"/>
    <w:basedOn w:val="Normal"/>
    <w:uiPriority w:val="99"/>
    <w:semiHidden/>
    <w:unhideWhenUsed/>
    <w:rsid w:val="00522F4F"/>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chart" Target="charts/chart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zachary\Dropbox\Summer%20Research%20Systematic%20Conservation%20SHARED\gurobiModels\results\loop_results_comp_loop.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v>B=5</c:v>
          </c:tx>
          <c:marker>
            <c:symbol val="none"/>
          </c:marker>
          <c:xVal>
            <c:numRef>
              <c:f>Sheet1!$C$2:$C$34</c:f>
              <c:numCache>
                <c:formatCode>General</c:formatCode>
                <c:ptCount val="33"/>
                <c:pt idx="0">
                  <c:v>10</c:v>
                </c:pt>
                <c:pt idx="1">
                  <c:v>10</c:v>
                </c:pt>
                <c:pt idx="2">
                  <c:v>10</c:v>
                </c:pt>
                <c:pt idx="3">
                  <c:v>10</c:v>
                </c:pt>
                <c:pt idx="4">
                  <c:v>10</c:v>
                </c:pt>
                <c:pt idx="5">
                  <c:v>10</c:v>
                </c:pt>
                <c:pt idx="6">
                  <c:v>10</c:v>
                </c:pt>
                <c:pt idx="7">
                  <c:v>10</c:v>
                </c:pt>
                <c:pt idx="8">
                  <c:v>6</c:v>
                </c:pt>
                <c:pt idx="9">
                  <c:v>6.0000000000000107</c:v>
                </c:pt>
                <c:pt idx="10">
                  <c:v>6.0000000000000009</c:v>
                </c:pt>
                <c:pt idx="11">
                  <c:v>6.0000000000000053</c:v>
                </c:pt>
                <c:pt idx="12">
                  <c:v>2</c:v>
                </c:pt>
                <c:pt idx="13">
                  <c:v>1.9999999999999998</c:v>
                </c:pt>
                <c:pt idx="14">
                  <c:v>1.9999999999999967</c:v>
                </c:pt>
                <c:pt idx="15">
                  <c:v>1.9999999999999991</c:v>
                </c:pt>
                <c:pt idx="16">
                  <c:v>2</c:v>
                </c:pt>
                <c:pt idx="17">
                  <c:v>2</c:v>
                </c:pt>
                <c:pt idx="18">
                  <c:v>1.9999999999999996</c:v>
                </c:pt>
                <c:pt idx="19">
                  <c:v>2.0000000000000009</c:v>
                </c:pt>
                <c:pt idx="20">
                  <c:v>1.9999999999999982</c:v>
                </c:pt>
                <c:pt idx="21">
                  <c:v>1.9999999999999931</c:v>
                </c:pt>
                <c:pt idx="22">
                  <c:v>0</c:v>
                </c:pt>
                <c:pt idx="23">
                  <c:v>0</c:v>
                </c:pt>
                <c:pt idx="24">
                  <c:v>0</c:v>
                </c:pt>
                <c:pt idx="25">
                  <c:v>0</c:v>
                </c:pt>
                <c:pt idx="26">
                  <c:v>0</c:v>
                </c:pt>
                <c:pt idx="27">
                  <c:v>0</c:v>
                </c:pt>
                <c:pt idx="28">
                  <c:v>0</c:v>
                </c:pt>
                <c:pt idx="29">
                  <c:v>0</c:v>
                </c:pt>
                <c:pt idx="30">
                  <c:v>0</c:v>
                </c:pt>
                <c:pt idx="31">
                  <c:v>0</c:v>
                </c:pt>
                <c:pt idx="32">
                  <c:v>0</c:v>
                </c:pt>
              </c:numCache>
            </c:numRef>
          </c:xVal>
          <c:yVal>
            <c:numRef>
              <c:f>Sheet1!$D$2:$D$34</c:f>
              <c:numCache>
                <c:formatCode>General</c:formatCode>
                <c:ptCount val="33"/>
                <c:pt idx="0">
                  <c:v>40.000000000000036</c:v>
                </c:pt>
                <c:pt idx="1">
                  <c:v>40.000000000000036</c:v>
                </c:pt>
                <c:pt idx="2">
                  <c:v>39.999999999999964</c:v>
                </c:pt>
                <c:pt idx="3">
                  <c:v>40.000000000000021</c:v>
                </c:pt>
                <c:pt idx="4">
                  <c:v>40.000000000000007</c:v>
                </c:pt>
                <c:pt idx="5">
                  <c:v>39.999999999999993</c:v>
                </c:pt>
                <c:pt idx="6">
                  <c:v>39.999999999999986</c:v>
                </c:pt>
                <c:pt idx="7">
                  <c:v>40.000000000000021</c:v>
                </c:pt>
                <c:pt idx="8">
                  <c:v>54</c:v>
                </c:pt>
                <c:pt idx="9">
                  <c:v>54.000000000000021</c:v>
                </c:pt>
                <c:pt idx="10">
                  <c:v>53.999999999999986</c:v>
                </c:pt>
                <c:pt idx="11">
                  <c:v>53.999999999999986</c:v>
                </c:pt>
                <c:pt idx="12">
                  <c:v>61.000000000000014</c:v>
                </c:pt>
                <c:pt idx="13">
                  <c:v>60.999999999999993</c:v>
                </c:pt>
                <c:pt idx="14">
                  <c:v>61.000000000000007</c:v>
                </c:pt>
                <c:pt idx="15">
                  <c:v>61.000000000000014</c:v>
                </c:pt>
                <c:pt idx="16">
                  <c:v>61.000000000000014</c:v>
                </c:pt>
                <c:pt idx="17">
                  <c:v>60.999999999999993</c:v>
                </c:pt>
                <c:pt idx="18">
                  <c:v>60.999999999999979</c:v>
                </c:pt>
                <c:pt idx="19">
                  <c:v>60.999999999999993</c:v>
                </c:pt>
                <c:pt idx="20">
                  <c:v>60.999999999999993</c:v>
                </c:pt>
                <c:pt idx="21">
                  <c:v>60.999999999999986</c:v>
                </c:pt>
                <c:pt idx="22">
                  <c:v>62.000000000000007</c:v>
                </c:pt>
                <c:pt idx="23">
                  <c:v>62.000000000000021</c:v>
                </c:pt>
                <c:pt idx="24">
                  <c:v>62</c:v>
                </c:pt>
                <c:pt idx="25">
                  <c:v>61.999999999999986</c:v>
                </c:pt>
                <c:pt idx="26">
                  <c:v>62</c:v>
                </c:pt>
                <c:pt idx="27">
                  <c:v>62.000000000000014</c:v>
                </c:pt>
                <c:pt idx="28">
                  <c:v>62</c:v>
                </c:pt>
                <c:pt idx="29">
                  <c:v>62.000000000000007</c:v>
                </c:pt>
                <c:pt idx="30">
                  <c:v>62</c:v>
                </c:pt>
                <c:pt idx="31">
                  <c:v>61.999999999999979</c:v>
                </c:pt>
                <c:pt idx="32">
                  <c:v>61.999999999999993</c:v>
                </c:pt>
              </c:numCache>
            </c:numRef>
          </c:yVal>
          <c:smooth val="1"/>
        </c:ser>
        <c:ser>
          <c:idx val="1"/>
          <c:order val="1"/>
          <c:tx>
            <c:v>B=10</c:v>
          </c:tx>
          <c:marker>
            <c:symbol val="none"/>
          </c:marker>
          <c:xVal>
            <c:numRef>
              <c:f>Sheet1!$C$35:$C$67</c:f>
              <c:numCache>
                <c:formatCode>General</c:formatCode>
                <c:ptCount val="33"/>
                <c:pt idx="0">
                  <c:v>20</c:v>
                </c:pt>
                <c:pt idx="1">
                  <c:v>20</c:v>
                </c:pt>
                <c:pt idx="2">
                  <c:v>19.999999999999996</c:v>
                </c:pt>
                <c:pt idx="3">
                  <c:v>20</c:v>
                </c:pt>
                <c:pt idx="4">
                  <c:v>20</c:v>
                </c:pt>
                <c:pt idx="5">
                  <c:v>20</c:v>
                </c:pt>
                <c:pt idx="6">
                  <c:v>20</c:v>
                </c:pt>
                <c:pt idx="7">
                  <c:v>18</c:v>
                </c:pt>
                <c:pt idx="8">
                  <c:v>16</c:v>
                </c:pt>
                <c:pt idx="9">
                  <c:v>16</c:v>
                </c:pt>
                <c:pt idx="10">
                  <c:v>16</c:v>
                </c:pt>
                <c:pt idx="11">
                  <c:v>14</c:v>
                </c:pt>
                <c:pt idx="12">
                  <c:v>10.000000000000002</c:v>
                </c:pt>
                <c:pt idx="13">
                  <c:v>9.9999999999999982</c:v>
                </c:pt>
                <c:pt idx="14">
                  <c:v>7.9999999999999876</c:v>
                </c:pt>
                <c:pt idx="15">
                  <c:v>8.0000000000000036</c:v>
                </c:pt>
                <c:pt idx="16">
                  <c:v>8</c:v>
                </c:pt>
                <c:pt idx="17">
                  <c:v>4</c:v>
                </c:pt>
                <c:pt idx="18">
                  <c:v>3.9999999999999987</c:v>
                </c:pt>
                <c:pt idx="19">
                  <c:v>3.9999999999999991</c:v>
                </c:pt>
                <c:pt idx="20">
                  <c:v>3.9999999999999982</c:v>
                </c:pt>
                <c:pt idx="21">
                  <c:v>3.9999999999999991</c:v>
                </c:pt>
                <c:pt idx="22">
                  <c:v>2.0000000000000036</c:v>
                </c:pt>
                <c:pt idx="23">
                  <c:v>1.9999999999999989</c:v>
                </c:pt>
                <c:pt idx="24">
                  <c:v>1.9999999999999991</c:v>
                </c:pt>
                <c:pt idx="25">
                  <c:v>1.9999999999999989</c:v>
                </c:pt>
                <c:pt idx="26">
                  <c:v>1.9999999999999991</c:v>
                </c:pt>
                <c:pt idx="27">
                  <c:v>1.9999999999999987</c:v>
                </c:pt>
                <c:pt idx="28">
                  <c:v>1.9999999999999989</c:v>
                </c:pt>
                <c:pt idx="29">
                  <c:v>1.9999999999999991</c:v>
                </c:pt>
                <c:pt idx="30">
                  <c:v>1.9999999999999987</c:v>
                </c:pt>
                <c:pt idx="31">
                  <c:v>2</c:v>
                </c:pt>
                <c:pt idx="32">
                  <c:v>1.999999999999986</c:v>
                </c:pt>
              </c:numCache>
            </c:numRef>
          </c:xVal>
          <c:yVal>
            <c:numRef>
              <c:f>Sheet1!$D$35:$D$67</c:f>
              <c:numCache>
                <c:formatCode>General</c:formatCode>
                <c:ptCount val="33"/>
                <c:pt idx="0">
                  <c:v>64.000000000000057</c:v>
                </c:pt>
                <c:pt idx="1">
                  <c:v>64.000000000000142</c:v>
                </c:pt>
                <c:pt idx="2">
                  <c:v>63.999999999999964</c:v>
                </c:pt>
                <c:pt idx="3">
                  <c:v>64.000000000000028</c:v>
                </c:pt>
                <c:pt idx="4">
                  <c:v>64</c:v>
                </c:pt>
                <c:pt idx="5">
                  <c:v>63.999999999999986</c:v>
                </c:pt>
                <c:pt idx="6">
                  <c:v>64</c:v>
                </c:pt>
                <c:pt idx="7">
                  <c:v>71.999999999999986</c:v>
                </c:pt>
                <c:pt idx="8">
                  <c:v>78</c:v>
                </c:pt>
                <c:pt idx="9">
                  <c:v>78.000000000000043</c:v>
                </c:pt>
                <c:pt idx="10">
                  <c:v>78</c:v>
                </c:pt>
                <c:pt idx="11">
                  <c:v>81.999999999999972</c:v>
                </c:pt>
                <c:pt idx="12">
                  <c:v>88.999999999999986</c:v>
                </c:pt>
                <c:pt idx="13">
                  <c:v>88.999999999999986</c:v>
                </c:pt>
                <c:pt idx="14">
                  <c:v>92</c:v>
                </c:pt>
                <c:pt idx="15">
                  <c:v>92.000000000000043</c:v>
                </c:pt>
                <c:pt idx="16">
                  <c:v>92.000000000000071</c:v>
                </c:pt>
                <c:pt idx="17">
                  <c:v>96</c:v>
                </c:pt>
                <c:pt idx="18">
                  <c:v>95.999999999999972</c:v>
                </c:pt>
                <c:pt idx="19">
                  <c:v>96</c:v>
                </c:pt>
                <c:pt idx="20">
                  <c:v>96.000000000000014</c:v>
                </c:pt>
                <c:pt idx="21">
                  <c:v>96</c:v>
                </c:pt>
                <c:pt idx="22">
                  <c:v>97</c:v>
                </c:pt>
                <c:pt idx="23">
                  <c:v>97.000000000000014</c:v>
                </c:pt>
                <c:pt idx="24">
                  <c:v>97.000000000000043</c:v>
                </c:pt>
                <c:pt idx="25">
                  <c:v>97.000000000000014</c:v>
                </c:pt>
                <c:pt idx="26">
                  <c:v>97.000000000000014</c:v>
                </c:pt>
                <c:pt idx="27">
                  <c:v>96.999999999999986</c:v>
                </c:pt>
                <c:pt idx="28">
                  <c:v>96.999999999999957</c:v>
                </c:pt>
                <c:pt idx="29">
                  <c:v>96.999999999999986</c:v>
                </c:pt>
                <c:pt idx="30">
                  <c:v>96.999999999999986</c:v>
                </c:pt>
                <c:pt idx="31">
                  <c:v>96.999999999999957</c:v>
                </c:pt>
                <c:pt idx="32">
                  <c:v>96.999999999999986</c:v>
                </c:pt>
              </c:numCache>
            </c:numRef>
          </c:yVal>
          <c:smooth val="1"/>
        </c:ser>
        <c:ser>
          <c:idx val="2"/>
          <c:order val="2"/>
          <c:tx>
            <c:v>B=15</c:v>
          </c:tx>
          <c:marker>
            <c:symbol val="none"/>
          </c:marker>
          <c:xVal>
            <c:numRef>
              <c:f>Sheet1!$C$68:$C$100</c:f>
              <c:numCache>
                <c:formatCode>General</c:formatCode>
                <c:ptCount val="33"/>
                <c:pt idx="0">
                  <c:v>30</c:v>
                </c:pt>
                <c:pt idx="1">
                  <c:v>30</c:v>
                </c:pt>
                <c:pt idx="2">
                  <c:v>30</c:v>
                </c:pt>
                <c:pt idx="3">
                  <c:v>29.999999999999996</c:v>
                </c:pt>
                <c:pt idx="4">
                  <c:v>30</c:v>
                </c:pt>
                <c:pt idx="5">
                  <c:v>30</c:v>
                </c:pt>
                <c:pt idx="6">
                  <c:v>30</c:v>
                </c:pt>
                <c:pt idx="7">
                  <c:v>27.999999999999996</c:v>
                </c:pt>
                <c:pt idx="8">
                  <c:v>25.999999999999954</c:v>
                </c:pt>
                <c:pt idx="9">
                  <c:v>24</c:v>
                </c:pt>
                <c:pt idx="10">
                  <c:v>23.999999999999996</c:v>
                </c:pt>
                <c:pt idx="11">
                  <c:v>24</c:v>
                </c:pt>
                <c:pt idx="12">
                  <c:v>24</c:v>
                </c:pt>
                <c:pt idx="13">
                  <c:v>24</c:v>
                </c:pt>
                <c:pt idx="14">
                  <c:v>24.000000000000007</c:v>
                </c:pt>
                <c:pt idx="15">
                  <c:v>15.999999999999996</c:v>
                </c:pt>
                <c:pt idx="16">
                  <c:v>16</c:v>
                </c:pt>
                <c:pt idx="17">
                  <c:v>16</c:v>
                </c:pt>
                <c:pt idx="18">
                  <c:v>15.999999999999995</c:v>
                </c:pt>
                <c:pt idx="19">
                  <c:v>12</c:v>
                </c:pt>
                <c:pt idx="20">
                  <c:v>12</c:v>
                </c:pt>
                <c:pt idx="21">
                  <c:v>11.999999999999998</c:v>
                </c:pt>
                <c:pt idx="22">
                  <c:v>9.9999999999999964</c:v>
                </c:pt>
                <c:pt idx="23">
                  <c:v>9.9999999999999982</c:v>
                </c:pt>
                <c:pt idx="24">
                  <c:v>9.9999999999999964</c:v>
                </c:pt>
                <c:pt idx="25">
                  <c:v>3.9999999999999987</c:v>
                </c:pt>
                <c:pt idx="26">
                  <c:v>4.0000000000000027</c:v>
                </c:pt>
                <c:pt idx="27">
                  <c:v>3.9999999999999991</c:v>
                </c:pt>
                <c:pt idx="28">
                  <c:v>3.9999999999999956</c:v>
                </c:pt>
                <c:pt idx="29">
                  <c:v>4</c:v>
                </c:pt>
                <c:pt idx="30">
                  <c:v>3.9999999999999987</c:v>
                </c:pt>
                <c:pt idx="31">
                  <c:v>3.9999999999999982</c:v>
                </c:pt>
                <c:pt idx="32">
                  <c:v>3.9999999999999982</c:v>
                </c:pt>
              </c:numCache>
            </c:numRef>
          </c:xVal>
          <c:yVal>
            <c:numRef>
              <c:f>Sheet1!$D$68:$D$100</c:f>
              <c:numCache>
                <c:formatCode>General</c:formatCode>
                <c:ptCount val="33"/>
                <c:pt idx="0">
                  <c:v>76.000000000000512</c:v>
                </c:pt>
                <c:pt idx="1">
                  <c:v>75.999999999999972</c:v>
                </c:pt>
                <c:pt idx="2">
                  <c:v>75.999999999999957</c:v>
                </c:pt>
                <c:pt idx="3">
                  <c:v>75.999999999999844</c:v>
                </c:pt>
                <c:pt idx="4">
                  <c:v>75.999999999999957</c:v>
                </c:pt>
                <c:pt idx="5">
                  <c:v>76</c:v>
                </c:pt>
                <c:pt idx="6">
                  <c:v>76</c:v>
                </c:pt>
                <c:pt idx="7">
                  <c:v>83.999999999999986</c:v>
                </c:pt>
                <c:pt idx="8">
                  <c:v>90.000000000000028</c:v>
                </c:pt>
                <c:pt idx="9">
                  <c:v>96.000000000000028</c:v>
                </c:pt>
                <c:pt idx="10">
                  <c:v>96</c:v>
                </c:pt>
                <c:pt idx="11">
                  <c:v>96.000000000000014</c:v>
                </c:pt>
                <c:pt idx="12">
                  <c:v>95.999999999999986</c:v>
                </c:pt>
                <c:pt idx="13">
                  <c:v>96.000000000000014</c:v>
                </c:pt>
                <c:pt idx="14">
                  <c:v>96</c:v>
                </c:pt>
                <c:pt idx="15">
                  <c:v>106</c:v>
                </c:pt>
                <c:pt idx="16">
                  <c:v>106.00000000000006</c:v>
                </c:pt>
                <c:pt idx="17">
                  <c:v>106.00000000000001</c:v>
                </c:pt>
                <c:pt idx="18">
                  <c:v>105.99999999999994</c:v>
                </c:pt>
                <c:pt idx="19">
                  <c:v>109.00000000000001</c:v>
                </c:pt>
                <c:pt idx="20">
                  <c:v>109.00000000000001</c:v>
                </c:pt>
                <c:pt idx="21">
                  <c:v>108.99999999999999</c:v>
                </c:pt>
                <c:pt idx="22">
                  <c:v>110</c:v>
                </c:pt>
                <c:pt idx="23">
                  <c:v>109.99999999999999</c:v>
                </c:pt>
                <c:pt idx="24">
                  <c:v>110.00000000000006</c:v>
                </c:pt>
                <c:pt idx="25">
                  <c:v>112.00000000000003</c:v>
                </c:pt>
                <c:pt idx="26">
                  <c:v>112.00000000000004</c:v>
                </c:pt>
                <c:pt idx="27">
                  <c:v>112</c:v>
                </c:pt>
                <c:pt idx="28">
                  <c:v>111.99999999999994</c:v>
                </c:pt>
                <c:pt idx="29">
                  <c:v>112</c:v>
                </c:pt>
                <c:pt idx="30">
                  <c:v>112.00000000000001</c:v>
                </c:pt>
                <c:pt idx="31">
                  <c:v>111.99999999999999</c:v>
                </c:pt>
                <c:pt idx="32">
                  <c:v>112</c:v>
                </c:pt>
              </c:numCache>
            </c:numRef>
          </c:yVal>
          <c:smooth val="1"/>
        </c:ser>
        <c:ser>
          <c:idx val="3"/>
          <c:order val="3"/>
          <c:tx>
            <c:v>B=20</c:v>
          </c:tx>
          <c:marker>
            <c:symbol val="none"/>
          </c:marker>
          <c:xVal>
            <c:numRef>
              <c:f>Sheet1!$C$101:$C$133</c:f>
              <c:numCache>
                <c:formatCode>General</c:formatCode>
                <c:ptCount val="33"/>
                <c:pt idx="0">
                  <c:v>39.999999999999993</c:v>
                </c:pt>
                <c:pt idx="1">
                  <c:v>39.999999999999993</c:v>
                </c:pt>
                <c:pt idx="2">
                  <c:v>40</c:v>
                </c:pt>
                <c:pt idx="3">
                  <c:v>39.999999999999993</c:v>
                </c:pt>
                <c:pt idx="4">
                  <c:v>40</c:v>
                </c:pt>
                <c:pt idx="5">
                  <c:v>40</c:v>
                </c:pt>
                <c:pt idx="6">
                  <c:v>40</c:v>
                </c:pt>
                <c:pt idx="7">
                  <c:v>38.000000000000014</c:v>
                </c:pt>
                <c:pt idx="8">
                  <c:v>36</c:v>
                </c:pt>
                <c:pt idx="9">
                  <c:v>34</c:v>
                </c:pt>
                <c:pt idx="10">
                  <c:v>33.999999999999993</c:v>
                </c:pt>
                <c:pt idx="11">
                  <c:v>34</c:v>
                </c:pt>
                <c:pt idx="12">
                  <c:v>34</c:v>
                </c:pt>
                <c:pt idx="13">
                  <c:v>32</c:v>
                </c:pt>
                <c:pt idx="14">
                  <c:v>32</c:v>
                </c:pt>
                <c:pt idx="15">
                  <c:v>32</c:v>
                </c:pt>
                <c:pt idx="16">
                  <c:v>31.999999999999996</c:v>
                </c:pt>
                <c:pt idx="17">
                  <c:v>28</c:v>
                </c:pt>
                <c:pt idx="18">
                  <c:v>28.000000000000007</c:v>
                </c:pt>
                <c:pt idx="19">
                  <c:v>24</c:v>
                </c:pt>
                <c:pt idx="20">
                  <c:v>24</c:v>
                </c:pt>
                <c:pt idx="21">
                  <c:v>24</c:v>
                </c:pt>
                <c:pt idx="22">
                  <c:v>16</c:v>
                </c:pt>
                <c:pt idx="23">
                  <c:v>15.999999999999995</c:v>
                </c:pt>
                <c:pt idx="24">
                  <c:v>15.999999999999996</c:v>
                </c:pt>
                <c:pt idx="25">
                  <c:v>16</c:v>
                </c:pt>
                <c:pt idx="26">
                  <c:v>16</c:v>
                </c:pt>
                <c:pt idx="27">
                  <c:v>12</c:v>
                </c:pt>
                <c:pt idx="28">
                  <c:v>12</c:v>
                </c:pt>
                <c:pt idx="29">
                  <c:v>11.999999999999998</c:v>
                </c:pt>
                <c:pt idx="30">
                  <c:v>3.9999999999999996</c:v>
                </c:pt>
                <c:pt idx="31">
                  <c:v>3.9999999999999991</c:v>
                </c:pt>
                <c:pt idx="32">
                  <c:v>4</c:v>
                </c:pt>
              </c:numCache>
            </c:numRef>
          </c:xVal>
          <c:yVal>
            <c:numRef>
              <c:f>Sheet1!$D$101:$D$133</c:f>
              <c:numCache>
                <c:formatCode>General</c:formatCode>
                <c:ptCount val="33"/>
                <c:pt idx="0">
                  <c:v>83.99999999999892</c:v>
                </c:pt>
                <c:pt idx="1">
                  <c:v>83.999999999999986</c:v>
                </c:pt>
                <c:pt idx="2">
                  <c:v>83.999999999999844</c:v>
                </c:pt>
                <c:pt idx="3">
                  <c:v>83.999999999999986</c:v>
                </c:pt>
                <c:pt idx="4">
                  <c:v>83.999999999999957</c:v>
                </c:pt>
                <c:pt idx="5">
                  <c:v>83.999999999999943</c:v>
                </c:pt>
                <c:pt idx="6">
                  <c:v>83.999999999999972</c:v>
                </c:pt>
                <c:pt idx="7">
                  <c:v>91.999999999999986</c:v>
                </c:pt>
                <c:pt idx="8">
                  <c:v>98</c:v>
                </c:pt>
                <c:pt idx="9">
                  <c:v>104.00000000000001</c:v>
                </c:pt>
                <c:pt idx="10">
                  <c:v>104.00000000000001</c:v>
                </c:pt>
                <c:pt idx="11">
                  <c:v>104.00000000000004</c:v>
                </c:pt>
                <c:pt idx="12">
                  <c:v>103.99999999999996</c:v>
                </c:pt>
                <c:pt idx="13">
                  <c:v>107.00000000000003</c:v>
                </c:pt>
                <c:pt idx="14">
                  <c:v>107</c:v>
                </c:pt>
                <c:pt idx="15">
                  <c:v>106.99999999999997</c:v>
                </c:pt>
                <c:pt idx="16">
                  <c:v>107.00000000000007</c:v>
                </c:pt>
                <c:pt idx="17">
                  <c:v>110.99999999999994</c:v>
                </c:pt>
                <c:pt idx="18">
                  <c:v>111</c:v>
                </c:pt>
                <c:pt idx="19">
                  <c:v>113.99999999999999</c:v>
                </c:pt>
                <c:pt idx="20">
                  <c:v>114.00000000000004</c:v>
                </c:pt>
                <c:pt idx="21">
                  <c:v>113.99999999999997</c:v>
                </c:pt>
                <c:pt idx="22">
                  <c:v>118.00000000000001</c:v>
                </c:pt>
                <c:pt idx="23">
                  <c:v>117.99999999999999</c:v>
                </c:pt>
                <c:pt idx="24">
                  <c:v>118.00000000000006</c:v>
                </c:pt>
                <c:pt idx="25">
                  <c:v>117.99999999999999</c:v>
                </c:pt>
                <c:pt idx="26">
                  <c:v>118.00000000000003</c:v>
                </c:pt>
                <c:pt idx="27">
                  <c:v>118.99999999999999</c:v>
                </c:pt>
                <c:pt idx="28">
                  <c:v>118.99999999999993</c:v>
                </c:pt>
                <c:pt idx="29">
                  <c:v>119.00000000000001</c:v>
                </c:pt>
                <c:pt idx="30">
                  <c:v>120.00000000000001</c:v>
                </c:pt>
                <c:pt idx="31">
                  <c:v>119.99999999999997</c:v>
                </c:pt>
                <c:pt idx="32">
                  <c:v>120</c:v>
                </c:pt>
              </c:numCache>
            </c:numRef>
          </c:yVal>
          <c:smooth val="1"/>
        </c:ser>
        <c:ser>
          <c:idx val="4"/>
          <c:order val="4"/>
          <c:tx>
            <c:v>B=25</c:v>
          </c:tx>
          <c:marker>
            <c:symbol val="none"/>
          </c:marker>
          <c:xVal>
            <c:numRef>
              <c:f>Sheet1!$C$134:$C$166</c:f>
              <c:numCache>
                <c:formatCode>General</c:formatCode>
                <c:ptCount val="33"/>
                <c:pt idx="0">
                  <c:v>47.999999999999993</c:v>
                </c:pt>
                <c:pt idx="1">
                  <c:v>48</c:v>
                </c:pt>
                <c:pt idx="2">
                  <c:v>48</c:v>
                </c:pt>
                <c:pt idx="3">
                  <c:v>48</c:v>
                </c:pt>
                <c:pt idx="4">
                  <c:v>48</c:v>
                </c:pt>
                <c:pt idx="5">
                  <c:v>48.000000000000021</c:v>
                </c:pt>
                <c:pt idx="6">
                  <c:v>48</c:v>
                </c:pt>
                <c:pt idx="7">
                  <c:v>48.000000000000064</c:v>
                </c:pt>
                <c:pt idx="8">
                  <c:v>48</c:v>
                </c:pt>
                <c:pt idx="9">
                  <c:v>48</c:v>
                </c:pt>
                <c:pt idx="10">
                  <c:v>46</c:v>
                </c:pt>
                <c:pt idx="11">
                  <c:v>44</c:v>
                </c:pt>
                <c:pt idx="12">
                  <c:v>44</c:v>
                </c:pt>
                <c:pt idx="13">
                  <c:v>42</c:v>
                </c:pt>
                <c:pt idx="14">
                  <c:v>42</c:v>
                </c:pt>
                <c:pt idx="15">
                  <c:v>42</c:v>
                </c:pt>
                <c:pt idx="16">
                  <c:v>42</c:v>
                </c:pt>
                <c:pt idx="17">
                  <c:v>40</c:v>
                </c:pt>
                <c:pt idx="18">
                  <c:v>34</c:v>
                </c:pt>
                <c:pt idx="19">
                  <c:v>33.999999999999993</c:v>
                </c:pt>
                <c:pt idx="20">
                  <c:v>34</c:v>
                </c:pt>
                <c:pt idx="21">
                  <c:v>34</c:v>
                </c:pt>
                <c:pt idx="22">
                  <c:v>28</c:v>
                </c:pt>
                <c:pt idx="23">
                  <c:v>28</c:v>
                </c:pt>
                <c:pt idx="24">
                  <c:v>28</c:v>
                </c:pt>
                <c:pt idx="25">
                  <c:v>28</c:v>
                </c:pt>
                <c:pt idx="26">
                  <c:v>28</c:v>
                </c:pt>
                <c:pt idx="27">
                  <c:v>20</c:v>
                </c:pt>
                <c:pt idx="28">
                  <c:v>19.999999999999996</c:v>
                </c:pt>
                <c:pt idx="29">
                  <c:v>20</c:v>
                </c:pt>
                <c:pt idx="30">
                  <c:v>20</c:v>
                </c:pt>
                <c:pt idx="31">
                  <c:v>6</c:v>
                </c:pt>
                <c:pt idx="32">
                  <c:v>6</c:v>
                </c:pt>
              </c:numCache>
            </c:numRef>
          </c:xVal>
          <c:yVal>
            <c:numRef>
              <c:f>Sheet1!$D$134:$D$166</c:f>
              <c:numCache>
                <c:formatCode>General</c:formatCode>
                <c:ptCount val="33"/>
                <c:pt idx="0">
                  <c:v>99.000000000000199</c:v>
                </c:pt>
                <c:pt idx="1">
                  <c:v>98.999999999999844</c:v>
                </c:pt>
                <c:pt idx="2">
                  <c:v>98.999999999999901</c:v>
                </c:pt>
                <c:pt idx="3">
                  <c:v>99</c:v>
                </c:pt>
                <c:pt idx="4">
                  <c:v>98.999999999999929</c:v>
                </c:pt>
                <c:pt idx="5">
                  <c:v>98.999999999999972</c:v>
                </c:pt>
                <c:pt idx="6">
                  <c:v>99.000000000000043</c:v>
                </c:pt>
                <c:pt idx="7">
                  <c:v>99</c:v>
                </c:pt>
                <c:pt idx="8">
                  <c:v>99</c:v>
                </c:pt>
                <c:pt idx="9">
                  <c:v>99.000000000000043</c:v>
                </c:pt>
                <c:pt idx="10">
                  <c:v>104.00000000000003</c:v>
                </c:pt>
                <c:pt idx="11">
                  <c:v>108</c:v>
                </c:pt>
                <c:pt idx="12">
                  <c:v>107.99999999999999</c:v>
                </c:pt>
                <c:pt idx="13">
                  <c:v>110.99999999999997</c:v>
                </c:pt>
                <c:pt idx="14">
                  <c:v>111.00000000000004</c:v>
                </c:pt>
                <c:pt idx="15">
                  <c:v>110.99999999999997</c:v>
                </c:pt>
                <c:pt idx="16">
                  <c:v>111.00000000000009</c:v>
                </c:pt>
                <c:pt idx="17">
                  <c:v>112.99999999999996</c:v>
                </c:pt>
                <c:pt idx="18">
                  <c:v>117.99999999999997</c:v>
                </c:pt>
                <c:pt idx="19">
                  <c:v>117.99999999999999</c:v>
                </c:pt>
                <c:pt idx="20">
                  <c:v>118.00000000000003</c:v>
                </c:pt>
                <c:pt idx="21">
                  <c:v>117.99999999999997</c:v>
                </c:pt>
                <c:pt idx="22">
                  <c:v>121</c:v>
                </c:pt>
                <c:pt idx="23">
                  <c:v>120.99999999999999</c:v>
                </c:pt>
                <c:pt idx="24">
                  <c:v>121.00000000000006</c:v>
                </c:pt>
                <c:pt idx="25">
                  <c:v>121.00000000000001</c:v>
                </c:pt>
                <c:pt idx="26">
                  <c:v>121.00000000000006</c:v>
                </c:pt>
                <c:pt idx="27">
                  <c:v>122.99999999999999</c:v>
                </c:pt>
                <c:pt idx="28">
                  <c:v>122.9999999999999</c:v>
                </c:pt>
                <c:pt idx="29">
                  <c:v>123.00000000000001</c:v>
                </c:pt>
                <c:pt idx="30">
                  <c:v>123.00000000000003</c:v>
                </c:pt>
                <c:pt idx="31">
                  <c:v>123.99999999999996</c:v>
                </c:pt>
                <c:pt idx="32">
                  <c:v>123.99999999999999</c:v>
                </c:pt>
              </c:numCache>
            </c:numRef>
          </c:yVal>
          <c:smooth val="1"/>
        </c:ser>
        <c:ser>
          <c:idx val="5"/>
          <c:order val="5"/>
          <c:tx>
            <c:v>B=30</c:v>
          </c:tx>
          <c:marker>
            <c:symbol val="none"/>
          </c:marker>
          <c:xVal>
            <c:numRef>
              <c:f>Sheet1!$C$167:$C$199</c:f>
              <c:numCache>
                <c:formatCode>General</c:formatCode>
                <c:ptCount val="33"/>
                <c:pt idx="0">
                  <c:v>58</c:v>
                </c:pt>
                <c:pt idx="1">
                  <c:v>58</c:v>
                </c:pt>
                <c:pt idx="2">
                  <c:v>58</c:v>
                </c:pt>
                <c:pt idx="3">
                  <c:v>58</c:v>
                </c:pt>
                <c:pt idx="4">
                  <c:v>57.999999999999993</c:v>
                </c:pt>
                <c:pt idx="5">
                  <c:v>58</c:v>
                </c:pt>
                <c:pt idx="6">
                  <c:v>58</c:v>
                </c:pt>
                <c:pt idx="7">
                  <c:v>58</c:v>
                </c:pt>
                <c:pt idx="8">
                  <c:v>58.000000000000014</c:v>
                </c:pt>
                <c:pt idx="9">
                  <c:v>55.999999999999886</c:v>
                </c:pt>
                <c:pt idx="10">
                  <c:v>56</c:v>
                </c:pt>
                <c:pt idx="11">
                  <c:v>54</c:v>
                </c:pt>
                <c:pt idx="12">
                  <c:v>53.999999999999993</c:v>
                </c:pt>
                <c:pt idx="13">
                  <c:v>52</c:v>
                </c:pt>
                <c:pt idx="14">
                  <c:v>52.000000000000014</c:v>
                </c:pt>
                <c:pt idx="15">
                  <c:v>52</c:v>
                </c:pt>
                <c:pt idx="16">
                  <c:v>52</c:v>
                </c:pt>
                <c:pt idx="17">
                  <c:v>48</c:v>
                </c:pt>
                <c:pt idx="18">
                  <c:v>48</c:v>
                </c:pt>
                <c:pt idx="19">
                  <c:v>47.999999999999993</c:v>
                </c:pt>
                <c:pt idx="20">
                  <c:v>48.000000000000014</c:v>
                </c:pt>
                <c:pt idx="21">
                  <c:v>47.999999999999993</c:v>
                </c:pt>
                <c:pt idx="22">
                  <c:v>38</c:v>
                </c:pt>
                <c:pt idx="23">
                  <c:v>38</c:v>
                </c:pt>
                <c:pt idx="24">
                  <c:v>38</c:v>
                </c:pt>
                <c:pt idx="25">
                  <c:v>37.999999999999993</c:v>
                </c:pt>
                <c:pt idx="26">
                  <c:v>38</c:v>
                </c:pt>
                <c:pt idx="27">
                  <c:v>38</c:v>
                </c:pt>
                <c:pt idx="28">
                  <c:v>38</c:v>
                </c:pt>
                <c:pt idx="29">
                  <c:v>38</c:v>
                </c:pt>
                <c:pt idx="30">
                  <c:v>30</c:v>
                </c:pt>
                <c:pt idx="31">
                  <c:v>15.999999999999998</c:v>
                </c:pt>
                <c:pt idx="32">
                  <c:v>15.999999999999998</c:v>
                </c:pt>
              </c:numCache>
            </c:numRef>
          </c:xVal>
          <c:yVal>
            <c:numRef>
              <c:f>Sheet1!$D$167:$D$199</c:f>
              <c:numCache>
                <c:formatCode>General</c:formatCode>
                <c:ptCount val="33"/>
                <c:pt idx="0">
                  <c:v>100.99999999999909</c:v>
                </c:pt>
                <c:pt idx="1">
                  <c:v>100.99999999999945</c:v>
                </c:pt>
                <c:pt idx="2">
                  <c:v>100.99999999999982</c:v>
                </c:pt>
                <c:pt idx="3">
                  <c:v>101.00000000000003</c:v>
                </c:pt>
                <c:pt idx="4">
                  <c:v>100.99999999999996</c:v>
                </c:pt>
                <c:pt idx="5">
                  <c:v>100.99999999999997</c:v>
                </c:pt>
                <c:pt idx="6">
                  <c:v>101.00000000000006</c:v>
                </c:pt>
                <c:pt idx="7">
                  <c:v>100.99999999999996</c:v>
                </c:pt>
                <c:pt idx="8">
                  <c:v>100.99999999999994</c:v>
                </c:pt>
                <c:pt idx="9">
                  <c:v>107.00000000000004</c:v>
                </c:pt>
                <c:pt idx="10">
                  <c:v>107</c:v>
                </c:pt>
                <c:pt idx="11">
                  <c:v>111</c:v>
                </c:pt>
                <c:pt idx="12">
                  <c:v>110.9999999999999</c:v>
                </c:pt>
                <c:pt idx="13">
                  <c:v>113.99999999999994</c:v>
                </c:pt>
                <c:pt idx="14">
                  <c:v>113.99999999999999</c:v>
                </c:pt>
                <c:pt idx="15">
                  <c:v>113.99999999999997</c:v>
                </c:pt>
                <c:pt idx="16">
                  <c:v>114.00000000000009</c:v>
                </c:pt>
                <c:pt idx="17">
                  <c:v>117.99999999999996</c:v>
                </c:pt>
                <c:pt idx="18">
                  <c:v>118</c:v>
                </c:pt>
                <c:pt idx="19">
                  <c:v>118</c:v>
                </c:pt>
                <c:pt idx="20">
                  <c:v>118.00000000000003</c:v>
                </c:pt>
                <c:pt idx="21">
                  <c:v>117.99999999999994</c:v>
                </c:pt>
                <c:pt idx="22">
                  <c:v>122.99999999999997</c:v>
                </c:pt>
                <c:pt idx="23">
                  <c:v>123</c:v>
                </c:pt>
                <c:pt idx="24">
                  <c:v>123.00000000000007</c:v>
                </c:pt>
                <c:pt idx="25">
                  <c:v>123.00000000000003</c:v>
                </c:pt>
                <c:pt idx="26">
                  <c:v>123.00000000000003</c:v>
                </c:pt>
                <c:pt idx="27">
                  <c:v>122.99999999999997</c:v>
                </c:pt>
                <c:pt idx="28">
                  <c:v>122.99999999999991</c:v>
                </c:pt>
                <c:pt idx="29">
                  <c:v>122.99999999999997</c:v>
                </c:pt>
                <c:pt idx="30">
                  <c:v>124.00000000000006</c:v>
                </c:pt>
                <c:pt idx="31">
                  <c:v>124.99999999999994</c:v>
                </c:pt>
                <c:pt idx="32">
                  <c:v>125.00000000000001</c:v>
                </c:pt>
              </c:numCache>
            </c:numRef>
          </c:yVal>
          <c:smooth val="1"/>
        </c:ser>
        <c:ser>
          <c:idx val="6"/>
          <c:order val="6"/>
          <c:tx>
            <c:v>B=35</c:v>
          </c:tx>
          <c:marker>
            <c:symbol val="none"/>
          </c:marker>
          <c:xVal>
            <c:numRef>
              <c:f>Sheet1!$C$200:$C$232</c:f>
              <c:numCache>
                <c:formatCode>General</c:formatCode>
                <c:ptCount val="33"/>
                <c:pt idx="0">
                  <c:v>68</c:v>
                </c:pt>
                <c:pt idx="1">
                  <c:v>68</c:v>
                </c:pt>
                <c:pt idx="2">
                  <c:v>68</c:v>
                </c:pt>
                <c:pt idx="3">
                  <c:v>68</c:v>
                </c:pt>
                <c:pt idx="4">
                  <c:v>68</c:v>
                </c:pt>
                <c:pt idx="5">
                  <c:v>68</c:v>
                </c:pt>
                <c:pt idx="6">
                  <c:v>68</c:v>
                </c:pt>
                <c:pt idx="7">
                  <c:v>67.999999999999972</c:v>
                </c:pt>
                <c:pt idx="8">
                  <c:v>68</c:v>
                </c:pt>
                <c:pt idx="9">
                  <c:v>68</c:v>
                </c:pt>
                <c:pt idx="10">
                  <c:v>66</c:v>
                </c:pt>
                <c:pt idx="11">
                  <c:v>63.999999999999993</c:v>
                </c:pt>
                <c:pt idx="12">
                  <c:v>64</c:v>
                </c:pt>
                <c:pt idx="13">
                  <c:v>64</c:v>
                </c:pt>
                <c:pt idx="14">
                  <c:v>62</c:v>
                </c:pt>
                <c:pt idx="15">
                  <c:v>62</c:v>
                </c:pt>
                <c:pt idx="16">
                  <c:v>62</c:v>
                </c:pt>
                <c:pt idx="17">
                  <c:v>58</c:v>
                </c:pt>
                <c:pt idx="18">
                  <c:v>58</c:v>
                </c:pt>
                <c:pt idx="19">
                  <c:v>58</c:v>
                </c:pt>
                <c:pt idx="20">
                  <c:v>58</c:v>
                </c:pt>
                <c:pt idx="21">
                  <c:v>58</c:v>
                </c:pt>
                <c:pt idx="22">
                  <c:v>52</c:v>
                </c:pt>
                <c:pt idx="23">
                  <c:v>52</c:v>
                </c:pt>
                <c:pt idx="24">
                  <c:v>52</c:v>
                </c:pt>
                <c:pt idx="25">
                  <c:v>52</c:v>
                </c:pt>
                <c:pt idx="26">
                  <c:v>52</c:v>
                </c:pt>
                <c:pt idx="27">
                  <c:v>52</c:v>
                </c:pt>
                <c:pt idx="28">
                  <c:v>52</c:v>
                </c:pt>
                <c:pt idx="29">
                  <c:v>46</c:v>
                </c:pt>
                <c:pt idx="30">
                  <c:v>36</c:v>
                </c:pt>
                <c:pt idx="31">
                  <c:v>36</c:v>
                </c:pt>
                <c:pt idx="32">
                  <c:v>36</c:v>
                </c:pt>
              </c:numCache>
            </c:numRef>
          </c:xVal>
          <c:yVal>
            <c:numRef>
              <c:f>Sheet1!$D$200:$D$232</c:f>
              <c:numCache>
                <c:formatCode>General</c:formatCode>
                <c:ptCount val="33"/>
                <c:pt idx="0">
                  <c:v>104.00000000000063</c:v>
                </c:pt>
                <c:pt idx="1">
                  <c:v>103.99999999999991</c:v>
                </c:pt>
                <c:pt idx="2">
                  <c:v>103.99999999999993</c:v>
                </c:pt>
                <c:pt idx="3">
                  <c:v>104.00000000000007</c:v>
                </c:pt>
                <c:pt idx="4">
                  <c:v>103.99999999999997</c:v>
                </c:pt>
                <c:pt idx="5">
                  <c:v>103.99999999999996</c:v>
                </c:pt>
                <c:pt idx="6">
                  <c:v>104.00000000000006</c:v>
                </c:pt>
                <c:pt idx="7">
                  <c:v>103.99999999999999</c:v>
                </c:pt>
                <c:pt idx="8">
                  <c:v>104</c:v>
                </c:pt>
                <c:pt idx="9">
                  <c:v>104.00000000000003</c:v>
                </c:pt>
                <c:pt idx="10">
                  <c:v>109</c:v>
                </c:pt>
                <c:pt idx="11">
                  <c:v>113.00000000000001</c:v>
                </c:pt>
                <c:pt idx="12">
                  <c:v>112.99999999999991</c:v>
                </c:pt>
                <c:pt idx="13">
                  <c:v>112.99999999999999</c:v>
                </c:pt>
                <c:pt idx="14">
                  <c:v>116.00000000000003</c:v>
                </c:pt>
                <c:pt idx="15">
                  <c:v>115.99999999999994</c:v>
                </c:pt>
                <c:pt idx="16">
                  <c:v>116.00000000000004</c:v>
                </c:pt>
                <c:pt idx="17">
                  <c:v>119.99999999999996</c:v>
                </c:pt>
                <c:pt idx="18">
                  <c:v>119.99999999999997</c:v>
                </c:pt>
                <c:pt idx="19">
                  <c:v>120.00000000000003</c:v>
                </c:pt>
                <c:pt idx="20">
                  <c:v>120.00000000000003</c:v>
                </c:pt>
                <c:pt idx="21">
                  <c:v>119.99999999999994</c:v>
                </c:pt>
                <c:pt idx="22">
                  <c:v>122.99999999999997</c:v>
                </c:pt>
                <c:pt idx="23">
                  <c:v>122.99999999999996</c:v>
                </c:pt>
                <c:pt idx="24">
                  <c:v>123.00000000000011</c:v>
                </c:pt>
                <c:pt idx="25">
                  <c:v>123</c:v>
                </c:pt>
                <c:pt idx="26">
                  <c:v>123.00000000000001</c:v>
                </c:pt>
                <c:pt idx="27">
                  <c:v>122.99999999999997</c:v>
                </c:pt>
                <c:pt idx="28">
                  <c:v>122.99999999999991</c:v>
                </c:pt>
                <c:pt idx="29">
                  <c:v>123.99999999999999</c:v>
                </c:pt>
                <c:pt idx="30">
                  <c:v>125.00000000000003</c:v>
                </c:pt>
                <c:pt idx="31">
                  <c:v>124.99999999999993</c:v>
                </c:pt>
                <c:pt idx="32">
                  <c:v>125.00000000000001</c:v>
                </c:pt>
              </c:numCache>
            </c:numRef>
          </c:yVal>
          <c:smooth val="1"/>
        </c:ser>
        <c:ser>
          <c:idx val="7"/>
          <c:order val="7"/>
          <c:tx>
            <c:v>B=40</c:v>
          </c:tx>
          <c:marker>
            <c:symbol val="none"/>
          </c:marker>
          <c:xVal>
            <c:numRef>
              <c:f>Sheet1!$C$233:$C$265</c:f>
              <c:numCache>
                <c:formatCode>General</c:formatCode>
                <c:ptCount val="33"/>
                <c:pt idx="0">
                  <c:v>78</c:v>
                </c:pt>
                <c:pt idx="1">
                  <c:v>78</c:v>
                </c:pt>
                <c:pt idx="2">
                  <c:v>78</c:v>
                </c:pt>
                <c:pt idx="3">
                  <c:v>78</c:v>
                </c:pt>
                <c:pt idx="4">
                  <c:v>78</c:v>
                </c:pt>
                <c:pt idx="5">
                  <c:v>78</c:v>
                </c:pt>
                <c:pt idx="6">
                  <c:v>78</c:v>
                </c:pt>
                <c:pt idx="7">
                  <c:v>76</c:v>
                </c:pt>
                <c:pt idx="8">
                  <c:v>76</c:v>
                </c:pt>
                <c:pt idx="9">
                  <c:v>76</c:v>
                </c:pt>
                <c:pt idx="10">
                  <c:v>76</c:v>
                </c:pt>
                <c:pt idx="11">
                  <c:v>76</c:v>
                </c:pt>
                <c:pt idx="12">
                  <c:v>76</c:v>
                </c:pt>
                <c:pt idx="13">
                  <c:v>76</c:v>
                </c:pt>
                <c:pt idx="14">
                  <c:v>70</c:v>
                </c:pt>
                <c:pt idx="15">
                  <c:v>70</c:v>
                </c:pt>
                <c:pt idx="16">
                  <c:v>70</c:v>
                </c:pt>
                <c:pt idx="17">
                  <c:v>69.999999999999986</c:v>
                </c:pt>
                <c:pt idx="18">
                  <c:v>70</c:v>
                </c:pt>
                <c:pt idx="19">
                  <c:v>69.999999999999972</c:v>
                </c:pt>
                <c:pt idx="20">
                  <c:v>70</c:v>
                </c:pt>
                <c:pt idx="21">
                  <c:v>70</c:v>
                </c:pt>
                <c:pt idx="22">
                  <c:v>64</c:v>
                </c:pt>
                <c:pt idx="23">
                  <c:v>64</c:v>
                </c:pt>
                <c:pt idx="24">
                  <c:v>64</c:v>
                </c:pt>
                <c:pt idx="25">
                  <c:v>64</c:v>
                </c:pt>
                <c:pt idx="26">
                  <c:v>64</c:v>
                </c:pt>
                <c:pt idx="27">
                  <c:v>60</c:v>
                </c:pt>
                <c:pt idx="28">
                  <c:v>60</c:v>
                </c:pt>
                <c:pt idx="29">
                  <c:v>60</c:v>
                </c:pt>
                <c:pt idx="30">
                  <c:v>50</c:v>
                </c:pt>
                <c:pt idx="31">
                  <c:v>50</c:v>
                </c:pt>
                <c:pt idx="32">
                  <c:v>50</c:v>
                </c:pt>
              </c:numCache>
            </c:numRef>
          </c:xVal>
          <c:yVal>
            <c:numRef>
              <c:f>Sheet1!$D$233:$D$265</c:f>
              <c:numCache>
                <c:formatCode>General</c:formatCode>
                <c:ptCount val="33"/>
                <c:pt idx="0">
                  <c:v>103.9999999999992</c:v>
                </c:pt>
                <c:pt idx="1">
                  <c:v>103.99999999999991</c:v>
                </c:pt>
                <c:pt idx="2">
                  <c:v>103.99999999999983</c:v>
                </c:pt>
                <c:pt idx="3">
                  <c:v>103.99999999999993</c:v>
                </c:pt>
                <c:pt idx="4">
                  <c:v>103.99999999999997</c:v>
                </c:pt>
                <c:pt idx="5">
                  <c:v>104</c:v>
                </c:pt>
                <c:pt idx="6">
                  <c:v>104.00000000000003</c:v>
                </c:pt>
                <c:pt idx="7">
                  <c:v>111.99999999999994</c:v>
                </c:pt>
                <c:pt idx="8">
                  <c:v>112</c:v>
                </c:pt>
                <c:pt idx="9">
                  <c:v>111.99999999999994</c:v>
                </c:pt>
                <c:pt idx="10">
                  <c:v>112.00000000000009</c:v>
                </c:pt>
                <c:pt idx="11">
                  <c:v>111.99999999999999</c:v>
                </c:pt>
                <c:pt idx="12">
                  <c:v>111.99999999999997</c:v>
                </c:pt>
                <c:pt idx="13">
                  <c:v>112</c:v>
                </c:pt>
                <c:pt idx="14">
                  <c:v>120.00000000000003</c:v>
                </c:pt>
                <c:pt idx="15">
                  <c:v>119.99999999999997</c:v>
                </c:pt>
                <c:pt idx="16">
                  <c:v>120.00000000000006</c:v>
                </c:pt>
                <c:pt idx="17">
                  <c:v>119.99999999999996</c:v>
                </c:pt>
                <c:pt idx="18">
                  <c:v>120.00000000000001</c:v>
                </c:pt>
                <c:pt idx="19">
                  <c:v>119.99999999999997</c:v>
                </c:pt>
                <c:pt idx="20">
                  <c:v>120.00000000000006</c:v>
                </c:pt>
                <c:pt idx="21">
                  <c:v>119.99999999999993</c:v>
                </c:pt>
                <c:pt idx="22">
                  <c:v>122.99999999999999</c:v>
                </c:pt>
                <c:pt idx="23">
                  <c:v>122.99999999999999</c:v>
                </c:pt>
                <c:pt idx="24">
                  <c:v>123.00000000000009</c:v>
                </c:pt>
                <c:pt idx="25">
                  <c:v>123.00000000000003</c:v>
                </c:pt>
                <c:pt idx="26">
                  <c:v>123.00000000000001</c:v>
                </c:pt>
                <c:pt idx="27">
                  <c:v>123.99999999999996</c:v>
                </c:pt>
                <c:pt idx="28">
                  <c:v>123.99999999999994</c:v>
                </c:pt>
                <c:pt idx="29">
                  <c:v>123.99999999999997</c:v>
                </c:pt>
                <c:pt idx="30">
                  <c:v>125.00000000000006</c:v>
                </c:pt>
                <c:pt idx="31">
                  <c:v>124.99999999999994</c:v>
                </c:pt>
                <c:pt idx="32">
                  <c:v>125.00000000000003</c:v>
                </c:pt>
              </c:numCache>
            </c:numRef>
          </c:yVal>
          <c:smooth val="1"/>
        </c:ser>
        <c:ser>
          <c:idx val="8"/>
          <c:order val="8"/>
          <c:tx>
            <c:v>B=45</c:v>
          </c:tx>
          <c:marker>
            <c:symbol val="none"/>
          </c:marker>
          <c:xVal>
            <c:numRef>
              <c:f>Sheet1!$C$266:$C$298</c:f>
              <c:numCache>
                <c:formatCode>General</c:formatCode>
                <c:ptCount val="33"/>
                <c:pt idx="0">
                  <c:v>86</c:v>
                </c:pt>
                <c:pt idx="1">
                  <c:v>86</c:v>
                </c:pt>
                <c:pt idx="2">
                  <c:v>86</c:v>
                </c:pt>
                <c:pt idx="3">
                  <c:v>86</c:v>
                </c:pt>
                <c:pt idx="4">
                  <c:v>86</c:v>
                </c:pt>
                <c:pt idx="5">
                  <c:v>86</c:v>
                </c:pt>
                <c:pt idx="6">
                  <c:v>86</c:v>
                </c:pt>
                <c:pt idx="7">
                  <c:v>86</c:v>
                </c:pt>
                <c:pt idx="8">
                  <c:v>86</c:v>
                </c:pt>
                <c:pt idx="9">
                  <c:v>86</c:v>
                </c:pt>
                <c:pt idx="10">
                  <c:v>86</c:v>
                </c:pt>
                <c:pt idx="11">
                  <c:v>86</c:v>
                </c:pt>
                <c:pt idx="12">
                  <c:v>86</c:v>
                </c:pt>
                <c:pt idx="13">
                  <c:v>86</c:v>
                </c:pt>
                <c:pt idx="14">
                  <c:v>86</c:v>
                </c:pt>
                <c:pt idx="15">
                  <c:v>86</c:v>
                </c:pt>
                <c:pt idx="16">
                  <c:v>80</c:v>
                </c:pt>
                <c:pt idx="17">
                  <c:v>80</c:v>
                </c:pt>
                <c:pt idx="18">
                  <c:v>80.000000000000028</c:v>
                </c:pt>
                <c:pt idx="19">
                  <c:v>80</c:v>
                </c:pt>
                <c:pt idx="20">
                  <c:v>80</c:v>
                </c:pt>
                <c:pt idx="21">
                  <c:v>79.999999999999986</c:v>
                </c:pt>
                <c:pt idx="22">
                  <c:v>76</c:v>
                </c:pt>
                <c:pt idx="23">
                  <c:v>76</c:v>
                </c:pt>
                <c:pt idx="24">
                  <c:v>76</c:v>
                </c:pt>
                <c:pt idx="25">
                  <c:v>76</c:v>
                </c:pt>
                <c:pt idx="26">
                  <c:v>76</c:v>
                </c:pt>
                <c:pt idx="27">
                  <c:v>76</c:v>
                </c:pt>
                <c:pt idx="28">
                  <c:v>76</c:v>
                </c:pt>
                <c:pt idx="29">
                  <c:v>64</c:v>
                </c:pt>
                <c:pt idx="30">
                  <c:v>64</c:v>
                </c:pt>
                <c:pt idx="31">
                  <c:v>64</c:v>
                </c:pt>
                <c:pt idx="32">
                  <c:v>64</c:v>
                </c:pt>
              </c:numCache>
            </c:numRef>
          </c:xVal>
          <c:yVal>
            <c:numRef>
              <c:f>Sheet1!$D$266:$D$298</c:f>
              <c:numCache>
                <c:formatCode>General</c:formatCode>
                <c:ptCount val="33"/>
                <c:pt idx="0">
                  <c:v>114.00000000000006</c:v>
                </c:pt>
                <c:pt idx="1">
                  <c:v>113.9999999999997</c:v>
                </c:pt>
                <c:pt idx="2">
                  <c:v>113.99999999999966</c:v>
                </c:pt>
                <c:pt idx="3">
                  <c:v>113.99999999999993</c:v>
                </c:pt>
                <c:pt idx="4">
                  <c:v>113.99999999999994</c:v>
                </c:pt>
                <c:pt idx="5">
                  <c:v>113.99999999999997</c:v>
                </c:pt>
                <c:pt idx="6">
                  <c:v>114.00000000000006</c:v>
                </c:pt>
                <c:pt idx="7">
                  <c:v>113.99999999999999</c:v>
                </c:pt>
                <c:pt idx="8">
                  <c:v>114</c:v>
                </c:pt>
                <c:pt idx="9">
                  <c:v>114.00000000000001</c:v>
                </c:pt>
                <c:pt idx="10">
                  <c:v>114.00000000000013</c:v>
                </c:pt>
                <c:pt idx="11">
                  <c:v>113.99999999999994</c:v>
                </c:pt>
                <c:pt idx="12">
                  <c:v>113.99999999999996</c:v>
                </c:pt>
                <c:pt idx="13">
                  <c:v>114.00000000000003</c:v>
                </c:pt>
                <c:pt idx="14">
                  <c:v>114.00000000000001</c:v>
                </c:pt>
                <c:pt idx="15">
                  <c:v>113.99999999999999</c:v>
                </c:pt>
                <c:pt idx="16">
                  <c:v>121.00000000000001</c:v>
                </c:pt>
                <c:pt idx="17">
                  <c:v>120.99999999999993</c:v>
                </c:pt>
                <c:pt idx="18">
                  <c:v>121.00000000000001</c:v>
                </c:pt>
                <c:pt idx="19">
                  <c:v>121.00000000000001</c:v>
                </c:pt>
                <c:pt idx="20">
                  <c:v>121</c:v>
                </c:pt>
                <c:pt idx="21">
                  <c:v>120.99999999999993</c:v>
                </c:pt>
                <c:pt idx="22">
                  <c:v>122.99999999999997</c:v>
                </c:pt>
                <c:pt idx="23">
                  <c:v>123</c:v>
                </c:pt>
                <c:pt idx="24">
                  <c:v>123.00000000000007</c:v>
                </c:pt>
                <c:pt idx="25">
                  <c:v>123.00000000000004</c:v>
                </c:pt>
                <c:pt idx="26">
                  <c:v>123</c:v>
                </c:pt>
                <c:pt idx="27">
                  <c:v>122.99999999999996</c:v>
                </c:pt>
                <c:pt idx="28">
                  <c:v>122.99999999999991</c:v>
                </c:pt>
                <c:pt idx="29">
                  <c:v>125</c:v>
                </c:pt>
                <c:pt idx="30">
                  <c:v>125.00000000000006</c:v>
                </c:pt>
                <c:pt idx="31">
                  <c:v>124.99999999999996</c:v>
                </c:pt>
                <c:pt idx="32">
                  <c:v>125.00000000000001</c:v>
                </c:pt>
              </c:numCache>
            </c:numRef>
          </c:yVal>
          <c:smooth val="1"/>
        </c:ser>
        <c:ser>
          <c:idx val="9"/>
          <c:order val="9"/>
          <c:tx>
            <c:v>B=50</c:v>
          </c:tx>
          <c:marker>
            <c:symbol val="none"/>
          </c:marker>
          <c:xVal>
            <c:numRef>
              <c:f>Sheet1!$C$299:$C$331</c:f>
              <c:numCache>
                <c:formatCode>General</c:formatCode>
                <c:ptCount val="33"/>
                <c:pt idx="0">
                  <c:v>94</c:v>
                </c:pt>
                <c:pt idx="1">
                  <c:v>94</c:v>
                </c:pt>
                <c:pt idx="2">
                  <c:v>94</c:v>
                </c:pt>
                <c:pt idx="3">
                  <c:v>94</c:v>
                </c:pt>
                <c:pt idx="4">
                  <c:v>94</c:v>
                </c:pt>
                <c:pt idx="5">
                  <c:v>94</c:v>
                </c:pt>
                <c:pt idx="6">
                  <c:v>94</c:v>
                </c:pt>
                <c:pt idx="7">
                  <c:v>94</c:v>
                </c:pt>
                <c:pt idx="8">
                  <c:v>94</c:v>
                </c:pt>
                <c:pt idx="9">
                  <c:v>94</c:v>
                </c:pt>
                <c:pt idx="10">
                  <c:v>94</c:v>
                </c:pt>
                <c:pt idx="11">
                  <c:v>94</c:v>
                </c:pt>
                <c:pt idx="12">
                  <c:v>94</c:v>
                </c:pt>
                <c:pt idx="13">
                  <c:v>92</c:v>
                </c:pt>
                <c:pt idx="14">
                  <c:v>92</c:v>
                </c:pt>
                <c:pt idx="15">
                  <c:v>92</c:v>
                </c:pt>
                <c:pt idx="16">
                  <c:v>92.000000000000028</c:v>
                </c:pt>
                <c:pt idx="17">
                  <c:v>90</c:v>
                </c:pt>
                <c:pt idx="18">
                  <c:v>90</c:v>
                </c:pt>
                <c:pt idx="19">
                  <c:v>90</c:v>
                </c:pt>
                <c:pt idx="20">
                  <c:v>89.999999999999986</c:v>
                </c:pt>
                <c:pt idx="21">
                  <c:v>90</c:v>
                </c:pt>
                <c:pt idx="22">
                  <c:v>88</c:v>
                </c:pt>
                <c:pt idx="23">
                  <c:v>88</c:v>
                </c:pt>
                <c:pt idx="24">
                  <c:v>88</c:v>
                </c:pt>
                <c:pt idx="25">
                  <c:v>88</c:v>
                </c:pt>
                <c:pt idx="26">
                  <c:v>88</c:v>
                </c:pt>
                <c:pt idx="27">
                  <c:v>88</c:v>
                </c:pt>
                <c:pt idx="28">
                  <c:v>88</c:v>
                </c:pt>
                <c:pt idx="29">
                  <c:v>82</c:v>
                </c:pt>
                <c:pt idx="30">
                  <c:v>74</c:v>
                </c:pt>
                <c:pt idx="31">
                  <c:v>74</c:v>
                </c:pt>
                <c:pt idx="32">
                  <c:v>74</c:v>
                </c:pt>
              </c:numCache>
            </c:numRef>
          </c:xVal>
          <c:yVal>
            <c:numRef>
              <c:f>Sheet1!$D$299:$D$331</c:f>
              <c:numCache>
                <c:formatCode>General</c:formatCode>
                <c:ptCount val="33"/>
                <c:pt idx="0">
                  <c:v>117.00000000000017</c:v>
                </c:pt>
                <c:pt idx="1">
                  <c:v>116.99999999999946</c:v>
                </c:pt>
                <c:pt idx="2">
                  <c:v>116.99999999999957</c:v>
                </c:pt>
                <c:pt idx="3">
                  <c:v>116.9999999999999</c:v>
                </c:pt>
                <c:pt idx="4">
                  <c:v>117.00000000000006</c:v>
                </c:pt>
                <c:pt idx="5">
                  <c:v>117.00000000000009</c:v>
                </c:pt>
                <c:pt idx="6">
                  <c:v>117.00000000000001</c:v>
                </c:pt>
                <c:pt idx="7">
                  <c:v>116.99999999999997</c:v>
                </c:pt>
                <c:pt idx="8">
                  <c:v>117</c:v>
                </c:pt>
                <c:pt idx="9">
                  <c:v>117.00000000000006</c:v>
                </c:pt>
                <c:pt idx="10">
                  <c:v>117.00000000000009</c:v>
                </c:pt>
                <c:pt idx="11">
                  <c:v>116.99999999999997</c:v>
                </c:pt>
                <c:pt idx="12">
                  <c:v>116.99999999999994</c:v>
                </c:pt>
                <c:pt idx="13">
                  <c:v>120.00000000000009</c:v>
                </c:pt>
                <c:pt idx="14">
                  <c:v>120.00000000000004</c:v>
                </c:pt>
                <c:pt idx="15">
                  <c:v>120.00000000000001</c:v>
                </c:pt>
                <c:pt idx="16">
                  <c:v>120.00000000000009</c:v>
                </c:pt>
                <c:pt idx="17">
                  <c:v>121.99999999999993</c:v>
                </c:pt>
                <c:pt idx="18">
                  <c:v>121.99999999999999</c:v>
                </c:pt>
                <c:pt idx="19">
                  <c:v>121.99999999999999</c:v>
                </c:pt>
                <c:pt idx="20">
                  <c:v>122</c:v>
                </c:pt>
                <c:pt idx="21">
                  <c:v>121.99999999999993</c:v>
                </c:pt>
                <c:pt idx="22">
                  <c:v>122.99999999999999</c:v>
                </c:pt>
                <c:pt idx="23">
                  <c:v>122.99999999999996</c:v>
                </c:pt>
                <c:pt idx="24">
                  <c:v>123.00000000000009</c:v>
                </c:pt>
                <c:pt idx="25">
                  <c:v>123.00000000000006</c:v>
                </c:pt>
                <c:pt idx="26">
                  <c:v>122.99999999999997</c:v>
                </c:pt>
                <c:pt idx="27">
                  <c:v>122.99999999999996</c:v>
                </c:pt>
                <c:pt idx="28">
                  <c:v>122.9999999999999</c:v>
                </c:pt>
                <c:pt idx="29">
                  <c:v>123.99999999999996</c:v>
                </c:pt>
                <c:pt idx="30">
                  <c:v>125.00000000000004</c:v>
                </c:pt>
                <c:pt idx="31">
                  <c:v>124.99999999999999</c:v>
                </c:pt>
                <c:pt idx="32">
                  <c:v>125.00000000000003</c:v>
                </c:pt>
              </c:numCache>
            </c:numRef>
          </c:yVal>
          <c:smooth val="1"/>
        </c:ser>
        <c:ser>
          <c:idx val="10"/>
          <c:order val="10"/>
          <c:tx>
            <c:v>B=55</c:v>
          </c:tx>
          <c:marker>
            <c:symbol val="none"/>
          </c:marker>
          <c:xVal>
            <c:numRef>
              <c:f>Sheet1!$C$332:$C$364</c:f>
              <c:numCache>
                <c:formatCode>General</c:formatCode>
                <c:ptCount val="33"/>
                <c:pt idx="0">
                  <c:v>104</c:v>
                </c:pt>
                <c:pt idx="1">
                  <c:v>104</c:v>
                </c:pt>
                <c:pt idx="2">
                  <c:v>104</c:v>
                </c:pt>
                <c:pt idx="3">
                  <c:v>104</c:v>
                </c:pt>
                <c:pt idx="4">
                  <c:v>104</c:v>
                </c:pt>
                <c:pt idx="5">
                  <c:v>104</c:v>
                </c:pt>
                <c:pt idx="6">
                  <c:v>104</c:v>
                </c:pt>
                <c:pt idx="7">
                  <c:v>104</c:v>
                </c:pt>
                <c:pt idx="8">
                  <c:v>104</c:v>
                </c:pt>
                <c:pt idx="9">
                  <c:v>104</c:v>
                </c:pt>
                <c:pt idx="10">
                  <c:v>104</c:v>
                </c:pt>
                <c:pt idx="11">
                  <c:v>104</c:v>
                </c:pt>
                <c:pt idx="12">
                  <c:v>104</c:v>
                </c:pt>
                <c:pt idx="13">
                  <c:v>104</c:v>
                </c:pt>
                <c:pt idx="14">
                  <c:v>102</c:v>
                </c:pt>
                <c:pt idx="15">
                  <c:v>101.99999999999999</c:v>
                </c:pt>
                <c:pt idx="16">
                  <c:v>102</c:v>
                </c:pt>
                <c:pt idx="17">
                  <c:v>102</c:v>
                </c:pt>
                <c:pt idx="18">
                  <c:v>102</c:v>
                </c:pt>
                <c:pt idx="19">
                  <c:v>102</c:v>
                </c:pt>
                <c:pt idx="20">
                  <c:v>102</c:v>
                </c:pt>
                <c:pt idx="21">
                  <c:v>102</c:v>
                </c:pt>
                <c:pt idx="22">
                  <c:v>98</c:v>
                </c:pt>
                <c:pt idx="23">
                  <c:v>98</c:v>
                </c:pt>
                <c:pt idx="24">
                  <c:v>98</c:v>
                </c:pt>
                <c:pt idx="25">
                  <c:v>98</c:v>
                </c:pt>
                <c:pt idx="26">
                  <c:v>98</c:v>
                </c:pt>
                <c:pt idx="27">
                  <c:v>98</c:v>
                </c:pt>
                <c:pt idx="28">
                  <c:v>98</c:v>
                </c:pt>
                <c:pt idx="29">
                  <c:v>86</c:v>
                </c:pt>
                <c:pt idx="30">
                  <c:v>86</c:v>
                </c:pt>
                <c:pt idx="31">
                  <c:v>86</c:v>
                </c:pt>
                <c:pt idx="32">
                  <c:v>86</c:v>
                </c:pt>
              </c:numCache>
            </c:numRef>
          </c:xVal>
          <c:yVal>
            <c:numRef>
              <c:f>Sheet1!$D$332:$D$364</c:f>
              <c:numCache>
                <c:formatCode>General</c:formatCode>
                <c:ptCount val="33"/>
                <c:pt idx="0">
                  <c:v>118.00000000000068</c:v>
                </c:pt>
                <c:pt idx="1">
                  <c:v>117.99999999999962</c:v>
                </c:pt>
                <c:pt idx="2">
                  <c:v>117.99999999999967</c:v>
                </c:pt>
                <c:pt idx="3">
                  <c:v>117.99999999999999</c:v>
                </c:pt>
                <c:pt idx="4">
                  <c:v>117.99999999999991</c:v>
                </c:pt>
                <c:pt idx="5">
                  <c:v>117.99999999999997</c:v>
                </c:pt>
                <c:pt idx="6">
                  <c:v>118.00000000000009</c:v>
                </c:pt>
                <c:pt idx="7">
                  <c:v>118.00000000000004</c:v>
                </c:pt>
                <c:pt idx="8">
                  <c:v>118</c:v>
                </c:pt>
                <c:pt idx="9">
                  <c:v>118.00000000000001</c:v>
                </c:pt>
                <c:pt idx="10">
                  <c:v>118.00000000000013</c:v>
                </c:pt>
                <c:pt idx="11">
                  <c:v>117.99999999999999</c:v>
                </c:pt>
                <c:pt idx="12">
                  <c:v>117.99999999999996</c:v>
                </c:pt>
                <c:pt idx="13">
                  <c:v>118.00000000000006</c:v>
                </c:pt>
                <c:pt idx="14">
                  <c:v>121.00000000000006</c:v>
                </c:pt>
                <c:pt idx="15">
                  <c:v>121.00000000000003</c:v>
                </c:pt>
                <c:pt idx="16">
                  <c:v>121.00000000000003</c:v>
                </c:pt>
                <c:pt idx="17">
                  <c:v>120.9999999999999</c:v>
                </c:pt>
                <c:pt idx="18">
                  <c:v>121.00000000000001</c:v>
                </c:pt>
                <c:pt idx="19">
                  <c:v>121.00000000000004</c:v>
                </c:pt>
                <c:pt idx="20">
                  <c:v>121.00000000000007</c:v>
                </c:pt>
                <c:pt idx="21">
                  <c:v>120.9999999999999</c:v>
                </c:pt>
                <c:pt idx="22">
                  <c:v>122.99999999999997</c:v>
                </c:pt>
                <c:pt idx="23">
                  <c:v>122.99999999999996</c:v>
                </c:pt>
                <c:pt idx="24">
                  <c:v>123.00000000000007</c:v>
                </c:pt>
                <c:pt idx="25">
                  <c:v>123.00000000000004</c:v>
                </c:pt>
                <c:pt idx="26">
                  <c:v>123</c:v>
                </c:pt>
                <c:pt idx="27">
                  <c:v>122.99999999999996</c:v>
                </c:pt>
                <c:pt idx="28">
                  <c:v>122.99999999999989</c:v>
                </c:pt>
                <c:pt idx="29">
                  <c:v>124.99999999999997</c:v>
                </c:pt>
                <c:pt idx="30">
                  <c:v>125.00000000000004</c:v>
                </c:pt>
                <c:pt idx="31">
                  <c:v>124.99999999999996</c:v>
                </c:pt>
                <c:pt idx="32">
                  <c:v>125.00000000000001</c:v>
                </c:pt>
              </c:numCache>
            </c:numRef>
          </c:yVal>
          <c:smooth val="1"/>
        </c:ser>
        <c:ser>
          <c:idx val="11"/>
          <c:order val="11"/>
          <c:tx>
            <c:v>B=60</c:v>
          </c:tx>
          <c:marker>
            <c:symbol val="none"/>
          </c:marker>
          <c:xVal>
            <c:numRef>
              <c:f>Sheet1!$C$365:$C$397</c:f>
              <c:numCache>
                <c:formatCode>General</c:formatCode>
                <c:ptCount val="33"/>
                <c:pt idx="0">
                  <c:v>114</c:v>
                </c:pt>
                <c:pt idx="1">
                  <c:v>114</c:v>
                </c:pt>
                <c:pt idx="2">
                  <c:v>114</c:v>
                </c:pt>
                <c:pt idx="3">
                  <c:v>114</c:v>
                </c:pt>
                <c:pt idx="4">
                  <c:v>114</c:v>
                </c:pt>
                <c:pt idx="5">
                  <c:v>114</c:v>
                </c:pt>
                <c:pt idx="6">
                  <c:v>114</c:v>
                </c:pt>
                <c:pt idx="7">
                  <c:v>114.00000000000001</c:v>
                </c:pt>
                <c:pt idx="8">
                  <c:v>114</c:v>
                </c:pt>
                <c:pt idx="9">
                  <c:v>114</c:v>
                </c:pt>
                <c:pt idx="10">
                  <c:v>114</c:v>
                </c:pt>
                <c:pt idx="11">
                  <c:v>114</c:v>
                </c:pt>
                <c:pt idx="12">
                  <c:v>114</c:v>
                </c:pt>
                <c:pt idx="13">
                  <c:v>114</c:v>
                </c:pt>
                <c:pt idx="14">
                  <c:v>112</c:v>
                </c:pt>
                <c:pt idx="15">
                  <c:v>112</c:v>
                </c:pt>
                <c:pt idx="16">
                  <c:v>112</c:v>
                </c:pt>
                <c:pt idx="17">
                  <c:v>112</c:v>
                </c:pt>
                <c:pt idx="18">
                  <c:v>112</c:v>
                </c:pt>
                <c:pt idx="19">
                  <c:v>112</c:v>
                </c:pt>
                <c:pt idx="20">
                  <c:v>112</c:v>
                </c:pt>
                <c:pt idx="21">
                  <c:v>112</c:v>
                </c:pt>
                <c:pt idx="22">
                  <c:v>108</c:v>
                </c:pt>
                <c:pt idx="23">
                  <c:v>108</c:v>
                </c:pt>
                <c:pt idx="24">
                  <c:v>108</c:v>
                </c:pt>
                <c:pt idx="25">
                  <c:v>108</c:v>
                </c:pt>
                <c:pt idx="26">
                  <c:v>108</c:v>
                </c:pt>
                <c:pt idx="27">
                  <c:v>104</c:v>
                </c:pt>
                <c:pt idx="28">
                  <c:v>104</c:v>
                </c:pt>
                <c:pt idx="29">
                  <c:v>104</c:v>
                </c:pt>
                <c:pt idx="30">
                  <c:v>96</c:v>
                </c:pt>
                <c:pt idx="31">
                  <c:v>96</c:v>
                </c:pt>
                <c:pt idx="32">
                  <c:v>96</c:v>
                </c:pt>
              </c:numCache>
            </c:numRef>
          </c:xVal>
          <c:yVal>
            <c:numRef>
              <c:f>Sheet1!$D$365:$D$397</c:f>
              <c:numCache>
                <c:formatCode>General</c:formatCode>
                <c:ptCount val="33"/>
                <c:pt idx="0">
                  <c:v>118.00000000000068</c:v>
                </c:pt>
                <c:pt idx="1">
                  <c:v>117.99999999999962</c:v>
                </c:pt>
                <c:pt idx="2">
                  <c:v>117.99999999999947</c:v>
                </c:pt>
                <c:pt idx="3">
                  <c:v>117.99999999999999</c:v>
                </c:pt>
                <c:pt idx="4">
                  <c:v>118.00000000000013</c:v>
                </c:pt>
                <c:pt idx="5">
                  <c:v>118.00000000000014</c:v>
                </c:pt>
                <c:pt idx="6">
                  <c:v>118.00000000000001</c:v>
                </c:pt>
                <c:pt idx="7">
                  <c:v>118.0000000000001</c:v>
                </c:pt>
                <c:pt idx="8">
                  <c:v>118</c:v>
                </c:pt>
                <c:pt idx="9">
                  <c:v>117.99999999999996</c:v>
                </c:pt>
                <c:pt idx="10">
                  <c:v>118.00000000000009</c:v>
                </c:pt>
                <c:pt idx="11">
                  <c:v>117.99999999999999</c:v>
                </c:pt>
                <c:pt idx="12">
                  <c:v>117.99999999999996</c:v>
                </c:pt>
                <c:pt idx="13">
                  <c:v>118.00000000000011</c:v>
                </c:pt>
                <c:pt idx="14">
                  <c:v>121.00000000000007</c:v>
                </c:pt>
                <c:pt idx="15">
                  <c:v>121</c:v>
                </c:pt>
                <c:pt idx="16">
                  <c:v>121.00000000000001</c:v>
                </c:pt>
                <c:pt idx="17">
                  <c:v>120.9999999999999</c:v>
                </c:pt>
                <c:pt idx="18">
                  <c:v>121.00000000000001</c:v>
                </c:pt>
                <c:pt idx="19">
                  <c:v>121.00000000000004</c:v>
                </c:pt>
                <c:pt idx="20">
                  <c:v>121</c:v>
                </c:pt>
                <c:pt idx="21">
                  <c:v>120.99999999999994</c:v>
                </c:pt>
                <c:pt idx="22">
                  <c:v>122.99999999999997</c:v>
                </c:pt>
                <c:pt idx="23">
                  <c:v>122.99999999999996</c:v>
                </c:pt>
                <c:pt idx="24">
                  <c:v>123.00000000000011</c:v>
                </c:pt>
                <c:pt idx="25">
                  <c:v>123.00000000000004</c:v>
                </c:pt>
                <c:pt idx="26">
                  <c:v>123.00000000000001</c:v>
                </c:pt>
                <c:pt idx="27">
                  <c:v>123.99999999999994</c:v>
                </c:pt>
                <c:pt idx="28">
                  <c:v>123.99999999999991</c:v>
                </c:pt>
                <c:pt idx="29">
                  <c:v>124</c:v>
                </c:pt>
                <c:pt idx="30">
                  <c:v>125.00000000000004</c:v>
                </c:pt>
                <c:pt idx="31">
                  <c:v>124.99999999999999</c:v>
                </c:pt>
                <c:pt idx="32">
                  <c:v>125</c:v>
                </c:pt>
              </c:numCache>
            </c:numRef>
          </c:yVal>
          <c:smooth val="1"/>
        </c:ser>
        <c:ser>
          <c:idx val="12"/>
          <c:order val="12"/>
          <c:tx>
            <c:v>B=65</c:v>
          </c:tx>
          <c:marker>
            <c:symbol val="none"/>
          </c:marker>
          <c:xVal>
            <c:numRef>
              <c:f>Sheet1!$C$398:$C$430</c:f>
              <c:numCache>
                <c:formatCode>General</c:formatCode>
                <c:ptCount val="33"/>
                <c:pt idx="0">
                  <c:v>124</c:v>
                </c:pt>
                <c:pt idx="1">
                  <c:v>124</c:v>
                </c:pt>
                <c:pt idx="2">
                  <c:v>124</c:v>
                </c:pt>
                <c:pt idx="3">
                  <c:v>124</c:v>
                </c:pt>
                <c:pt idx="4">
                  <c:v>124</c:v>
                </c:pt>
                <c:pt idx="5">
                  <c:v>124</c:v>
                </c:pt>
                <c:pt idx="6">
                  <c:v>124</c:v>
                </c:pt>
                <c:pt idx="7">
                  <c:v>124</c:v>
                </c:pt>
                <c:pt idx="8">
                  <c:v>124</c:v>
                </c:pt>
                <c:pt idx="9">
                  <c:v>124</c:v>
                </c:pt>
                <c:pt idx="10">
                  <c:v>124</c:v>
                </c:pt>
                <c:pt idx="11">
                  <c:v>124</c:v>
                </c:pt>
                <c:pt idx="12">
                  <c:v>124</c:v>
                </c:pt>
                <c:pt idx="13">
                  <c:v>122</c:v>
                </c:pt>
                <c:pt idx="14">
                  <c:v>122</c:v>
                </c:pt>
                <c:pt idx="15">
                  <c:v>122</c:v>
                </c:pt>
                <c:pt idx="16">
                  <c:v>122</c:v>
                </c:pt>
                <c:pt idx="17">
                  <c:v>122</c:v>
                </c:pt>
                <c:pt idx="18">
                  <c:v>122</c:v>
                </c:pt>
                <c:pt idx="19">
                  <c:v>122</c:v>
                </c:pt>
                <c:pt idx="20">
                  <c:v>122</c:v>
                </c:pt>
                <c:pt idx="21">
                  <c:v>122</c:v>
                </c:pt>
                <c:pt idx="22">
                  <c:v>118</c:v>
                </c:pt>
                <c:pt idx="23">
                  <c:v>118</c:v>
                </c:pt>
                <c:pt idx="24">
                  <c:v>118</c:v>
                </c:pt>
                <c:pt idx="25">
                  <c:v>118</c:v>
                </c:pt>
                <c:pt idx="26">
                  <c:v>118</c:v>
                </c:pt>
                <c:pt idx="27">
                  <c:v>114</c:v>
                </c:pt>
                <c:pt idx="28">
                  <c:v>114</c:v>
                </c:pt>
                <c:pt idx="29">
                  <c:v>108</c:v>
                </c:pt>
                <c:pt idx="30">
                  <c:v>108</c:v>
                </c:pt>
                <c:pt idx="31">
                  <c:v>108</c:v>
                </c:pt>
                <c:pt idx="32">
                  <c:v>108</c:v>
                </c:pt>
              </c:numCache>
            </c:numRef>
          </c:xVal>
          <c:yVal>
            <c:numRef>
              <c:f>Sheet1!$D$398:$D$430</c:f>
              <c:numCache>
                <c:formatCode>General</c:formatCode>
                <c:ptCount val="33"/>
                <c:pt idx="0">
                  <c:v>118.00000000000068</c:v>
                </c:pt>
                <c:pt idx="1">
                  <c:v>117.99999999999997</c:v>
                </c:pt>
                <c:pt idx="2">
                  <c:v>117.99999999999947</c:v>
                </c:pt>
                <c:pt idx="3">
                  <c:v>118.00000000000013</c:v>
                </c:pt>
                <c:pt idx="4">
                  <c:v>118.00000000000003</c:v>
                </c:pt>
                <c:pt idx="5">
                  <c:v>118.00000000000006</c:v>
                </c:pt>
                <c:pt idx="6">
                  <c:v>118.00000000000009</c:v>
                </c:pt>
                <c:pt idx="7">
                  <c:v>118.00000000000017</c:v>
                </c:pt>
                <c:pt idx="8">
                  <c:v>118</c:v>
                </c:pt>
                <c:pt idx="9">
                  <c:v>117.99999999999991</c:v>
                </c:pt>
                <c:pt idx="10">
                  <c:v>118.00000000000004</c:v>
                </c:pt>
                <c:pt idx="11">
                  <c:v>117.99999999999999</c:v>
                </c:pt>
                <c:pt idx="12">
                  <c:v>117.99999999999991</c:v>
                </c:pt>
                <c:pt idx="13">
                  <c:v>121.00000000000004</c:v>
                </c:pt>
                <c:pt idx="14">
                  <c:v>121.00000000000007</c:v>
                </c:pt>
                <c:pt idx="15">
                  <c:v>120.99999999999997</c:v>
                </c:pt>
                <c:pt idx="16">
                  <c:v>121.00000000000004</c:v>
                </c:pt>
                <c:pt idx="17">
                  <c:v>120.99999999999993</c:v>
                </c:pt>
                <c:pt idx="18">
                  <c:v>121.00000000000006</c:v>
                </c:pt>
                <c:pt idx="19">
                  <c:v>121.00000000000007</c:v>
                </c:pt>
                <c:pt idx="20">
                  <c:v>120.99999999999999</c:v>
                </c:pt>
                <c:pt idx="21">
                  <c:v>120.99999999999997</c:v>
                </c:pt>
                <c:pt idx="22">
                  <c:v>122.99999999999994</c:v>
                </c:pt>
                <c:pt idx="23">
                  <c:v>122.99999999999996</c:v>
                </c:pt>
                <c:pt idx="24">
                  <c:v>123.00000000000013</c:v>
                </c:pt>
                <c:pt idx="25">
                  <c:v>123.00000000000003</c:v>
                </c:pt>
                <c:pt idx="26">
                  <c:v>123.00000000000001</c:v>
                </c:pt>
                <c:pt idx="27">
                  <c:v>123.99999999999993</c:v>
                </c:pt>
                <c:pt idx="28">
                  <c:v>123.99999999999991</c:v>
                </c:pt>
                <c:pt idx="29">
                  <c:v>125.00000000000001</c:v>
                </c:pt>
                <c:pt idx="30">
                  <c:v>125.00000000000006</c:v>
                </c:pt>
                <c:pt idx="31">
                  <c:v>124.99999999999999</c:v>
                </c:pt>
                <c:pt idx="32">
                  <c:v>125.00000000000001</c:v>
                </c:pt>
              </c:numCache>
            </c:numRef>
          </c:yVal>
          <c:smooth val="1"/>
        </c:ser>
        <c:ser>
          <c:idx val="13"/>
          <c:order val="13"/>
          <c:tx>
            <c:v>B=70</c:v>
          </c:tx>
          <c:marker>
            <c:symbol val="none"/>
          </c:marker>
          <c:xVal>
            <c:numRef>
              <c:f>Sheet1!$C$431:$C$463</c:f>
              <c:numCache>
                <c:formatCode>General</c:formatCode>
                <c:ptCount val="33"/>
                <c:pt idx="0">
                  <c:v>132</c:v>
                </c:pt>
                <c:pt idx="1">
                  <c:v>132</c:v>
                </c:pt>
                <c:pt idx="2">
                  <c:v>132</c:v>
                </c:pt>
                <c:pt idx="3">
                  <c:v>132</c:v>
                </c:pt>
                <c:pt idx="4">
                  <c:v>132</c:v>
                </c:pt>
                <c:pt idx="5">
                  <c:v>132</c:v>
                </c:pt>
                <c:pt idx="6">
                  <c:v>132</c:v>
                </c:pt>
                <c:pt idx="7">
                  <c:v>132</c:v>
                </c:pt>
                <c:pt idx="8">
                  <c:v>132</c:v>
                </c:pt>
                <c:pt idx="9">
                  <c:v>132</c:v>
                </c:pt>
                <c:pt idx="10">
                  <c:v>132</c:v>
                </c:pt>
                <c:pt idx="11">
                  <c:v>132</c:v>
                </c:pt>
                <c:pt idx="12">
                  <c:v>132</c:v>
                </c:pt>
                <c:pt idx="13">
                  <c:v>132</c:v>
                </c:pt>
                <c:pt idx="14">
                  <c:v>132</c:v>
                </c:pt>
                <c:pt idx="15">
                  <c:v>132</c:v>
                </c:pt>
                <c:pt idx="16">
                  <c:v>132.00000000000011</c:v>
                </c:pt>
                <c:pt idx="17">
                  <c:v>132</c:v>
                </c:pt>
                <c:pt idx="18">
                  <c:v>132</c:v>
                </c:pt>
                <c:pt idx="19">
                  <c:v>132</c:v>
                </c:pt>
                <c:pt idx="20">
                  <c:v>132</c:v>
                </c:pt>
                <c:pt idx="21">
                  <c:v>132</c:v>
                </c:pt>
                <c:pt idx="22">
                  <c:v>128</c:v>
                </c:pt>
                <c:pt idx="23">
                  <c:v>128</c:v>
                </c:pt>
                <c:pt idx="24">
                  <c:v>128</c:v>
                </c:pt>
                <c:pt idx="25">
                  <c:v>128</c:v>
                </c:pt>
                <c:pt idx="26">
                  <c:v>128</c:v>
                </c:pt>
                <c:pt idx="27">
                  <c:v>124</c:v>
                </c:pt>
                <c:pt idx="28">
                  <c:v>124</c:v>
                </c:pt>
                <c:pt idx="29">
                  <c:v>118</c:v>
                </c:pt>
                <c:pt idx="30">
                  <c:v>118</c:v>
                </c:pt>
                <c:pt idx="31">
                  <c:v>118</c:v>
                </c:pt>
                <c:pt idx="32">
                  <c:v>118</c:v>
                </c:pt>
              </c:numCache>
            </c:numRef>
          </c:xVal>
          <c:yVal>
            <c:numRef>
              <c:f>Sheet1!$D$431:$D$463</c:f>
              <c:numCache>
                <c:formatCode>General</c:formatCode>
                <c:ptCount val="33"/>
                <c:pt idx="0">
                  <c:v>121.0000000000008</c:v>
                </c:pt>
                <c:pt idx="1">
                  <c:v>121.00000000000009</c:v>
                </c:pt>
                <c:pt idx="2">
                  <c:v>120.99999999999939</c:v>
                </c:pt>
                <c:pt idx="3">
                  <c:v>121.0000000000001</c:v>
                </c:pt>
                <c:pt idx="4">
                  <c:v>120.9999999999997</c:v>
                </c:pt>
                <c:pt idx="5">
                  <c:v>121.00000000000009</c:v>
                </c:pt>
                <c:pt idx="6">
                  <c:v>121.00000000000027</c:v>
                </c:pt>
                <c:pt idx="7">
                  <c:v>121.00000000000016</c:v>
                </c:pt>
                <c:pt idx="8">
                  <c:v>121</c:v>
                </c:pt>
                <c:pt idx="9">
                  <c:v>120.99999999999997</c:v>
                </c:pt>
                <c:pt idx="10">
                  <c:v>121.00000000000011</c:v>
                </c:pt>
                <c:pt idx="11">
                  <c:v>120.99999999999997</c:v>
                </c:pt>
                <c:pt idx="12">
                  <c:v>120.99999999999996</c:v>
                </c:pt>
                <c:pt idx="13">
                  <c:v>121.00000000000009</c:v>
                </c:pt>
                <c:pt idx="14">
                  <c:v>121.00000000000007</c:v>
                </c:pt>
                <c:pt idx="15">
                  <c:v>120.99999999999997</c:v>
                </c:pt>
                <c:pt idx="16">
                  <c:v>121.00000000000016</c:v>
                </c:pt>
                <c:pt idx="17">
                  <c:v>120.99999999999989</c:v>
                </c:pt>
                <c:pt idx="18">
                  <c:v>121.00000000000004</c:v>
                </c:pt>
                <c:pt idx="19">
                  <c:v>121.00000000000007</c:v>
                </c:pt>
                <c:pt idx="20">
                  <c:v>120.99999999999999</c:v>
                </c:pt>
                <c:pt idx="21">
                  <c:v>121</c:v>
                </c:pt>
                <c:pt idx="22">
                  <c:v>122.99999999999997</c:v>
                </c:pt>
                <c:pt idx="23">
                  <c:v>122.99999999999994</c:v>
                </c:pt>
                <c:pt idx="24">
                  <c:v>123.00000000000009</c:v>
                </c:pt>
                <c:pt idx="25">
                  <c:v>123.00000000000003</c:v>
                </c:pt>
                <c:pt idx="26">
                  <c:v>123.00000000000003</c:v>
                </c:pt>
                <c:pt idx="27">
                  <c:v>123.99999999999993</c:v>
                </c:pt>
                <c:pt idx="28">
                  <c:v>123.99999999999991</c:v>
                </c:pt>
                <c:pt idx="29">
                  <c:v>125.00000000000001</c:v>
                </c:pt>
                <c:pt idx="30">
                  <c:v>125.00000000000009</c:v>
                </c:pt>
                <c:pt idx="31">
                  <c:v>124.99999999999996</c:v>
                </c:pt>
                <c:pt idx="32">
                  <c:v>125.00000000000001</c:v>
                </c:pt>
              </c:numCache>
            </c:numRef>
          </c:yVal>
          <c:smooth val="1"/>
        </c:ser>
        <c:ser>
          <c:idx val="14"/>
          <c:order val="14"/>
          <c:tx>
            <c:v>B=75</c:v>
          </c:tx>
          <c:marker>
            <c:symbol val="none"/>
          </c:marker>
          <c:xVal>
            <c:numRef>
              <c:f>Sheet1!$C$464:$C$496</c:f>
              <c:numCache>
                <c:formatCode>General</c:formatCode>
                <c:ptCount val="33"/>
                <c:pt idx="0">
                  <c:v>142</c:v>
                </c:pt>
                <c:pt idx="1">
                  <c:v>142</c:v>
                </c:pt>
                <c:pt idx="2">
                  <c:v>142</c:v>
                </c:pt>
                <c:pt idx="3">
                  <c:v>142</c:v>
                </c:pt>
                <c:pt idx="4">
                  <c:v>142</c:v>
                </c:pt>
                <c:pt idx="5">
                  <c:v>142</c:v>
                </c:pt>
                <c:pt idx="6">
                  <c:v>142</c:v>
                </c:pt>
                <c:pt idx="7">
                  <c:v>142</c:v>
                </c:pt>
                <c:pt idx="8">
                  <c:v>142</c:v>
                </c:pt>
                <c:pt idx="9">
                  <c:v>142</c:v>
                </c:pt>
                <c:pt idx="10">
                  <c:v>142</c:v>
                </c:pt>
                <c:pt idx="11">
                  <c:v>142</c:v>
                </c:pt>
                <c:pt idx="12">
                  <c:v>142</c:v>
                </c:pt>
                <c:pt idx="13">
                  <c:v>142</c:v>
                </c:pt>
                <c:pt idx="14">
                  <c:v>142</c:v>
                </c:pt>
                <c:pt idx="15">
                  <c:v>142</c:v>
                </c:pt>
                <c:pt idx="16">
                  <c:v>142</c:v>
                </c:pt>
                <c:pt idx="17">
                  <c:v>140</c:v>
                </c:pt>
                <c:pt idx="18">
                  <c:v>140</c:v>
                </c:pt>
                <c:pt idx="19">
                  <c:v>140</c:v>
                </c:pt>
                <c:pt idx="20">
                  <c:v>140</c:v>
                </c:pt>
                <c:pt idx="21">
                  <c:v>140</c:v>
                </c:pt>
                <c:pt idx="22">
                  <c:v>138</c:v>
                </c:pt>
                <c:pt idx="23">
                  <c:v>138</c:v>
                </c:pt>
                <c:pt idx="24">
                  <c:v>138</c:v>
                </c:pt>
                <c:pt idx="25">
                  <c:v>138</c:v>
                </c:pt>
                <c:pt idx="26">
                  <c:v>138</c:v>
                </c:pt>
                <c:pt idx="27">
                  <c:v>138</c:v>
                </c:pt>
                <c:pt idx="28">
                  <c:v>128</c:v>
                </c:pt>
                <c:pt idx="29">
                  <c:v>128</c:v>
                </c:pt>
                <c:pt idx="30">
                  <c:v>128</c:v>
                </c:pt>
                <c:pt idx="31">
                  <c:v>128</c:v>
                </c:pt>
                <c:pt idx="32">
                  <c:v>128</c:v>
                </c:pt>
              </c:numCache>
            </c:numRef>
          </c:xVal>
          <c:yVal>
            <c:numRef>
              <c:f>Sheet1!$D$464:$D$496</c:f>
              <c:numCache>
                <c:formatCode>General</c:formatCode>
                <c:ptCount val="33"/>
                <c:pt idx="0">
                  <c:v>119.99999999999886</c:v>
                </c:pt>
                <c:pt idx="1">
                  <c:v>120.00000000000028</c:v>
                </c:pt>
                <c:pt idx="2">
                  <c:v>119.99999999999969</c:v>
                </c:pt>
                <c:pt idx="3">
                  <c:v>120.00000000000016</c:v>
                </c:pt>
                <c:pt idx="4">
                  <c:v>120.00000000000006</c:v>
                </c:pt>
                <c:pt idx="5">
                  <c:v>119.99999999999993</c:v>
                </c:pt>
                <c:pt idx="6">
                  <c:v>120.00000000000006</c:v>
                </c:pt>
                <c:pt idx="7">
                  <c:v>120.00000000000021</c:v>
                </c:pt>
                <c:pt idx="8">
                  <c:v>120</c:v>
                </c:pt>
                <c:pt idx="9">
                  <c:v>119.99999999999991</c:v>
                </c:pt>
                <c:pt idx="10">
                  <c:v>120.00000000000006</c:v>
                </c:pt>
                <c:pt idx="11">
                  <c:v>120.00000000000004</c:v>
                </c:pt>
                <c:pt idx="12">
                  <c:v>119.9999999999999</c:v>
                </c:pt>
                <c:pt idx="13">
                  <c:v>120.00000000000003</c:v>
                </c:pt>
                <c:pt idx="14">
                  <c:v>120.00000000000003</c:v>
                </c:pt>
                <c:pt idx="15">
                  <c:v>119.99999999999999</c:v>
                </c:pt>
                <c:pt idx="16">
                  <c:v>120.00000000000006</c:v>
                </c:pt>
                <c:pt idx="17">
                  <c:v>121.99999999999986</c:v>
                </c:pt>
                <c:pt idx="18">
                  <c:v>122.00000000000003</c:v>
                </c:pt>
                <c:pt idx="19">
                  <c:v>122.00000000000004</c:v>
                </c:pt>
                <c:pt idx="20">
                  <c:v>121.99999999999999</c:v>
                </c:pt>
                <c:pt idx="21">
                  <c:v>122.00000000000001</c:v>
                </c:pt>
                <c:pt idx="22">
                  <c:v>122.99999999999997</c:v>
                </c:pt>
                <c:pt idx="23">
                  <c:v>122.99999999999996</c:v>
                </c:pt>
                <c:pt idx="24">
                  <c:v>123.00000000000011</c:v>
                </c:pt>
                <c:pt idx="25">
                  <c:v>123.00000000000003</c:v>
                </c:pt>
                <c:pt idx="26">
                  <c:v>123.00000000000006</c:v>
                </c:pt>
                <c:pt idx="27">
                  <c:v>122.99999999999996</c:v>
                </c:pt>
                <c:pt idx="28">
                  <c:v>124.99999999999994</c:v>
                </c:pt>
                <c:pt idx="29">
                  <c:v>124.99999999999999</c:v>
                </c:pt>
                <c:pt idx="30">
                  <c:v>125.00000000000006</c:v>
                </c:pt>
                <c:pt idx="31">
                  <c:v>124.99999999999997</c:v>
                </c:pt>
                <c:pt idx="32">
                  <c:v>125.00000000000003</c:v>
                </c:pt>
              </c:numCache>
            </c:numRef>
          </c:yVal>
          <c:smooth val="1"/>
        </c:ser>
        <c:ser>
          <c:idx val="15"/>
          <c:order val="15"/>
          <c:tx>
            <c:v>B=80</c:v>
          </c:tx>
          <c:marker>
            <c:symbol val="none"/>
          </c:marker>
          <c:xVal>
            <c:numRef>
              <c:f>Sheet1!$C$464:$C$496</c:f>
              <c:numCache>
                <c:formatCode>General</c:formatCode>
                <c:ptCount val="33"/>
                <c:pt idx="0">
                  <c:v>142</c:v>
                </c:pt>
                <c:pt idx="1">
                  <c:v>142</c:v>
                </c:pt>
                <c:pt idx="2">
                  <c:v>142</c:v>
                </c:pt>
                <c:pt idx="3">
                  <c:v>142</c:v>
                </c:pt>
                <c:pt idx="4">
                  <c:v>142</c:v>
                </c:pt>
                <c:pt idx="5">
                  <c:v>142</c:v>
                </c:pt>
                <c:pt idx="6">
                  <c:v>142</c:v>
                </c:pt>
                <c:pt idx="7">
                  <c:v>142</c:v>
                </c:pt>
                <c:pt idx="8">
                  <c:v>142</c:v>
                </c:pt>
                <c:pt idx="9">
                  <c:v>142</c:v>
                </c:pt>
                <c:pt idx="10">
                  <c:v>142</c:v>
                </c:pt>
                <c:pt idx="11">
                  <c:v>142</c:v>
                </c:pt>
                <c:pt idx="12">
                  <c:v>142</c:v>
                </c:pt>
                <c:pt idx="13">
                  <c:v>142</c:v>
                </c:pt>
                <c:pt idx="14">
                  <c:v>142</c:v>
                </c:pt>
                <c:pt idx="15">
                  <c:v>142</c:v>
                </c:pt>
                <c:pt idx="16">
                  <c:v>142</c:v>
                </c:pt>
                <c:pt idx="17">
                  <c:v>140</c:v>
                </c:pt>
                <c:pt idx="18">
                  <c:v>140</c:v>
                </c:pt>
                <c:pt idx="19">
                  <c:v>140</c:v>
                </c:pt>
                <c:pt idx="20">
                  <c:v>140</c:v>
                </c:pt>
                <c:pt idx="21">
                  <c:v>140</c:v>
                </c:pt>
                <c:pt idx="22">
                  <c:v>138</c:v>
                </c:pt>
                <c:pt idx="23">
                  <c:v>138</c:v>
                </c:pt>
                <c:pt idx="24">
                  <c:v>138</c:v>
                </c:pt>
                <c:pt idx="25">
                  <c:v>138</c:v>
                </c:pt>
                <c:pt idx="26">
                  <c:v>138</c:v>
                </c:pt>
                <c:pt idx="27">
                  <c:v>138</c:v>
                </c:pt>
                <c:pt idx="28">
                  <c:v>128</c:v>
                </c:pt>
                <c:pt idx="29">
                  <c:v>128</c:v>
                </c:pt>
                <c:pt idx="30">
                  <c:v>128</c:v>
                </c:pt>
                <c:pt idx="31">
                  <c:v>128</c:v>
                </c:pt>
                <c:pt idx="32">
                  <c:v>128</c:v>
                </c:pt>
              </c:numCache>
            </c:numRef>
          </c:xVal>
          <c:yVal>
            <c:numRef>
              <c:f>Sheet1!$D$464:$D$496</c:f>
              <c:numCache>
                <c:formatCode>General</c:formatCode>
                <c:ptCount val="33"/>
                <c:pt idx="0">
                  <c:v>119.99999999999886</c:v>
                </c:pt>
                <c:pt idx="1">
                  <c:v>120.00000000000028</c:v>
                </c:pt>
                <c:pt idx="2">
                  <c:v>119.99999999999969</c:v>
                </c:pt>
                <c:pt idx="3">
                  <c:v>120.00000000000016</c:v>
                </c:pt>
                <c:pt idx="4">
                  <c:v>120.00000000000006</c:v>
                </c:pt>
                <c:pt idx="5">
                  <c:v>119.99999999999993</c:v>
                </c:pt>
                <c:pt idx="6">
                  <c:v>120.00000000000006</c:v>
                </c:pt>
                <c:pt idx="7">
                  <c:v>120.00000000000021</c:v>
                </c:pt>
                <c:pt idx="8">
                  <c:v>120</c:v>
                </c:pt>
                <c:pt idx="9">
                  <c:v>119.99999999999991</c:v>
                </c:pt>
                <c:pt idx="10">
                  <c:v>120.00000000000006</c:v>
                </c:pt>
                <c:pt idx="11">
                  <c:v>120.00000000000004</c:v>
                </c:pt>
                <c:pt idx="12">
                  <c:v>119.9999999999999</c:v>
                </c:pt>
                <c:pt idx="13">
                  <c:v>120.00000000000003</c:v>
                </c:pt>
                <c:pt idx="14">
                  <c:v>120.00000000000003</c:v>
                </c:pt>
                <c:pt idx="15">
                  <c:v>119.99999999999999</c:v>
                </c:pt>
                <c:pt idx="16">
                  <c:v>120.00000000000006</c:v>
                </c:pt>
                <c:pt idx="17">
                  <c:v>121.99999999999986</c:v>
                </c:pt>
                <c:pt idx="18">
                  <c:v>122.00000000000003</c:v>
                </c:pt>
                <c:pt idx="19">
                  <c:v>122.00000000000004</c:v>
                </c:pt>
                <c:pt idx="20">
                  <c:v>121.99999999999999</c:v>
                </c:pt>
                <c:pt idx="21">
                  <c:v>122.00000000000001</c:v>
                </c:pt>
                <c:pt idx="22">
                  <c:v>122.99999999999997</c:v>
                </c:pt>
                <c:pt idx="23">
                  <c:v>122.99999999999996</c:v>
                </c:pt>
                <c:pt idx="24">
                  <c:v>123.00000000000011</c:v>
                </c:pt>
                <c:pt idx="25">
                  <c:v>123.00000000000003</c:v>
                </c:pt>
                <c:pt idx="26">
                  <c:v>123.00000000000006</c:v>
                </c:pt>
                <c:pt idx="27">
                  <c:v>122.99999999999996</c:v>
                </c:pt>
                <c:pt idx="28">
                  <c:v>124.99999999999994</c:v>
                </c:pt>
                <c:pt idx="29">
                  <c:v>124.99999999999999</c:v>
                </c:pt>
                <c:pt idx="30">
                  <c:v>125.00000000000006</c:v>
                </c:pt>
                <c:pt idx="31">
                  <c:v>124.99999999999997</c:v>
                </c:pt>
                <c:pt idx="32">
                  <c:v>125.00000000000003</c:v>
                </c:pt>
              </c:numCache>
            </c:numRef>
          </c:yVal>
          <c:smooth val="1"/>
        </c:ser>
        <c:ser>
          <c:idx val="16"/>
          <c:order val="16"/>
          <c:tx>
            <c:v>B=80</c:v>
          </c:tx>
          <c:marker>
            <c:symbol val="none"/>
          </c:marker>
          <c:xVal>
            <c:numRef>
              <c:f>Sheet1!$C$497:$C$529</c:f>
              <c:numCache>
                <c:formatCode>General</c:formatCode>
                <c:ptCount val="33"/>
                <c:pt idx="0">
                  <c:v>150</c:v>
                </c:pt>
                <c:pt idx="1">
                  <c:v>150</c:v>
                </c:pt>
                <c:pt idx="2">
                  <c:v>150</c:v>
                </c:pt>
                <c:pt idx="3">
                  <c:v>150</c:v>
                </c:pt>
                <c:pt idx="4">
                  <c:v>150</c:v>
                </c:pt>
                <c:pt idx="5">
                  <c:v>150</c:v>
                </c:pt>
                <c:pt idx="6">
                  <c:v>150</c:v>
                </c:pt>
                <c:pt idx="7">
                  <c:v>150</c:v>
                </c:pt>
                <c:pt idx="8">
                  <c:v>150</c:v>
                </c:pt>
                <c:pt idx="9">
                  <c:v>150</c:v>
                </c:pt>
                <c:pt idx="10">
                  <c:v>150</c:v>
                </c:pt>
                <c:pt idx="11">
                  <c:v>150</c:v>
                </c:pt>
                <c:pt idx="12">
                  <c:v>150</c:v>
                </c:pt>
                <c:pt idx="13">
                  <c:v>150</c:v>
                </c:pt>
                <c:pt idx="14">
                  <c:v>150</c:v>
                </c:pt>
                <c:pt idx="15">
                  <c:v>150</c:v>
                </c:pt>
                <c:pt idx="16">
                  <c:v>150</c:v>
                </c:pt>
                <c:pt idx="17">
                  <c:v>148</c:v>
                </c:pt>
                <c:pt idx="18">
                  <c:v>148</c:v>
                </c:pt>
                <c:pt idx="19">
                  <c:v>148</c:v>
                </c:pt>
                <c:pt idx="20">
                  <c:v>148</c:v>
                </c:pt>
                <c:pt idx="21">
                  <c:v>148</c:v>
                </c:pt>
                <c:pt idx="22">
                  <c:v>148</c:v>
                </c:pt>
                <c:pt idx="23">
                  <c:v>148</c:v>
                </c:pt>
                <c:pt idx="24">
                  <c:v>148</c:v>
                </c:pt>
                <c:pt idx="25">
                  <c:v>148</c:v>
                </c:pt>
                <c:pt idx="26">
                  <c:v>148</c:v>
                </c:pt>
                <c:pt idx="27">
                  <c:v>148</c:v>
                </c:pt>
                <c:pt idx="28">
                  <c:v>148</c:v>
                </c:pt>
                <c:pt idx="29">
                  <c:v>136</c:v>
                </c:pt>
                <c:pt idx="30">
                  <c:v>136</c:v>
                </c:pt>
                <c:pt idx="31">
                  <c:v>136</c:v>
                </c:pt>
                <c:pt idx="32">
                  <c:v>136</c:v>
                </c:pt>
              </c:numCache>
            </c:numRef>
          </c:xVal>
          <c:yVal>
            <c:numRef>
              <c:f>Sheet1!$D$497:$D$529</c:f>
              <c:numCache>
                <c:formatCode>General</c:formatCode>
                <c:ptCount val="33"/>
                <c:pt idx="0">
                  <c:v>121.0000000000008</c:v>
                </c:pt>
                <c:pt idx="1">
                  <c:v>121.0000000000008</c:v>
                </c:pt>
                <c:pt idx="2">
                  <c:v>120.99999999999959</c:v>
                </c:pt>
                <c:pt idx="3">
                  <c:v>121.00000000000024</c:v>
                </c:pt>
                <c:pt idx="4">
                  <c:v>120.99999999999991</c:v>
                </c:pt>
                <c:pt idx="5">
                  <c:v>121.00000000000009</c:v>
                </c:pt>
                <c:pt idx="6">
                  <c:v>121.00000000000013</c:v>
                </c:pt>
                <c:pt idx="7">
                  <c:v>121.00000000000016</c:v>
                </c:pt>
                <c:pt idx="8">
                  <c:v>121</c:v>
                </c:pt>
                <c:pt idx="9">
                  <c:v>120.99999999999987</c:v>
                </c:pt>
                <c:pt idx="10">
                  <c:v>121.00000000000011</c:v>
                </c:pt>
                <c:pt idx="11">
                  <c:v>121.00000000000006</c:v>
                </c:pt>
                <c:pt idx="12">
                  <c:v>120.99999999999987</c:v>
                </c:pt>
                <c:pt idx="13">
                  <c:v>121.00000000000009</c:v>
                </c:pt>
                <c:pt idx="14">
                  <c:v>121.00000000000004</c:v>
                </c:pt>
                <c:pt idx="15">
                  <c:v>120.99999999999994</c:v>
                </c:pt>
                <c:pt idx="16">
                  <c:v>121.00000000000004</c:v>
                </c:pt>
                <c:pt idx="17">
                  <c:v>122.9999999999999</c:v>
                </c:pt>
                <c:pt idx="18">
                  <c:v>123.00000000000006</c:v>
                </c:pt>
                <c:pt idx="19">
                  <c:v>123.00000000000006</c:v>
                </c:pt>
                <c:pt idx="20">
                  <c:v>123</c:v>
                </c:pt>
                <c:pt idx="21">
                  <c:v>123</c:v>
                </c:pt>
                <c:pt idx="22">
                  <c:v>122.99999999999993</c:v>
                </c:pt>
                <c:pt idx="23">
                  <c:v>122.99999999999991</c:v>
                </c:pt>
                <c:pt idx="24">
                  <c:v>123.00000000000014</c:v>
                </c:pt>
                <c:pt idx="25">
                  <c:v>123.00000000000009</c:v>
                </c:pt>
                <c:pt idx="26">
                  <c:v>123.00000000000003</c:v>
                </c:pt>
                <c:pt idx="27">
                  <c:v>122.99999999999996</c:v>
                </c:pt>
                <c:pt idx="28">
                  <c:v>122.9999999999999</c:v>
                </c:pt>
                <c:pt idx="29">
                  <c:v>125</c:v>
                </c:pt>
                <c:pt idx="30">
                  <c:v>125.00000000000007</c:v>
                </c:pt>
                <c:pt idx="31">
                  <c:v>124.99999999999999</c:v>
                </c:pt>
                <c:pt idx="32">
                  <c:v>125.00000000000003</c:v>
                </c:pt>
              </c:numCache>
            </c:numRef>
          </c:yVal>
          <c:smooth val="1"/>
        </c:ser>
        <c:ser>
          <c:idx val="17"/>
          <c:order val="17"/>
          <c:tx>
            <c:v>B=85</c:v>
          </c:tx>
          <c:marker>
            <c:symbol val="none"/>
          </c:marker>
          <c:xVal>
            <c:numRef>
              <c:f>Sheet1!$C$530:$C$562</c:f>
              <c:numCache>
                <c:formatCode>General</c:formatCode>
                <c:ptCount val="33"/>
                <c:pt idx="0">
                  <c:v>158</c:v>
                </c:pt>
                <c:pt idx="1">
                  <c:v>158</c:v>
                </c:pt>
                <c:pt idx="2">
                  <c:v>158</c:v>
                </c:pt>
                <c:pt idx="3">
                  <c:v>158</c:v>
                </c:pt>
                <c:pt idx="4">
                  <c:v>158</c:v>
                </c:pt>
                <c:pt idx="5">
                  <c:v>158</c:v>
                </c:pt>
                <c:pt idx="6">
                  <c:v>158</c:v>
                </c:pt>
                <c:pt idx="7">
                  <c:v>158</c:v>
                </c:pt>
                <c:pt idx="8">
                  <c:v>158</c:v>
                </c:pt>
                <c:pt idx="9">
                  <c:v>158</c:v>
                </c:pt>
                <c:pt idx="10">
                  <c:v>158</c:v>
                </c:pt>
                <c:pt idx="11">
                  <c:v>158</c:v>
                </c:pt>
                <c:pt idx="12">
                  <c:v>158</c:v>
                </c:pt>
                <c:pt idx="13">
                  <c:v>158</c:v>
                </c:pt>
                <c:pt idx="14">
                  <c:v>158</c:v>
                </c:pt>
                <c:pt idx="15">
                  <c:v>158</c:v>
                </c:pt>
                <c:pt idx="16">
                  <c:v>158</c:v>
                </c:pt>
                <c:pt idx="17">
                  <c:v>158</c:v>
                </c:pt>
                <c:pt idx="18">
                  <c:v>158</c:v>
                </c:pt>
                <c:pt idx="19">
                  <c:v>158</c:v>
                </c:pt>
                <c:pt idx="20">
                  <c:v>158</c:v>
                </c:pt>
                <c:pt idx="21">
                  <c:v>158</c:v>
                </c:pt>
                <c:pt idx="22">
                  <c:v>156</c:v>
                </c:pt>
                <c:pt idx="23">
                  <c:v>156</c:v>
                </c:pt>
                <c:pt idx="24">
                  <c:v>156</c:v>
                </c:pt>
                <c:pt idx="25">
                  <c:v>156</c:v>
                </c:pt>
                <c:pt idx="26">
                  <c:v>156</c:v>
                </c:pt>
                <c:pt idx="27">
                  <c:v>152</c:v>
                </c:pt>
                <c:pt idx="28">
                  <c:v>152</c:v>
                </c:pt>
                <c:pt idx="29">
                  <c:v>146</c:v>
                </c:pt>
                <c:pt idx="30">
                  <c:v>146</c:v>
                </c:pt>
                <c:pt idx="31">
                  <c:v>146</c:v>
                </c:pt>
                <c:pt idx="32">
                  <c:v>146</c:v>
                </c:pt>
              </c:numCache>
            </c:numRef>
          </c:xVal>
          <c:yVal>
            <c:numRef>
              <c:f>Sheet1!$D$530:$D$562</c:f>
              <c:numCache>
                <c:formatCode>General</c:formatCode>
                <c:ptCount val="33"/>
                <c:pt idx="0">
                  <c:v>122.00000000000273</c:v>
                </c:pt>
                <c:pt idx="1">
                  <c:v>121.99999999999989</c:v>
                </c:pt>
                <c:pt idx="2">
                  <c:v>121.99999999999949</c:v>
                </c:pt>
                <c:pt idx="3">
                  <c:v>122.00000000000018</c:v>
                </c:pt>
                <c:pt idx="4">
                  <c:v>121.99999999999966</c:v>
                </c:pt>
                <c:pt idx="5">
                  <c:v>122.00000000000006</c:v>
                </c:pt>
                <c:pt idx="6">
                  <c:v>122.00000000000011</c:v>
                </c:pt>
                <c:pt idx="7">
                  <c:v>122.00000000000014</c:v>
                </c:pt>
                <c:pt idx="8">
                  <c:v>122</c:v>
                </c:pt>
                <c:pt idx="9">
                  <c:v>121.99999999999997</c:v>
                </c:pt>
                <c:pt idx="10">
                  <c:v>122.00000000000011</c:v>
                </c:pt>
                <c:pt idx="11">
                  <c:v>121.99999999999999</c:v>
                </c:pt>
                <c:pt idx="12">
                  <c:v>121.99999999999993</c:v>
                </c:pt>
                <c:pt idx="13">
                  <c:v>122.00000000000006</c:v>
                </c:pt>
                <c:pt idx="14">
                  <c:v>122.00000000000006</c:v>
                </c:pt>
                <c:pt idx="15">
                  <c:v>121.99999999999999</c:v>
                </c:pt>
                <c:pt idx="16">
                  <c:v>121.99999999999997</c:v>
                </c:pt>
                <c:pt idx="17">
                  <c:v>121.99999999999989</c:v>
                </c:pt>
                <c:pt idx="18">
                  <c:v>122.00000000000009</c:v>
                </c:pt>
                <c:pt idx="19">
                  <c:v>122.00000000000007</c:v>
                </c:pt>
                <c:pt idx="20">
                  <c:v>121.99999999999999</c:v>
                </c:pt>
                <c:pt idx="21">
                  <c:v>121.99999999999997</c:v>
                </c:pt>
                <c:pt idx="22">
                  <c:v>122.99999999999997</c:v>
                </c:pt>
                <c:pt idx="23">
                  <c:v>122.99999999999991</c:v>
                </c:pt>
                <c:pt idx="24">
                  <c:v>123.00000000000014</c:v>
                </c:pt>
                <c:pt idx="25">
                  <c:v>123.00000000000003</c:v>
                </c:pt>
                <c:pt idx="26">
                  <c:v>123.00000000000006</c:v>
                </c:pt>
                <c:pt idx="27">
                  <c:v>123.99999999999994</c:v>
                </c:pt>
                <c:pt idx="28">
                  <c:v>123.99999999999991</c:v>
                </c:pt>
                <c:pt idx="29">
                  <c:v>124.99999999999999</c:v>
                </c:pt>
                <c:pt idx="30">
                  <c:v>125.00000000000009</c:v>
                </c:pt>
                <c:pt idx="31">
                  <c:v>124.99999999999997</c:v>
                </c:pt>
                <c:pt idx="32">
                  <c:v>125.00000000000003</c:v>
                </c:pt>
              </c:numCache>
            </c:numRef>
          </c:yVal>
          <c:smooth val="1"/>
        </c:ser>
        <c:ser>
          <c:idx val="18"/>
          <c:order val="18"/>
          <c:tx>
            <c:v>B=90</c:v>
          </c:tx>
          <c:marker>
            <c:symbol val="none"/>
          </c:marker>
          <c:xVal>
            <c:numRef>
              <c:f>Sheet1!$C$563:$C$595</c:f>
              <c:numCache>
                <c:formatCode>General</c:formatCode>
                <c:ptCount val="33"/>
                <c:pt idx="0">
                  <c:v>168</c:v>
                </c:pt>
                <c:pt idx="1">
                  <c:v>168</c:v>
                </c:pt>
                <c:pt idx="2">
                  <c:v>168</c:v>
                </c:pt>
                <c:pt idx="3">
                  <c:v>168</c:v>
                </c:pt>
                <c:pt idx="4">
                  <c:v>168</c:v>
                </c:pt>
                <c:pt idx="5">
                  <c:v>168</c:v>
                </c:pt>
                <c:pt idx="6">
                  <c:v>168</c:v>
                </c:pt>
                <c:pt idx="7">
                  <c:v>168</c:v>
                </c:pt>
                <c:pt idx="8">
                  <c:v>168</c:v>
                </c:pt>
                <c:pt idx="9">
                  <c:v>168</c:v>
                </c:pt>
                <c:pt idx="10">
                  <c:v>168</c:v>
                </c:pt>
                <c:pt idx="11">
                  <c:v>168</c:v>
                </c:pt>
                <c:pt idx="12">
                  <c:v>168</c:v>
                </c:pt>
                <c:pt idx="13">
                  <c:v>168</c:v>
                </c:pt>
                <c:pt idx="14">
                  <c:v>168</c:v>
                </c:pt>
                <c:pt idx="15">
                  <c:v>168</c:v>
                </c:pt>
                <c:pt idx="16">
                  <c:v>168</c:v>
                </c:pt>
                <c:pt idx="17">
                  <c:v>166</c:v>
                </c:pt>
                <c:pt idx="18">
                  <c:v>166</c:v>
                </c:pt>
                <c:pt idx="19">
                  <c:v>166</c:v>
                </c:pt>
                <c:pt idx="20">
                  <c:v>166</c:v>
                </c:pt>
                <c:pt idx="21">
                  <c:v>166</c:v>
                </c:pt>
                <c:pt idx="22">
                  <c:v>166</c:v>
                </c:pt>
                <c:pt idx="23">
                  <c:v>166</c:v>
                </c:pt>
                <c:pt idx="24">
                  <c:v>166</c:v>
                </c:pt>
                <c:pt idx="25">
                  <c:v>166</c:v>
                </c:pt>
                <c:pt idx="26">
                  <c:v>166</c:v>
                </c:pt>
                <c:pt idx="27">
                  <c:v>162</c:v>
                </c:pt>
                <c:pt idx="28">
                  <c:v>162</c:v>
                </c:pt>
                <c:pt idx="29">
                  <c:v>156</c:v>
                </c:pt>
                <c:pt idx="30">
                  <c:v>156</c:v>
                </c:pt>
                <c:pt idx="31">
                  <c:v>156</c:v>
                </c:pt>
                <c:pt idx="32">
                  <c:v>156</c:v>
                </c:pt>
              </c:numCache>
            </c:numRef>
          </c:xVal>
          <c:yVal>
            <c:numRef>
              <c:f>Sheet1!$D$563:$D$595</c:f>
              <c:numCache>
                <c:formatCode>General</c:formatCode>
                <c:ptCount val="33"/>
                <c:pt idx="0">
                  <c:v>121.0000000000008</c:v>
                </c:pt>
                <c:pt idx="1">
                  <c:v>121.0000000000008</c:v>
                </c:pt>
                <c:pt idx="2">
                  <c:v>120.99999999999959</c:v>
                </c:pt>
                <c:pt idx="3">
                  <c:v>121.00000000000024</c:v>
                </c:pt>
                <c:pt idx="4">
                  <c:v>120.9999999999997</c:v>
                </c:pt>
                <c:pt idx="5">
                  <c:v>120.9999999999999</c:v>
                </c:pt>
                <c:pt idx="6">
                  <c:v>121.0000000000002</c:v>
                </c:pt>
                <c:pt idx="7">
                  <c:v>121.00000000000028</c:v>
                </c:pt>
                <c:pt idx="8">
                  <c:v>121</c:v>
                </c:pt>
                <c:pt idx="9">
                  <c:v>120.99999999999991</c:v>
                </c:pt>
                <c:pt idx="10">
                  <c:v>121.00000000000006</c:v>
                </c:pt>
                <c:pt idx="11">
                  <c:v>121.00000000000001</c:v>
                </c:pt>
                <c:pt idx="12">
                  <c:v>120.99999999999987</c:v>
                </c:pt>
                <c:pt idx="13">
                  <c:v>121.00000000000004</c:v>
                </c:pt>
                <c:pt idx="14">
                  <c:v>121.00000000000004</c:v>
                </c:pt>
                <c:pt idx="15">
                  <c:v>120.99999999999994</c:v>
                </c:pt>
                <c:pt idx="16">
                  <c:v>120.99999999999999</c:v>
                </c:pt>
                <c:pt idx="17">
                  <c:v>122.99999999999993</c:v>
                </c:pt>
                <c:pt idx="18">
                  <c:v>123.0000000000001</c:v>
                </c:pt>
                <c:pt idx="19">
                  <c:v>123.00000000000004</c:v>
                </c:pt>
                <c:pt idx="20">
                  <c:v>123.00000000000006</c:v>
                </c:pt>
                <c:pt idx="21">
                  <c:v>122.99999999999996</c:v>
                </c:pt>
                <c:pt idx="22">
                  <c:v>122.99999999999994</c:v>
                </c:pt>
                <c:pt idx="23">
                  <c:v>122.99999999999987</c:v>
                </c:pt>
                <c:pt idx="24">
                  <c:v>123.00000000000011</c:v>
                </c:pt>
                <c:pt idx="25">
                  <c:v>123.00000000000003</c:v>
                </c:pt>
                <c:pt idx="26">
                  <c:v>123.00000000000006</c:v>
                </c:pt>
                <c:pt idx="27">
                  <c:v>123.99999999999996</c:v>
                </c:pt>
                <c:pt idx="28">
                  <c:v>123.99999999999987</c:v>
                </c:pt>
                <c:pt idx="29">
                  <c:v>125</c:v>
                </c:pt>
                <c:pt idx="30">
                  <c:v>125.00000000000007</c:v>
                </c:pt>
                <c:pt idx="31">
                  <c:v>125</c:v>
                </c:pt>
                <c:pt idx="32">
                  <c:v>124.99999999999999</c:v>
                </c:pt>
              </c:numCache>
            </c:numRef>
          </c:yVal>
          <c:smooth val="1"/>
        </c:ser>
        <c:ser>
          <c:idx val="19"/>
          <c:order val="19"/>
          <c:tx>
            <c:v>B=95</c:v>
          </c:tx>
          <c:marker>
            <c:symbol val="none"/>
          </c:marker>
          <c:xVal>
            <c:numRef>
              <c:f>Sheet1!$C$596:$C$628</c:f>
              <c:numCache>
                <c:formatCode>General</c:formatCode>
                <c:ptCount val="33"/>
                <c:pt idx="0">
                  <c:v>176</c:v>
                </c:pt>
                <c:pt idx="1">
                  <c:v>176</c:v>
                </c:pt>
                <c:pt idx="2">
                  <c:v>176</c:v>
                </c:pt>
                <c:pt idx="3">
                  <c:v>176</c:v>
                </c:pt>
                <c:pt idx="4">
                  <c:v>176</c:v>
                </c:pt>
                <c:pt idx="5">
                  <c:v>176</c:v>
                </c:pt>
                <c:pt idx="6">
                  <c:v>176</c:v>
                </c:pt>
                <c:pt idx="7">
                  <c:v>176</c:v>
                </c:pt>
                <c:pt idx="8">
                  <c:v>176</c:v>
                </c:pt>
                <c:pt idx="9">
                  <c:v>176</c:v>
                </c:pt>
                <c:pt idx="10">
                  <c:v>176</c:v>
                </c:pt>
                <c:pt idx="11">
                  <c:v>176</c:v>
                </c:pt>
                <c:pt idx="12">
                  <c:v>176</c:v>
                </c:pt>
                <c:pt idx="13">
                  <c:v>176</c:v>
                </c:pt>
                <c:pt idx="14">
                  <c:v>176</c:v>
                </c:pt>
                <c:pt idx="15">
                  <c:v>176</c:v>
                </c:pt>
                <c:pt idx="16">
                  <c:v>176</c:v>
                </c:pt>
                <c:pt idx="17">
                  <c:v>176</c:v>
                </c:pt>
                <c:pt idx="18">
                  <c:v>176</c:v>
                </c:pt>
                <c:pt idx="19">
                  <c:v>176</c:v>
                </c:pt>
                <c:pt idx="20">
                  <c:v>176</c:v>
                </c:pt>
                <c:pt idx="21">
                  <c:v>176</c:v>
                </c:pt>
                <c:pt idx="22">
                  <c:v>174</c:v>
                </c:pt>
                <c:pt idx="23">
                  <c:v>174</c:v>
                </c:pt>
                <c:pt idx="24">
                  <c:v>174</c:v>
                </c:pt>
                <c:pt idx="25">
                  <c:v>174</c:v>
                </c:pt>
                <c:pt idx="26">
                  <c:v>174</c:v>
                </c:pt>
                <c:pt idx="27">
                  <c:v>166</c:v>
                </c:pt>
                <c:pt idx="28">
                  <c:v>166</c:v>
                </c:pt>
                <c:pt idx="29">
                  <c:v>166</c:v>
                </c:pt>
                <c:pt idx="30">
                  <c:v>166</c:v>
                </c:pt>
                <c:pt idx="31">
                  <c:v>166</c:v>
                </c:pt>
                <c:pt idx="32">
                  <c:v>166</c:v>
                </c:pt>
              </c:numCache>
            </c:numRef>
          </c:xVal>
          <c:yVal>
            <c:numRef>
              <c:f>Sheet1!$D$596:$D$628</c:f>
              <c:numCache>
                <c:formatCode>General</c:formatCode>
                <c:ptCount val="33"/>
                <c:pt idx="0">
                  <c:v>121.99999999999989</c:v>
                </c:pt>
                <c:pt idx="1">
                  <c:v>122.00000000000131</c:v>
                </c:pt>
                <c:pt idx="2">
                  <c:v>121.99999999999949</c:v>
                </c:pt>
                <c:pt idx="3">
                  <c:v>122.00000000000018</c:v>
                </c:pt>
                <c:pt idx="4">
                  <c:v>121.99999999999989</c:v>
                </c:pt>
                <c:pt idx="5">
                  <c:v>122.00000000000006</c:v>
                </c:pt>
                <c:pt idx="6">
                  <c:v>122.00000000000018</c:v>
                </c:pt>
                <c:pt idx="7">
                  <c:v>122.00000000000001</c:v>
                </c:pt>
                <c:pt idx="8">
                  <c:v>122</c:v>
                </c:pt>
                <c:pt idx="9">
                  <c:v>121.99999999999997</c:v>
                </c:pt>
                <c:pt idx="10">
                  <c:v>121.99999999999999</c:v>
                </c:pt>
                <c:pt idx="11">
                  <c:v>121.99999999999994</c:v>
                </c:pt>
                <c:pt idx="12">
                  <c:v>121.99999999999997</c:v>
                </c:pt>
                <c:pt idx="13">
                  <c:v>122.0000000000001</c:v>
                </c:pt>
                <c:pt idx="14">
                  <c:v>122.00000000000006</c:v>
                </c:pt>
                <c:pt idx="15">
                  <c:v>121.99999999999999</c:v>
                </c:pt>
                <c:pt idx="16">
                  <c:v>122.00000000000003</c:v>
                </c:pt>
                <c:pt idx="17">
                  <c:v>121.99999999999989</c:v>
                </c:pt>
                <c:pt idx="18">
                  <c:v>122.00000000000013</c:v>
                </c:pt>
                <c:pt idx="19">
                  <c:v>122.00000000000007</c:v>
                </c:pt>
                <c:pt idx="20">
                  <c:v>122.00000000000006</c:v>
                </c:pt>
                <c:pt idx="21">
                  <c:v>121.99999999999996</c:v>
                </c:pt>
                <c:pt idx="22">
                  <c:v>122.99999999999997</c:v>
                </c:pt>
                <c:pt idx="23">
                  <c:v>122.99999999999987</c:v>
                </c:pt>
                <c:pt idx="24">
                  <c:v>123.00000000000009</c:v>
                </c:pt>
                <c:pt idx="25">
                  <c:v>123.00000000000006</c:v>
                </c:pt>
                <c:pt idx="26">
                  <c:v>123.00000000000006</c:v>
                </c:pt>
                <c:pt idx="27">
                  <c:v>124.99999999999999</c:v>
                </c:pt>
                <c:pt idx="28">
                  <c:v>124.9999999999999</c:v>
                </c:pt>
                <c:pt idx="29">
                  <c:v>124.99999999999999</c:v>
                </c:pt>
                <c:pt idx="30">
                  <c:v>125.00000000000006</c:v>
                </c:pt>
                <c:pt idx="31">
                  <c:v>124.99999999999999</c:v>
                </c:pt>
                <c:pt idx="32">
                  <c:v>125</c:v>
                </c:pt>
              </c:numCache>
            </c:numRef>
          </c:yVal>
          <c:smooth val="1"/>
        </c:ser>
        <c:dLbls>
          <c:showLegendKey val="0"/>
          <c:showVal val="0"/>
          <c:showCatName val="0"/>
          <c:showSerName val="0"/>
          <c:showPercent val="0"/>
          <c:showBubbleSize val="0"/>
        </c:dLbls>
        <c:axId val="224069528"/>
        <c:axId val="224067568"/>
      </c:scatterChart>
      <c:valAx>
        <c:axId val="224069528"/>
        <c:scaling>
          <c:orientation val="minMax"/>
        </c:scaling>
        <c:delete val="0"/>
        <c:axPos val="b"/>
        <c:title>
          <c:tx>
            <c:rich>
              <a:bodyPr/>
              <a:lstStyle/>
              <a:p>
                <a:pPr>
                  <a:defRPr/>
                </a:pPr>
                <a:r>
                  <a:rPr lang="en-US"/>
                  <a:t>Edges Shared</a:t>
                </a:r>
              </a:p>
            </c:rich>
          </c:tx>
          <c:overlay val="0"/>
        </c:title>
        <c:numFmt formatCode="General" sourceLinked="1"/>
        <c:majorTickMark val="out"/>
        <c:minorTickMark val="none"/>
        <c:tickLblPos val="nextTo"/>
        <c:crossAx val="224067568"/>
        <c:crosses val="autoZero"/>
        <c:crossBetween val="midCat"/>
      </c:valAx>
      <c:valAx>
        <c:axId val="224067568"/>
        <c:scaling>
          <c:orientation val="minMax"/>
        </c:scaling>
        <c:delete val="0"/>
        <c:axPos val="l"/>
        <c:majorGridlines/>
        <c:title>
          <c:tx>
            <c:rich>
              <a:bodyPr rot="0" vert="wordArtVert"/>
              <a:lstStyle/>
              <a:p>
                <a:pPr>
                  <a:defRPr/>
                </a:pPr>
                <a:r>
                  <a:rPr lang="en-US"/>
                  <a:t>Species Conserved</a:t>
                </a:r>
              </a:p>
            </c:rich>
          </c:tx>
          <c:overlay val="0"/>
        </c:title>
        <c:numFmt formatCode="General" sourceLinked="1"/>
        <c:majorTickMark val="out"/>
        <c:minorTickMark val="none"/>
        <c:tickLblPos val="nextTo"/>
        <c:crossAx val="224069528"/>
        <c:crosses val="autoZero"/>
        <c:crossBetween val="midCat"/>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C6445C-24A8-4430-91DD-1CA9135B50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12</Pages>
  <Words>1816</Words>
  <Characters>10354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Colby College</Company>
  <LinksUpToDate>false</LinksUpToDate>
  <CharactersWithSpaces>12146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zachary</cp:lastModifiedBy>
  <cp:revision>15</cp:revision>
  <dcterms:created xsi:type="dcterms:W3CDTF">2015-05-11T15:52:00Z</dcterms:created>
  <dcterms:modified xsi:type="dcterms:W3CDTF">2015-09-10T17:13:00Z</dcterms:modified>
</cp:coreProperties>
</file>