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1.png" ContentType="image/png"/>
  <Override PartName="/word/media/rId35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说说你对-typescript-装饰器的理解应用场景"/>
      <w:bookmarkEnd w:id="21"/>
      <w:r>
        <w:t xml:space="preserve">面试官：说说你对 TypeScript 装饰器的理解？应用场景？</w:t>
      </w:r>
    </w:p>
    <w:p>
      <w:pPr>
        <w:pStyle w:val="Figure"/>
      </w:pPr>
      <w:r>
        <w:drawing>
          <wp:inline>
            <wp:extent cx="5334000" cy="256070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f8905dd0-111c-11ec-8e64-91fdec0f05a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0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是什么"/>
      <w:bookmarkEnd w:id="25"/>
      <w:r>
        <w:t xml:space="preserve">一、是什么</w:t>
      </w:r>
    </w:p>
    <w:p>
      <w:pPr>
        <w:pStyle w:val="FirstParagraph"/>
      </w:pPr>
      <w:r>
        <w:t xml:space="preserve">装饰器是一种特殊类型的声明，它能够被附加到类声明，方法， 访问符，属性或参数上</w:t>
      </w:r>
    </w:p>
    <w:p>
      <w:pPr>
        <w:pStyle w:val="BodyText"/>
      </w:pPr>
      <w:r>
        <w:t xml:space="preserve">是一种在不改变原类和使用继承的情况下，动态地扩展对象功能</w:t>
      </w:r>
    </w:p>
    <w:p>
      <w:pPr>
        <w:pStyle w:val="BodyText"/>
      </w:pPr>
      <w:r>
        <w:t xml:space="preserve">同样的，本质也不是什么高大上的结构，就是一个普通的函数，</w:t>
      </w:r>
      <w:r>
        <w:rPr>
          <w:rStyle w:val="VerbatimChar"/>
        </w:rPr>
        <w:t xml:space="preserve">@expression</w:t>
      </w:r>
      <w:r>
        <w:t xml:space="preserve"> </w:t>
      </w:r>
      <w:r>
        <w:t xml:space="preserve">的形式其实是</w:t>
      </w:r>
      <w:r>
        <w:rPr>
          <w:rStyle w:val="VerbatimChar"/>
        </w:rPr>
        <w:t xml:space="preserve">Object.defineProperty</w:t>
      </w:r>
      <w:r>
        <w:t xml:space="preserve">的语法糖</w:t>
      </w:r>
    </w:p>
    <w:p>
      <w:pPr>
        <w:pStyle w:val="BodyText"/>
      </w:pPr>
      <w:r>
        <w:rPr>
          <w:rStyle w:val="VerbatimChar"/>
        </w:rPr>
        <w:t xml:space="preserve">expression</w:t>
      </w:r>
      <w:r>
        <w:t xml:space="preserve">求值后必须也是一个函数，它会在运行时被调用，被装饰的声明信息做为参数传入</w:t>
      </w:r>
    </w:p>
    <w:p>
      <w:pPr>
        <w:pStyle w:val="Heading2"/>
      </w:pPr>
      <w:bookmarkStart w:id="26" w:name="二使用方式"/>
      <w:bookmarkEnd w:id="26"/>
      <w:r>
        <w:t xml:space="preserve">二、使用方式</w:t>
      </w:r>
    </w:p>
    <w:p>
      <w:pPr>
        <w:pStyle w:val="FirstParagraph"/>
      </w:pPr>
      <w:r>
        <w:t xml:space="preserve">由于</w:t>
      </w:r>
      <w:r>
        <w:rPr>
          <w:rStyle w:val="VerbatimChar"/>
        </w:rPr>
        <w:t xml:space="preserve">typescript</w:t>
      </w:r>
      <w:r>
        <w:t xml:space="preserve">是一个实验性特性，若要使用，需要在</w:t>
      </w:r>
      <w:r>
        <w:rPr>
          <w:rStyle w:val="VerbatimChar"/>
        </w:rPr>
        <w:t xml:space="preserve">tsconfig.json</w:t>
      </w:r>
      <w:r>
        <w:t xml:space="preserve">文件启动，如下：</w:t>
      </w:r>
    </w:p>
    <w:p>
      <w:pPr>
        <w:pStyle w:val="SourceCode"/>
      </w:pP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  "compilerOptions": {</w:t>
      </w:r>
      <w:r>
        <w:br w:type="textWrapping"/>
      </w:r>
      <w:r>
        <w:rPr>
          <w:rStyle w:val="VerbatimChar"/>
        </w:rPr>
        <w:t xml:space="preserve">        "target": "ES5",</w:t>
      </w:r>
      <w:r>
        <w:br w:type="textWrapping"/>
      </w:r>
      <w:r>
        <w:rPr>
          <w:rStyle w:val="VerbatimChar"/>
        </w:rPr>
        <w:t xml:space="preserve">        "experimentalDecorators": true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rStyle w:val="VerbatimChar"/>
        </w:rPr>
        <w:t xml:space="preserve">typescript</w:t>
      </w:r>
      <w:r>
        <w:t xml:space="preserve">装饰器的使用和</w:t>
      </w:r>
      <w:r>
        <w:rPr>
          <w:rStyle w:val="VerbatimChar"/>
        </w:rPr>
        <w:t xml:space="preserve">javascript</w:t>
      </w:r>
      <w:r>
        <w:t xml:space="preserve">基本一致</w:t>
      </w:r>
    </w:p>
    <w:p>
      <w:pPr>
        <w:pStyle w:val="BodyText"/>
      </w:pPr>
      <w:r>
        <w:t xml:space="preserve">类的装饰器可以装饰：</w:t>
      </w:r>
    </w:p>
    <w:p>
      <w:pPr>
        <w:numPr>
          <w:numId w:val="1001"/>
          <w:ilvl w:val="0"/>
        </w:numPr>
      </w:pPr>
      <w:r>
        <w:t xml:space="preserve">类</w:t>
      </w:r>
    </w:p>
    <w:p>
      <w:pPr>
        <w:pStyle w:val="Compact"/>
        <w:numPr>
          <w:numId w:val="1001"/>
          <w:ilvl w:val="0"/>
        </w:numPr>
      </w:pPr>
      <w:r>
        <w:t xml:space="preserve">方法/属性</w:t>
      </w:r>
    </w:p>
    <w:p>
      <w:pPr>
        <w:numPr>
          <w:numId w:val="1001"/>
          <w:ilvl w:val="0"/>
        </w:numPr>
      </w:pPr>
      <w:r>
        <w:t xml:space="preserve">参数</w:t>
      </w:r>
    </w:p>
    <w:p>
      <w:pPr>
        <w:numPr>
          <w:numId w:val="1001"/>
          <w:ilvl w:val="0"/>
        </w:numPr>
      </w:pPr>
      <w:r>
        <w:t xml:space="preserve">访问器</w:t>
      </w:r>
    </w:p>
    <w:p>
      <w:pPr>
        <w:pStyle w:val="Heading3"/>
      </w:pPr>
      <w:bookmarkStart w:id="27" w:name="类装饰"/>
      <w:bookmarkEnd w:id="27"/>
      <w:r>
        <w:t xml:space="preserve">类装饰</w:t>
      </w:r>
    </w:p>
    <w:p>
      <w:pPr>
        <w:pStyle w:val="FirstParagraph"/>
      </w:pPr>
      <w:r>
        <w:t xml:space="preserve">例如声明一个函数</w:t>
      </w:r>
      <w:r>
        <w:t xml:space="preserve"> </w:t>
      </w:r>
      <w:r>
        <w:rPr>
          <w:rStyle w:val="VerbatimChar"/>
        </w:rPr>
        <w:t xml:space="preserve">addAge</w:t>
      </w:r>
      <w:r>
        <w:t xml:space="preserve"> </w:t>
      </w:r>
      <w:r>
        <w:t xml:space="preserve">去给 Class 的属性</w:t>
      </w:r>
      <w:r>
        <w:t xml:space="preserve"> </w:t>
      </w:r>
      <w:r>
        <w:rPr>
          <w:rStyle w:val="VerbatimChar"/>
        </w:rPr>
        <w:t xml:space="preserve">age</w:t>
      </w:r>
      <w:r>
        <w:t xml:space="preserve"> </w:t>
      </w:r>
      <w:r>
        <w:t xml:space="preserve">添加年龄.</w:t>
      </w:r>
    </w:p>
    <w:p>
      <w:pPr>
        <w:pStyle w:val="SourceCode"/>
      </w:pPr>
      <w:r>
        <w:rPr>
          <w:rStyle w:val="VerbatimChar"/>
        </w:rPr>
        <w:t xml:space="preserve">function addAge(constructor: Function) {</w:t>
      </w:r>
      <w:r>
        <w:br w:type="textWrapping"/>
      </w:r>
      <w:r>
        <w:rPr>
          <w:rStyle w:val="VerbatimChar"/>
        </w:rPr>
        <w:t xml:space="preserve">  constructor.prototype.age = 18;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@addAge</w:t>
      </w:r>
      <w:r>
        <w:br w:type="textWrapping"/>
      </w:r>
      <w:r>
        <w:rPr>
          <w:rStyle w:val="VerbatimChar"/>
        </w:rPr>
        <w:t xml:space="preserve">class Person{</w:t>
      </w:r>
      <w:r>
        <w:br w:type="textWrapping"/>
      </w:r>
      <w:r>
        <w:rPr>
          <w:rStyle w:val="VerbatimChar"/>
        </w:rPr>
        <w:t xml:space="preserve">  name: string;</w:t>
      </w:r>
      <w:r>
        <w:br w:type="textWrapping"/>
      </w:r>
      <w:r>
        <w:rPr>
          <w:rStyle w:val="VerbatimChar"/>
        </w:rPr>
        <w:t xml:space="preserve">  age!: number;</w:t>
      </w:r>
      <w:r>
        <w:br w:type="textWrapping"/>
      </w:r>
      <w:r>
        <w:rPr>
          <w:rStyle w:val="VerbatimChar"/>
        </w:rPr>
        <w:t xml:space="preserve">  constructor() {</w:t>
      </w:r>
      <w:r>
        <w:br w:type="textWrapping"/>
      </w:r>
      <w:r>
        <w:rPr>
          <w:rStyle w:val="VerbatimChar"/>
        </w:rPr>
        <w:t xml:space="preserve">    this.name = 'huihui';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let person = new Person();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console.log(person.age); // 18</w:t>
      </w:r>
    </w:p>
    <w:p>
      <w:pPr>
        <w:pStyle w:val="FirstParagraph"/>
      </w:pPr>
      <w:r>
        <w:t xml:space="preserve">上述代码，实际等同于以下形式：</w:t>
      </w:r>
    </w:p>
    <w:p>
      <w:pPr>
        <w:pStyle w:val="SourceCode"/>
      </w:pPr>
      <w:r>
        <w:rPr>
          <w:rStyle w:val="VerbatimChar"/>
        </w:rPr>
        <w:t xml:space="preserve">Person = addAge(function Person() { ... });</w:t>
      </w:r>
    </w:p>
    <w:p>
      <w:pPr>
        <w:pStyle w:val="FirstParagraph"/>
      </w:pPr>
      <w:r>
        <w:t xml:space="preserve">上述可以看到，当装饰器作为修饰类的时候，会把构造器传递进去。</w:t>
      </w:r>
      <w:r>
        <w:t xml:space="preserve"> </w:t>
      </w:r>
      <w:r>
        <w:rPr>
          <w:rStyle w:val="VerbatimChar"/>
        </w:rPr>
        <w:t xml:space="preserve">constructor.prototype.age</w:t>
      </w:r>
      <w:r>
        <w:t xml:space="preserve"> </w:t>
      </w:r>
      <w:r>
        <w:t xml:space="preserve">就是在每一个实例化对象上面添加一个</w:t>
      </w:r>
      <w:r>
        <w:t xml:space="preserve"> </w:t>
      </w:r>
      <w:r>
        <w:rPr>
          <w:rStyle w:val="VerbatimChar"/>
        </w:rPr>
        <w:t xml:space="preserve">age</w:t>
      </w:r>
      <w:r>
        <w:t xml:space="preserve"> </w:t>
      </w:r>
      <w:r>
        <w:t xml:space="preserve">属性</w:t>
      </w:r>
    </w:p>
    <w:p>
      <w:pPr>
        <w:pStyle w:val="Heading3"/>
      </w:pPr>
      <w:bookmarkStart w:id="28" w:name="方法属性装饰"/>
      <w:bookmarkEnd w:id="28"/>
      <w:r>
        <w:t xml:space="preserve">方法/属性装饰</w:t>
      </w:r>
    </w:p>
    <w:p>
      <w:pPr>
        <w:pStyle w:val="FirstParagraph"/>
      </w:pPr>
      <w:r>
        <w:t xml:space="preserve">同样，装饰器可以用于修饰类的方法，这时候装饰器函数接收的参数变成了：</w:t>
      </w:r>
    </w:p>
    <w:p>
      <w:pPr>
        <w:pStyle w:val="Compact"/>
        <w:numPr>
          <w:numId w:val="1002"/>
          <w:ilvl w:val="0"/>
        </w:numPr>
      </w:pPr>
      <w:r>
        <w:t xml:space="preserve">target：对象的原型</w:t>
      </w:r>
    </w:p>
    <w:p>
      <w:pPr>
        <w:pStyle w:val="Compact"/>
        <w:numPr>
          <w:numId w:val="1002"/>
          <w:ilvl w:val="0"/>
        </w:numPr>
      </w:pPr>
      <w:r>
        <w:t xml:space="preserve">propertyKey：方法的名称</w:t>
      </w:r>
    </w:p>
    <w:p>
      <w:pPr>
        <w:pStyle w:val="Compact"/>
        <w:numPr>
          <w:numId w:val="1002"/>
          <w:ilvl w:val="0"/>
        </w:numPr>
      </w:pPr>
      <w:r>
        <w:t xml:space="preserve">descriptor：方法的属性描述符</w:t>
      </w:r>
    </w:p>
    <w:p>
      <w:pPr>
        <w:pStyle w:val="FirstParagraph"/>
      </w:pPr>
      <w:r>
        <w:t xml:space="preserve">可以看到，这三个属性实际就是</w:t>
      </w:r>
      <w:r>
        <w:rPr>
          <w:rStyle w:val="VerbatimChar"/>
        </w:rPr>
        <w:t xml:space="preserve">Object.defineProperty</w:t>
      </w:r>
      <w:r>
        <w:t xml:space="preserve">的三个参数，如果是类的属性，则没有传递第三个参数</w:t>
      </w:r>
    </w:p>
    <w:p>
      <w:pPr>
        <w:pStyle w:val="BodyText"/>
      </w:pPr>
      <w:r>
        <w:t xml:space="preserve">如下例子：</w:t>
      </w:r>
    </w:p>
    <w:p>
      <w:pPr>
        <w:pStyle w:val="SourceCode"/>
      </w:pPr>
      <w:r>
        <w:rPr>
          <w:rStyle w:val="VerbatimChar"/>
        </w:rPr>
        <w:t xml:space="preserve">// 声明装饰器修饰方法/属性</w:t>
      </w:r>
      <w:r>
        <w:br w:type="textWrapping"/>
      </w:r>
      <w:r>
        <w:rPr>
          <w:rStyle w:val="VerbatimChar"/>
        </w:rPr>
        <w:t xml:space="preserve">function method(target: any, propertyKey: string, descriptor: PropertyDescriptor) {</w:t>
      </w:r>
      <w:r>
        <w:br w:type="textWrapping"/>
      </w:r>
      <w:r>
        <w:rPr>
          <w:rStyle w:val="VerbatimChar"/>
        </w:rPr>
        <w:t xml:space="preserve">  console.log(target);</w:t>
      </w:r>
      <w:r>
        <w:br w:type="textWrapping"/>
      </w:r>
      <w:r>
        <w:rPr>
          <w:rStyle w:val="VerbatimChar"/>
        </w:rPr>
        <w:t xml:space="preserve">  console.log("prop " + propertyKey);</w:t>
      </w:r>
      <w:r>
        <w:br w:type="textWrapping"/>
      </w:r>
      <w:r>
        <w:rPr>
          <w:rStyle w:val="VerbatimChar"/>
        </w:rPr>
        <w:t xml:space="preserve">  console.log("desc " + JSON.stringify(descriptor) + "\n\n");</w:t>
      </w:r>
      <w:r>
        <w:br w:type="textWrapping"/>
      </w:r>
      <w:r>
        <w:rPr>
          <w:rStyle w:val="VerbatimChar"/>
        </w:rPr>
        <w:t xml:space="preserve">  descriptor.writable = false;</w:t>
      </w:r>
      <w:r>
        <w:br w:type="textWrapping"/>
      </w:r>
      <w:r>
        <w:rPr>
          <w:rStyle w:val="VerbatimChar"/>
        </w:rPr>
        <w:t xml:space="preserve">};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function property(target: any, propertyKey: string) {</w:t>
      </w:r>
      <w:r>
        <w:br w:type="textWrapping"/>
      </w:r>
      <w:r>
        <w:rPr>
          <w:rStyle w:val="VerbatimChar"/>
        </w:rPr>
        <w:t xml:space="preserve">  console.log("target", target)</w:t>
      </w:r>
      <w:r>
        <w:br w:type="textWrapping"/>
      </w:r>
      <w:r>
        <w:rPr>
          <w:rStyle w:val="VerbatimChar"/>
        </w:rPr>
        <w:t xml:space="preserve">  console.log("propertyKey", propertyKey)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class Person{</w:t>
      </w:r>
      <w:r>
        <w:br w:type="textWrapping"/>
      </w:r>
      <w:r>
        <w:rPr>
          <w:rStyle w:val="VerbatimChar"/>
        </w:rPr>
        <w:t xml:space="preserve"> @property</w:t>
      </w:r>
      <w:r>
        <w:br w:type="textWrapping"/>
      </w:r>
      <w:r>
        <w:rPr>
          <w:rStyle w:val="VerbatimChar"/>
        </w:rPr>
        <w:t xml:space="preserve"> name: string;</w:t>
      </w:r>
      <w:r>
        <w:br w:type="textWrapping"/>
      </w:r>
      <w:r>
        <w:rPr>
          <w:rStyle w:val="VerbatimChar"/>
        </w:rPr>
        <w:t xml:space="preserve"> constructor() {</w:t>
      </w:r>
      <w:r>
        <w:br w:type="textWrapping"/>
      </w:r>
      <w:r>
        <w:rPr>
          <w:rStyle w:val="VerbatimChar"/>
        </w:rPr>
        <w:t xml:space="preserve">   this.name = 'huihui';</w:t>
      </w:r>
      <w:r>
        <w:br w:type="textWrapping"/>
      </w:r>
      <w:r>
        <w:rPr>
          <w:rStyle w:val="VerbatimChar"/>
        </w:rPr>
        <w:t xml:space="preserve">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@method</w:t>
      </w:r>
      <w:r>
        <w:br w:type="textWrapping"/>
      </w:r>
      <w:r>
        <w:rPr>
          <w:rStyle w:val="VerbatimChar"/>
        </w:rPr>
        <w:t xml:space="preserve"> say(){</w:t>
      </w:r>
      <w:r>
        <w:br w:type="textWrapping"/>
      </w:r>
      <w:r>
        <w:rPr>
          <w:rStyle w:val="VerbatimChar"/>
        </w:rPr>
        <w:t xml:space="preserve">   return 'instance method';</w:t>
      </w:r>
      <w:r>
        <w:br w:type="textWrapping"/>
      </w:r>
      <w:r>
        <w:rPr>
          <w:rStyle w:val="VerbatimChar"/>
        </w:rPr>
        <w:t xml:space="preserve">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@method</w:t>
      </w:r>
      <w:r>
        <w:br w:type="textWrapping"/>
      </w:r>
      <w:r>
        <w:rPr>
          <w:rStyle w:val="VerbatimChar"/>
        </w:rPr>
        <w:t xml:space="preserve"> static run(){</w:t>
      </w:r>
      <w:r>
        <w:br w:type="textWrapping"/>
      </w:r>
      <w:r>
        <w:rPr>
          <w:rStyle w:val="VerbatimChar"/>
        </w:rPr>
        <w:t xml:space="preserve">   return 'static method';</w:t>
      </w:r>
      <w:r>
        <w:br w:type="textWrapping"/>
      </w:r>
      <w:r>
        <w:rPr>
          <w:rStyle w:val="VerbatimChar"/>
        </w:rPr>
        <w:t xml:space="preserve">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const xmz = new Person();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修改实例方法say</w:t>
      </w:r>
      <w:r>
        <w:br w:type="textWrapping"/>
      </w:r>
      <w:r>
        <w:rPr>
          <w:rStyle w:val="VerbatimChar"/>
        </w:rPr>
        <w:t xml:space="preserve">xmz.say = function() {</w:t>
      </w:r>
      <w:r>
        <w:br w:type="textWrapping"/>
      </w:r>
      <w:r>
        <w:rPr>
          <w:rStyle w:val="VerbatimChar"/>
        </w:rPr>
        <w:t xml:space="preserve"> return 'edit'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输出如下图所示：</w:t>
      </w:r>
    </w:p>
    <w:p>
      <w:pPr>
        <w:pStyle w:val="Figure"/>
      </w:pPr>
      <w:r>
        <w:drawing>
          <wp:inline>
            <wp:extent cx="5334000" cy="266339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e96bc1b0-114d-11ec-8e64-91fdec0f05a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3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2" w:name="参数装饰"/>
      <w:bookmarkEnd w:id="32"/>
      <w:r>
        <w:t xml:space="preserve">参数装饰</w:t>
      </w:r>
    </w:p>
    <w:p>
      <w:pPr>
        <w:pStyle w:val="FirstParagraph"/>
      </w:pPr>
      <w:r>
        <w:t xml:space="preserve">接收3个参数，分别是：</w:t>
      </w:r>
    </w:p>
    <w:p>
      <w:pPr>
        <w:pStyle w:val="Compact"/>
        <w:numPr>
          <w:numId w:val="1003"/>
          <w:ilvl w:val="0"/>
        </w:numPr>
      </w:pPr>
      <w:r>
        <w:t xml:space="preserve">target ：当前对象的原型</w:t>
      </w:r>
    </w:p>
    <w:p>
      <w:pPr>
        <w:pStyle w:val="Compact"/>
        <w:numPr>
          <w:numId w:val="1003"/>
          <w:ilvl w:val="0"/>
        </w:numPr>
      </w:pPr>
      <w:r>
        <w:t xml:space="preserve">propertyKey ：参数的名称</w:t>
      </w:r>
    </w:p>
    <w:p>
      <w:pPr>
        <w:pStyle w:val="Compact"/>
        <w:numPr>
          <w:numId w:val="1003"/>
          <w:ilvl w:val="0"/>
        </w:numPr>
      </w:pPr>
      <w:r>
        <w:t xml:space="preserve">index：参数数组中的位置</w:t>
      </w:r>
    </w:p>
    <w:p>
      <w:pPr>
        <w:pStyle w:val="SourceCode"/>
      </w:pPr>
      <w:r>
        <w:rPr>
          <w:rStyle w:val="VerbatimChar"/>
        </w:rPr>
        <w:t xml:space="preserve">function logParameter(target: Object, propertyName: string, index: number) {</w:t>
      </w:r>
      <w:r>
        <w:br w:type="textWrapping"/>
      </w:r>
      <w:r>
        <w:rPr>
          <w:rStyle w:val="VerbatimChar"/>
        </w:rPr>
        <w:t xml:space="preserve">  console.log(target);</w:t>
      </w:r>
      <w:r>
        <w:br w:type="textWrapping"/>
      </w:r>
      <w:r>
        <w:rPr>
          <w:rStyle w:val="VerbatimChar"/>
        </w:rPr>
        <w:t xml:space="preserve">  console.log(propertyName);</w:t>
      </w:r>
      <w:r>
        <w:br w:type="textWrapping"/>
      </w:r>
      <w:r>
        <w:rPr>
          <w:rStyle w:val="VerbatimChar"/>
        </w:rPr>
        <w:t xml:space="preserve">  console.log(index);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class Employee {</w:t>
      </w:r>
      <w:r>
        <w:br w:type="textWrapping"/>
      </w:r>
      <w:r>
        <w:rPr>
          <w:rStyle w:val="VerbatimChar"/>
        </w:rPr>
        <w:t xml:space="preserve">  greet(@logParameter message: string): string {</w:t>
      </w:r>
      <w:r>
        <w:br w:type="textWrapping"/>
      </w:r>
      <w:r>
        <w:rPr>
          <w:rStyle w:val="VerbatimChar"/>
        </w:rPr>
        <w:t xml:space="preserve">      return `hello ${message}`;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const emp = new Employee();</w:t>
      </w:r>
      <w:r>
        <w:br w:type="textWrapping"/>
      </w:r>
      <w:r>
        <w:rPr>
          <w:rStyle w:val="VerbatimChar"/>
        </w:rPr>
        <w:t xml:space="preserve">emp.greet('hello');</w:t>
      </w:r>
    </w:p>
    <w:p>
      <w:pPr>
        <w:pStyle w:val="FirstParagraph"/>
      </w:pPr>
      <w:r>
        <w:t xml:space="preserve">输入如下图：</w:t>
      </w:r>
    </w:p>
    <w:p>
      <w:pPr>
        <w:pStyle w:val="Figure"/>
      </w:pPr>
      <w:r>
        <w:drawing>
          <wp:inline>
            <wp:extent cx="3162300" cy="1435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f2f32de0-114d-11ec-a752-75723a64e8f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435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6" w:name="访问器装饰"/>
      <w:bookmarkEnd w:id="36"/>
      <w:r>
        <w:t xml:space="preserve">访问器装饰</w:t>
      </w:r>
    </w:p>
    <w:p>
      <w:pPr>
        <w:pStyle w:val="FirstParagraph"/>
      </w:pPr>
      <w:r>
        <w:t xml:space="preserve">使用起来方式与方法装饰一致，如下：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function modification(target: Object, propertyKey: string, descriptor: PropertyDescriptor) {</w:t>
      </w:r>
      <w:r>
        <w:br w:type="textWrapping"/>
      </w:r>
      <w:r>
        <w:rPr>
          <w:rStyle w:val="VerbatimChar"/>
        </w:rPr>
        <w:t xml:space="preserve">  console.log(target);</w:t>
      </w:r>
      <w:r>
        <w:br w:type="textWrapping"/>
      </w:r>
      <w:r>
        <w:rPr>
          <w:rStyle w:val="VerbatimChar"/>
        </w:rPr>
        <w:t xml:space="preserve">  console.log("prop " + propertyKey);</w:t>
      </w:r>
      <w:r>
        <w:br w:type="textWrapping"/>
      </w:r>
      <w:r>
        <w:rPr>
          <w:rStyle w:val="VerbatimChar"/>
        </w:rPr>
        <w:t xml:space="preserve">  console.log("desc " + JSON.stringify(descriptor) + "\n\n");</w:t>
      </w:r>
      <w:r>
        <w:br w:type="textWrapping"/>
      </w:r>
      <w:r>
        <w:rPr>
          <w:rStyle w:val="VerbatimChar"/>
        </w:rPr>
        <w:t xml:space="preserve">};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class Person{</w:t>
      </w:r>
      <w:r>
        <w:br w:type="textWrapping"/>
      </w:r>
      <w:r>
        <w:rPr>
          <w:rStyle w:val="VerbatimChar"/>
        </w:rPr>
        <w:t xml:space="preserve"> _name: string;</w:t>
      </w:r>
      <w:r>
        <w:br w:type="textWrapping"/>
      </w:r>
      <w:r>
        <w:rPr>
          <w:rStyle w:val="VerbatimChar"/>
        </w:rPr>
        <w:t xml:space="preserve"> constructor() {</w:t>
      </w:r>
      <w:r>
        <w:br w:type="textWrapping"/>
      </w:r>
      <w:r>
        <w:rPr>
          <w:rStyle w:val="VerbatimChar"/>
        </w:rPr>
        <w:t xml:space="preserve">   this._name = 'huihui';</w:t>
      </w:r>
      <w:r>
        <w:br w:type="textWrapping"/>
      </w:r>
      <w:r>
        <w:rPr>
          <w:rStyle w:val="VerbatimChar"/>
        </w:rPr>
        <w:t xml:space="preserve">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@modification</w:t>
      </w:r>
      <w:r>
        <w:br w:type="textWrapping"/>
      </w:r>
      <w:r>
        <w:rPr>
          <w:rStyle w:val="VerbatimChar"/>
        </w:rPr>
        <w:t xml:space="preserve"> get name() {</w:t>
      </w:r>
      <w:r>
        <w:br w:type="textWrapping"/>
      </w:r>
      <w:r>
        <w:rPr>
          <w:rStyle w:val="VerbatimChar"/>
        </w:rPr>
        <w:t xml:space="preserve">   return this._name</w:t>
      </w:r>
      <w:r>
        <w:br w:type="textWrapping"/>
      </w:r>
      <w:r>
        <w:rPr>
          <w:rStyle w:val="VerbatimChar"/>
        </w:rPr>
        <w:t xml:space="preserve">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3"/>
      </w:pPr>
      <w:bookmarkStart w:id="37" w:name="装饰器工厂"/>
      <w:bookmarkEnd w:id="37"/>
      <w:r>
        <w:t xml:space="preserve">装饰器工厂</w:t>
      </w:r>
    </w:p>
    <w:p>
      <w:pPr>
        <w:pStyle w:val="FirstParagraph"/>
      </w:pPr>
      <w:r>
        <w:t xml:space="preserve">如果想要传递参数，使装饰器变成类似工厂函数，只需要在装饰器函数内部再函数一个函数即可，如下：</w:t>
      </w:r>
    </w:p>
    <w:p>
      <w:pPr>
        <w:pStyle w:val="SourceCode"/>
      </w:pPr>
      <w:r>
        <w:rPr>
          <w:rStyle w:val="VerbatimChar"/>
        </w:rPr>
        <w:t xml:space="preserve">function addAge(age: number) {</w:t>
      </w:r>
      <w:r>
        <w:br w:type="textWrapping"/>
      </w:r>
      <w:r>
        <w:rPr>
          <w:rStyle w:val="VerbatimChar"/>
        </w:rPr>
        <w:t xml:space="preserve">  return function(constructor: Function) {</w:t>
      </w:r>
      <w:r>
        <w:br w:type="textWrapping"/>
      </w:r>
      <w:r>
        <w:rPr>
          <w:rStyle w:val="VerbatimChar"/>
        </w:rPr>
        <w:t xml:space="preserve">    constructor.prototype.age = age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@addAge(10)</w:t>
      </w:r>
      <w:r>
        <w:br w:type="textWrapping"/>
      </w:r>
      <w:r>
        <w:rPr>
          <w:rStyle w:val="VerbatimChar"/>
        </w:rPr>
        <w:t xml:space="preserve">class Person{</w:t>
      </w:r>
      <w:r>
        <w:br w:type="textWrapping"/>
      </w:r>
      <w:r>
        <w:rPr>
          <w:rStyle w:val="VerbatimChar"/>
        </w:rPr>
        <w:t xml:space="preserve">  name: string;</w:t>
      </w:r>
      <w:r>
        <w:br w:type="textWrapping"/>
      </w:r>
      <w:r>
        <w:rPr>
          <w:rStyle w:val="VerbatimChar"/>
        </w:rPr>
        <w:t xml:space="preserve">  age!: number;</w:t>
      </w:r>
      <w:r>
        <w:br w:type="textWrapping"/>
      </w:r>
      <w:r>
        <w:rPr>
          <w:rStyle w:val="VerbatimChar"/>
        </w:rPr>
        <w:t xml:space="preserve">  constructor() {</w:t>
      </w:r>
      <w:r>
        <w:br w:type="textWrapping"/>
      </w:r>
      <w:r>
        <w:rPr>
          <w:rStyle w:val="VerbatimChar"/>
        </w:rPr>
        <w:t xml:space="preserve">    this.name = 'huihui';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let person = new Person();</w:t>
      </w:r>
    </w:p>
    <w:p>
      <w:pPr>
        <w:pStyle w:val="Heading3"/>
      </w:pPr>
      <w:bookmarkStart w:id="38" w:name="执行顺序"/>
      <w:bookmarkEnd w:id="38"/>
      <w:r>
        <w:t xml:space="preserve">执行顺序</w:t>
      </w:r>
    </w:p>
    <w:p>
      <w:pPr>
        <w:pStyle w:val="FirstParagraph"/>
      </w:pPr>
      <w:r>
        <w:t xml:space="preserve">当多个装饰器应用于一个声明上，将由上至下依次对装饰器表达式求值，求值的结果会被当作函数，由下至上依次调用，例如如下：</w:t>
      </w:r>
    </w:p>
    <w:p>
      <w:pPr>
        <w:pStyle w:val="SourceCode"/>
      </w:pPr>
      <w:r>
        <w:rPr>
          <w:rStyle w:val="VerbatimChar"/>
        </w:rPr>
        <w:t xml:space="preserve">function f() {</w:t>
      </w:r>
      <w:r>
        <w:br w:type="textWrapping"/>
      </w:r>
      <w:r>
        <w:rPr>
          <w:rStyle w:val="VerbatimChar"/>
        </w:rPr>
        <w:t xml:space="preserve">    console.log("f(): evaluated");</w:t>
      </w:r>
      <w:r>
        <w:br w:type="textWrapping"/>
      </w:r>
      <w:r>
        <w:rPr>
          <w:rStyle w:val="VerbatimChar"/>
        </w:rPr>
        <w:t xml:space="preserve">    return function (target, propertyKey: string, descriptor: PropertyDescriptor) {</w:t>
      </w:r>
      <w:r>
        <w:br w:type="textWrapping"/>
      </w:r>
      <w:r>
        <w:rPr>
          <w:rStyle w:val="VerbatimChar"/>
        </w:rPr>
        <w:t xml:space="preserve">        console.log("f(): called");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function g() {</w:t>
      </w:r>
      <w:r>
        <w:br w:type="textWrapping"/>
      </w:r>
      <w:r>
        <w:rPr>
          <w:rStyle w:val="VerbatimChar"/>
        </w:rPr>
        <w:t xml:space="preserve">    console.log("g(): evaluated");</w:t>
      </w:r>
      <w:r>
        <w:br w:type="textWrapping"/>
      </w:r>
      <w:r>
        <w:rPr>
          <w:rStyle w:val="VerbatimChar"/>
        </w:rPr>
        <w:t xml:space="preserve">    return function (target, propertyKey: string, descriptor: PropertyDescriptor) {</w:t>
      </w:r>
      <w:r>
        <w:br w:type="textWrapping"/>
      </w:r>
      <w:r>
        <w:rPr>
          <w:rStyle w:val="VerbatimChar"/>
        </w:rPr>
        <w:t xml:space="preserve">        console.log("g(): called");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class C {</w:t>
      </w:r>
      <w:r>
        <w:br w:type="textWrapping"/>
      </w:r>
      <w:r>
        <w:rPr>
          <w:rStyle w:val="VerbatimChar"/>
        </w:rPr>
        <w:t xml:space="preserve">    @f()</w:t>
      </w:r>
      <w:r>
        <w:br w:type="textWrapping"/>
      </w:r>
      <w:r>
        <w:rPr>
          <w:rStyle w:val="VerbatimChar"/>
        </w:rPr>
        <w:t xml:space="preserve">    @g()</w:t>
      </w:r>
      <w:r>
        <w:br w:type="textWrapping"/>
      </w:r>
      <w:r>
        <w:rPr>
          <w:rStyle w:val="VerbatimChar"/>
        </w:rPr>
        <w:t xml:space="preserve">    method() {}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输出</w:t>
      </w:r>
      <w:r>
        <w:br w:type="textWrapping"/>
      </w:r>
      <w:r>
        <w:rPr>
          <w:rStyle w:val="VerbatimChar"/>
        </w:rPr>
        <w:t xml:space="preserve">f(): evaluated</w:t>
      </w:r>
      <w:r>
        <w:br w:type="textWrapping"/>
      </w:r>
      <w:r>
        <w:rPr>
          <w:rStyle w:val="VerbatimChar"/>
        </w:rPr>
        <w:t xml:space="preserve">g(): evaluated</w:t>
      </w:r>
      <w:r>
        <w:br w:type="textWrapping"/>
      </w:r>
      <w:r>
        <w:rPr>
          <w:rStyle w:val="VerbatimChar"/>
        </w:rPr>
        <w:t xml:space="preserve">g(): called</w:t>
      </w:r>
      <w:r>
        <w:br w:type="textWrapping"/>
      </w:r>
      <w:r>
        <w:rPr>
          <w:rStyle w:val="VerbatimChar"/>
        </w:rPr>
        <w:t xml:space="preserve">f(): called</w:t>
      </w:r>
    </w:p>
    <w:p>
      <w:pPr>
        <w:pStyle w:val="Heading2"/>
      </w:pPr>
      <w:bookmarkStart w:id="39" w:name="三应用场景"/>
      <w:bookmarkEnd w:id="39"/>
      <w:r>
        <w:t xml:space="preserve">三、应用场景</w:t>
      </w:r>
    </w:p>
    <w:p>
      <w:pPr>
        <w:pStyle w:val="FirstParagraph"/>
      </w:pPr>
      <w:r>
        <w:t xml:space="preserve">可以看到，使用装饰器存在两个显著的优点：</w:t>
      </w:r>
    </w:p>
    <w:p>
      <w:pPr>
        <w:pStyle w:val="Compact"/>
        <w:numPr>
          <w:numId w:val="1004"/>
          <w:ilvl w:val="0"/>
        </w:numPr>
      </w:pPr>
      <w:r>
        <w:t xml:space="preserve">代码可读性变强了，装饰器命名相当于一个注释</w:t>
      </w:r>
    </w:p>
    <w:p>
      <w:pPr>
        <w:pStyle w:val="Compact"/>
        <w:numPr>
          <w:numId w:val="1004"/>
          <w:ilvl w:val="0"/>
        </w:numPr>
      </w:pPr>
      <w:r>
        <w:t xml:space="preserve">在不改变原有代码情况下，对原来功能进行扩展</w:t>
      </w:r>
    </w:p>
    <w:p>
      <w:pPr>
        <w:pStyle w:val="FirstParagraph"/>
      </w:pPr>
      <w:r>
        <w:t xml:space="preserve">后面的使用场景中，借助装饰器的特性，除了提高可读性之后，针对已经存在的类，可以通过装饰器的特性，在不改变原有代码情况下，对原来功能进行扩展</w:t>
      </w:r>
    </w:p>
    <w:p>
      <w:pPr>
        <w:pStyle w:val="Heading2"/>
      </w:pPr>
      <w:bookmarkStart w:id="40" w:name="参考文献"/>
      <w:bookmarkEnd w:id="40"/>
      <w:r>
        <w:t xml:space="preserve">参考文献</w:t>
      </w:r>
    </w:p>
    <w:p>
      <w:pPr>
        <w:pStyle w:val="Compact"/>
        <w:numPr>
          <w:numId w:val="1005"/>
          <w:ilvl w:val="0"/>
        </w:numPr>
      </w:pPr>
      <w:r>
        <w:t xml:space="preserve">https://www.tslang.cn/docs/handbook/decorators.html</w:t>
      </w:r>
    </w:p>
    <w:p>
      <w:pPr>
        <w:pStyle w:val="Compact"/>
        <w:numPr>
          <w:numId w:val="1005"/>
          <w:ilvl w:val="0"/>
        </w:numPr>
      </w:pPr>
      <w:r>
        <w:t xml:space="preserve">https://juejin.cn/post/6844903876605280269#heading-5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829d27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568453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2022-06-04T10:28:30Z</dcterms:created>
  <dcterms:modified xsi:type="dcterms:W3CDTF">2022-06-04T10:28:30Z</dcterms:modified>
</cp:coreProperties>
</file>