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9.jpg" ContentType="image/jpeg"/>
  <Override PartName="/word/media/rId35.jpg" ContentType="image/jpeg"/>
  <Override PartName="/word/media/rId51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TypeScript</w:t>
      </w:r>
      <w:r>
        <w:t xml:space="preserve"> </w:t>
      </w:r>
      <w:r>
        <w:t xml:space="preserve">配置文件该怎么写？</w:t>
      </w:r>
    </w:p>
    <w:p>
      <w:pPr>
        <w:pStyle w:val="Date"/>
      </w:pPr>
      <w:r>
        <w:t xml:space="preserve">2020-08-24</w:t>
      </w:r>
    </w:p>
    <w:p>
      <w:pPr>
        <w:pStyle w:val="FirstParagraph"/>
      </w:pPr>
      <w:r>
        <w:t xml:space="preserve">TypeScript 的学习资料非常多，其中也不乏很多优秀的文章和教程。但是目前为止没有一个我特别满意的。原因有：</w:t>
      </w:r>
    </w:p>
    <w:p>
      <w:pPr>
        <w:pStyle w:val="Compact"/>
        <w:numPr>
          <w:numId w:val="1001"/>
          <w:ilvl w:val="0"/>
        </w:numPr>
      </w:pPr>
      <w:r>
        <w:t xml:space="preserve">它们大多数没有一个清晰的主线，而是按照 API 组织章节的，内容在</w:t>
      </w:r>
      <w:r>
        <w:rPr>
          <w:b/>
        </w:rPr>
        <w:t xml:space="preserve">逻辑上</w:t>
      </w:r>
      <w:r>
        <w:t xml:space="preserve">比较零散。</w:t>
      </w:r>
    </w:p>
    <w:p>
      <w:pPr>
        <w:pStyle w:val="Compact"/>
        <w:numPr>
          <w:numId w:val="1001"/>
          <w:ilvl w:val="0"/>
        </w:numPr>
      </w:pPr>
      <w:r>
        <w:t xml:space="preserve">大多是“讲是什么，怎么用“，而不是”讲为什么，讲原理“。</w:t>
      </w:r>
    </w:p>
    <w:p>
      <w:pPr>
        <w:pStyle w:val="Compact"/>
        <w:numPr>
          <w:numId w:val="1001"/>
          <w:ilvl w:val="0"/>
        </w:numPr>
      </w:pPr>
      <w:r>
        <w:t xml:space="preserve">大多数内容比较枯燥，趣味性比较低。都是干巴巴的文字，没有图片，缺乏能够引起强烈共鸣的例子。</w:t>
      </w:r>
    </w:p>
    <w:p>
      <w:pPr>
        <w:pStyle w:val="FirstParagraph"/>
      </w:pPr>
      <w:r>
        <w:t xml:space="preserve">因此我的想法是做一套不同市面上大多数的 TypeScript 学习教程。以人类认知的角度思考问题，学习 TypeScript，通过通俗易懂的例子和图片来帮助大家建立 TypeScript 世界观。</w:t>
      </w:r>
    </w:p>
    <w:p>
      <w:pPr>
        <w:pStyle w:val="BodyText"/>
      </w:pPr>
      <w:r>
        <w:t xml:space="preserve">系列安排：</w:t>
      </w:r>
    </w:p>
    <w:p>
      <w:pPr>
        <w:pStyle w:val="Compact"/>
        <w:numPr>
          <w:numId w:val="1002"/>
          <w:ilvl w:val="0"/>
        </w:numPr>
      </w:pPr>
      <w:hyperlink r:id="rId21">
        <w:r>
          <w:rPr>
            <w:rStyle w:val="Hyperlink"/>
          </w:rPr>
          <w:t xml:space="preserve">上帝视角看 TypeScript（已发布）</w:t>
        </w:r>
      </w:hyperlink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TypeScript 类型系统（已发布）</w:t>
        </w:r>
      </w:hyperlink>
    </w:p>
    <w:p>
      <w:pPr>
        <w:pStyle w:val="Compact"/>
        <w:numPr>
          <w:numId w:val="1002"/>
          <w:ilvl w:val="0"/>
        </w:numPr>
      </w:pPr>
      <w:r>
        <w:t xml:space="preserve">[types 和 @types 是什么？（已发布）]</w:t>
      </w:r>
      <w:r>
        <w:t xml:space="preserve">(https://lucifer.ren/blog/2020/08/21/ts-type/)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你不知道的 TypeScript 泛型（万字长文，建议收藏）（已发布）</w:t>
        </w:r>
      </w:hyperlink>
    </w:p>
    <w:p>
      <w:pPr>
        <w:pStyle w:val="Compact"/>
        <w:numPr>
          <w:numId w:val="1002"/>
          <w:ilvl w:val="0"/>
        </w:numPr>
      </w:pPr>
      <w:r>
        <w:t xml:space="preserve">TypeScript 配置文件该怎么写？（就是本文）</w:t>
      </w:r>
    </w:p>
    <w:p>
      <w:pPr>
        <w:pStyle w:val="Compact"/>
        <w:numPr>
          <w:numId w:val="1002"/>
          <w:ilvl w:val="0"/>
        </w:numPr>
      </w:pPr>
      <w:r>
        <w:t xml:space="preserve">TypeScript 是如何与 React，Vue，Webpack 集成的？</w:t>
      </w:r>
    </w:p>
    <w:p>
      <w:pPr>
        <w:pStyle w:val="Compact"/>
        <w:numPr>
          <w:numId w:val="1002"/>
          <w:ilvl w:val="0"/>
        </w:numPr>
      </w:pPr>
      <w:r>
        <w:t xml:space="preserve">TypeScript 练习题</w:t>
      </w:r>
    </w:p>
    <w:p>
      <w:pPr>
        <w:pStyle w:val="BlockText"/>
      </w:pPr>
      <w:r>
        <w:t xml:space="preserve">目录将来可能会有所调整。</w:t>
      </w:r>
    </w:p>
    <w:p>
      <w:pPr>
        <w:pStyle w:val="FirstParagraph"/>
      </w:pPr>
      <w:r>
        <w:t xml:space="preserve">注意，我的系列文章基本不会讲 API，因此需要你有一定的 TypeScript 使用基础，推荐两个学习资料。</w:t>
      </w:r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深入理解 TypeScript</w:t>
        </w:r>
      </w:hyperlink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官方文档</w:t>
        </w:r>
      </w:hyperlink>
    </w:p>
    <w:p>
      <w:pPr>
        <w:pStyle w:val="FirstParagraph"/>
      </w:pPr>
      <w:r>
        <w:t xml:space="preserve">结合这两个资料和我的系列教程，掌握 TypeScript 指日可待。</w:t>
      </w:r>
    </w:p>
    <w:p>
      <w:pPr>
        <w:pStyle w:val="BodyText"/>
      </w:pPr>
      <w:r>
        <w:t xml:space="preserve">接下来，我们通过几个方面来从宏观的角度来看一下 TypeScript。</w:t>
      </w:r>
    </w:p>
    <w:p>
      <w:pPr>
        <w:pStyle w:val="Heading2"/>
      </w:pPr>
      <w:bookmarkStart w:id="26" w:name="前言"/>
      <w:bookmarkEnd w:id="26"/>
      <w:r>
        <w:t xml:space="preserve">前言</w:t>
      </w:r>
    </w:p>
    <w:p>
      <w:pPr>
        <w:pStyle w:val="FirstParagraph"/>
      </w:pPr>
      <w:r>
        <w:t xml:space="preserve">这篇文章是我的 TypeScript 系列的</w:t>
      </w:r>
      <w:r>
        <w:rPr>
          <w:b/>
        </w:rPr>
        <w:t xml:space="preserve">第 5 篇</w:t>
      </w:r>
      <w:r>
        <w:t xml:space="preserve">。今天我们就来看下， TypeScript 的配置文件 tsconfig.json 该如何写。</w:t>
      </w:r>
    </w:p>
    <w:p>
      <w:pPr>
        <w:pStyle w:val="BodyText"/>
      </w:pPr>
      <w:r>
        <w:t xml:space="preserve">和 package.json 一样， 它也是一个 JSON 文件。package.json 是包描述文件，对应的 Commonjs 规范，而</w:t>
      </w:r>
      <w:r>
        <w:t xml:space="preserve"> </w:t>
      </w:r>
      <w:r>
        <w:rPr>
          <w:b/>
        </w:rPr>
        <w:t xml:space="preserve">tsconfig.json 是最终被 TypeScript Compiler 解析和使用的一个 JSON 文件</w:t>
      </w:r>
      <w:r>
        <w:t xml:space="preserve">。 TypeScript Compiler 用这个配置文件来决定如何对项目进行编译。</w:t>
      </w:r>
    </w:p>
    <w:p>
      <w:pPr>
        <w:pStyle w:val="BodyText"/>
      </w:pPr>
      <w:r>
        <w:t xml:space="preserve">说到编译，不得不提一个知名选手 -</w:t>
      </w:r>
      <w:r>
        <w:t xml:space="preserve"> </w:t>
      </w:r>
      <w:hyperlink r:id="rId27">
        <w:r>
          <w:rPr>
            <w:rStyle w:val="Hyperlink"/>
          </w:rPr>
          <w:t xml:space="preserve">babel</w:t>
        </w:r>
      </w:hyperlink>
      <w:r>
        <w:t xml:space="preserve">。 和 TypeScript 类似， 他们都可以将一种语法静态编译成另外一种语法。如果说我想编译一个文件，我只需要告诉 babel 我的文件路径即可。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babel script.js</w:t>
      </w:r>
    </w:p>
    <w:p>
      <w:pPr>
        <w:pStyle w:val="FirstParagraph"/>
      </w:pPr>
      <w:r>
        <w:t xml:space="preserve">有时候我想编译整个文件夹：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babel src --out-dir lib</w:t>
      </w:r>
    </w:p>
    <w:p>
      <w:pPr>
        <w:pStyle w:val="FirstParagraph"/>
      </w:pPr>
      <w:r>
        <w:t xml:space="preserve">babel 也可以指定输出目录，指定需要忽略的文件或目录等等， TypeScript 也是一样！你当然可以像 babel 一样在命令行中全部指定好，也可以将这些配置放到 tsconfig.json 中，以配置文件的形式传递给 TypeScript Compiler 。 这就是 tsconfig.json 文件的初衷，即接受用户输入作为配置项。</w:t>
      </w:r>
    </w:p>
    <w:p>
      <w:pPr>
        <w:pStyle w:val="Heading2"/>
      </w:pPr>
      <w:bookmarkStart w:id="28" w:name="初探-tsconfig"/>
      <w:bookmarkEnd w:id="28"/>
      <w:r>
        <w:t xml:space="preserve">初探 tsconfig</w:t>
      </w:r>
    </w:p>
    <w:p>
      <w:pPr>
        <w:pStyle w:val="FirstParagraph"/>
      </w:pPr>
      <w:r>
        <w:t xml:space="preserve">我们先来看一个简单的 tsconfig 文件。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"./built"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"allowJs"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"target"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"es5"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"./src/**/*"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如上配置做了：</w:t>
      </w:r>
    </w:p>
    <w:p>
      <w:pPr>
        <w:pStyle w:val="Compact"/>
        <w:numPr>
          <w:numId w:val="1004"/>
          <w:ilvl w:val="0"/>
        </w:numPr>
      </w:pPr>
      <w:r>
        <w:t xml:space="preserve">读取所有可识别的 src 目录下的文件（通过 include）。</w:t>
      </w:r>
    </w:p>
    <w:p>
      <w:pPr>
        <w:pStyle w:val="Compact"/>
        <w:numPr>
          <w:numId w:val="1004"/>
          <w:ilvl w:val="0"/>
        </w:numPr>
      </w:pPr>
      <w:r>
        <w:t xml:space="preserve">接受 JavaScript 做为输入（通过 allowJs）。</w:t>
      </w:r>
    </w:p>
    <w:p>
      <w:pPr>
        <w:pStyle w:val="Compact"/>
        <w:numPr>
          <w:numId w:val="1004"/>
          <w:ilvl w:val="0"/>
        </w:numPr>
      </w:pPr>
      <w:r>
        <w:t xml:space="preserve">生成的所有文件放在 built 目录下（通过 outDir）。</w:t>
      </w:r>
    </w:p>
    <w:p>
      <w:pPr>
        <w:pStyle w:val="Compact"/>
        <w:numPr>
          <w:numId w:val="1004"/>
          <w:ilvl w:val="0"/>
        </w:numPr>
      </w:pPr>
      <w:r>
        <w:t xml:space="preserve">将 JavaScript 代码降级到低版本比如 ECMAScript 5（通过 target）。</w:t>
      </w:r>
    </w:p>
    <w:p>
      <w:pPr>
        <w:pStyle w:val="FirstParagraph"/>
      </w:pPr>
      <w:r>
        <w:t xml:space="preserve">实际项目有比这个更复杂。 接下来， 我们来进一步解读。 不过在讲配置项之前，我们先来看下 tsconfig.json 是如何被解析的。</w:t>
      </w:r>
    </w:p>
    <w:p>
      <w:pPr>
        <w:pStyle w:val="Heading2"/>
      </w:pPr>
      <w:bookmarkStart w:id="29" w:name="tsconfig-是如何被解析的"/>
      <w:bookmarkEnd w:id="29"/>
      <w:r>
        <w:t xml:space="preserve">tsconfig 是如何被解析的？</w:t>
      </w:r>
    </w:p>
    <w:p>
      <w:pPr>
        <w:pStyle w:val="FirstParagraph"/>
      </w:pPr>
      <w:r>
        <w:rPr>
          <w:b/>
        </w:rPr>
        <w:t xml:space="preserve">如果一个目录下存在一个 tsconfig.json 文件，那么意味着这个目录是 TypeScript 项目的根目录。</w:t>
      </w:r>
      <w:r>
        <w:t xml:space="preserve"> </w:t>
      </w:r>
      <w:r>
        <w:t xml:space="preserve">如果你使用 tsc 编译你的项目，并且没有显式地指定配置文件的路径，那么 tsc 则会逐级向上搜索父目录寻找 tsconfig.json ，这个过程类似 node 的模块查找机制。</w:t>
      </w:r>
    </w:p>
    <w:p>
      <w:pPr>
        <w:pStyle w:val="Figure"/>
      </w:pPr>
      <w:r>
        <w:drawing>
          <wp:inline>
            <wp:extent cx="5334000" cy="19015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i0ppn43slj31760fe0v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如图：</w:t>
      </w:r>
    </w:p>
    <w:p>
      <w:pPr>
        <w:pStyle w:val="Compact"/>
        <w:numPr>
          <w:numId w:val="1005"/>
          <w:ilvl w:val="0"/>
        </w:numPr>
      </w:pPr>
      <w:r>
        <w:t xml:space="preserve">在 _uglify-js@3.7.2@uglify-js 下执行 tsc 则会找到 配置文件 1，在 _uglify-js@3.7.2@uglify-js/bin 下执行 tsc 也会找到 配置文件 1</w:t>
      </w:r>
    </w:p>
    <w:p>
      <w:pPr>
        <w:pStyle w:val="Compact"/>
        <w:numPr>
          <w:numId w:val="1005"/>
          <w:ilvl w:val="0"/>
        </w:numPr>
      </w:pPr>
      <w:r>
        <w:t xml:space="preserve">同理在 lib，node_modules 也会找到 配置文件 1</w:t>
      </w:r>
    </w:p>
    <w:p>
      <w:pPr>
        <w:pStyle w:val="Compact"/>
        <w:numPr>
          <w:numId w:val="1005"/>
          <w:ilvl w:val="0"/>
        </w:numPr>
      </w:pPr>
      <w:r>
        <w:t xml:space="preserve">在 _uglify-js@3.7.2@uglify-js/bin/lucifer 下执行 tsc 则会找到 配置文件 2</w:t>
      </w:r>
    </w:p>
    <w:p>
      <w:pPr>
        <w:pStyle w:val="Compact"/>
        <w:numPr>
          <w:numId w:val="1005"/>
          <w:ilvl w:val="0"/>
        </w:numPr>
      </w:pPr>
      <w:r>
        <w:t xml:space="preserve">在 _uglify-js@3.7.2@uglify-js/lib/lucifer 下执行 tsc 则会找到 配置文件 3</w:t>
      </w:r>
    </w:p>
    <w:p>
      <w:pPr>
        <w:pStyle w:val="FirstParagraph"/>
      </w:pPr>
      <w:r>
        <w:t xml:space="preserve">我在</w:t>
      </w:r>
      <w:r>
        <w:t xml:space="preserve"> </w:t>
      </w:r>
      <w:hyperlink r:id="rId21">
        <w:r>
          <w:rPr>
            <w:rStyle w:val="Hyperlink"/>
          </w:rPr>
          <w:t xml:space="preserve">上帝视角看 TypeScript</w:t>
        </w:r>
      </w:hyperlink>
      <w:r>
        <w:t xml:space="preserve"> </w:t>
      </w:r>
      <w:r>
        <w:t xml:space="preserve">一种讲述了 TypeScript 究竟做了什么，带你从宏观的角度看了一下 TypeScript。 其中提到了 TypeScript 编译器会接受文件或者文件集合作为输入，最终转换为 JavaScript（noEmit 为 false） 和 .d.ts(declarations 为 true)。</w:t>
      </w:r>
    </w:p>
    <w:p>
      <w:pPr>
        <w:pStyle w:val="Figure"/>
      </w:pPr>
      <w:r>
        <w:drawing>
          <wp:inline>
            <wp:extent cx="5334000" cy="27384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5ld0kfitj30ow0csdj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这里其实还少了一个点，那就是除了接受文件或者文件集合作为输入，还会接受 tsconfig.json。tsconfig.json 的内容决定了编译的范围和行为，不同的 配置可能会得到不同的输出，或者得到不同的检查结果。</w:t>
      </w:r>
    </w:p>
    <w:p>
      <w:pPr>
        <w:pStyle w:val="BodyText"/>
      </w:pPr>
      <w:r>
        <w:t xml:space="preserve">当 tsc 找到了一个 tsconfig.json 文件，那么其规定的编译目录则全部会被 typescript 处理，当然也包括其依赖的文件。 如果 tsc 没有找到一个 tsconfig.json 或 tsconfig 没有有效信息，那么 tsc 会使用默认配置。 比如 tsconfig 是一个空的就没有有效信息：</w:t>
      </w:r>
    </w:p>
    <w:p>
      <w:pPr>
        <w:pStyle w:val="SourceCode"/>
      </w:pPr>
      <w:r>
        <w:rPr>
          <w:rStyle w:val="FunctionTok"/>
        </w:rPr>
        <w:t xml:space="preserve">{}</w:t>
      </w:r>
    </w:p>
    <w:p>
      <w:pPr>
        <w:pStyle w:val="BlockText"/>
      </w:pPr>
      <w:r>
        <w:t xml:space="preserve">tsconfig 的全部属性，以及属性的默认值可以在这里找到： http://json.schemastore.org/tsconfig</w:t>
      </w:r>
    </w:p>
    <w:p>
      <w:pPr>
        <w:pStyle w:val="FirstParagraph"/>
      </w:pPr>
      <w:r>
        <w:t xml:space="preserve">总结一下 tsc 解析 tsconfig.json 的逻辑。</w:t>
      </w:r>
    </w:p>
    <w:p>
      <w:pPr>
        <w:pStyle w:val="Compact"/>
        <w:numPr>
          <w:numId w:val="1006"/>
          <w:ilvl w:val="0"/>
        </w:numPr>
      </w:pPr>
      <w:r>
        <w:t xml:space="preserve">如果命令行指定了配置选项或者指定了配置文件的路径，那么直接会读取。</w:t>
      </w:r>
    </w:p>
    <w:p>
      <w:pPr>
        <w:pStyle w:val="Compact"/>
        <w:numPr>
          <w:numId w:val="1006"/>
          <w:ilvl w:val="0"/>
        </w:numPr>
      </w:pPr>
      <w:r>
        <w:t xml:space="preserve">根据</w:t>
      </w:r>
      <w:r>
        <w:t xml:space="preserve"> </w:t>
      </w:r>
      <w:hyperlink r:id="rId36">
        <w:r>
          <w:rPr>
            <w:rStyle w:val="Hyperlink"/>
          </w:rPr>
          <w:t xml:space="preserve">tsconfig json schema</w:t>
        </w:r>
      </w:hyperlink>
      <w:r>
        <w:t xml:space="preserve"> </w:t>
      </w:r>
      <w:r>
        <w:t xml:space="preserve">校验是否格式正确。</w:t>
      </w:r>
    </w:p>
    <w:p>
      <w:pPr>
        <w:pStyle w:val="Compact"/>
        <w:numPr>
          <w:numId w:val="1007"/>
          <w:ilvl w:val="1"/>
        </w:numPr>
      </w:pPr>
      <w:r>
        <w:t xml:space="preserve">如果正确，则将其和默认配置合并（如果有 extends 字段，也会一起合并），将合并后的配置传递给 TypeScript 编译器并开始编译。</w:t>
      </w:r>
    </w:p>
    <w:p>
      <w:pPr>
        <w:pStyle w:val="Compact"/>
        <w:numPr>
          <w:numId w:val="1007"/>
          <w:ilvl w:val="1"/>
        </w:numPr>
      </w:pPr>
      <w:r>
        <w:t xml:space="preserve">否则抛出错误</w:t>
      </w:r>
    </w:p>
    <w:p>
      <w:pPr>
        <w:pStyle w:val="Compact"/>
        <w:numPr>
          <w:numId w:val="1006"/>
          <w:ilvl w:val="0"/>
        </w:numPr>
      </w:pPr>
      <w:r>
        <w:t xml:space="preserve">否则，会从当前目录查找 tsconfig.json 文件， 如果找不到则逐层向上搜索父目录。</w:t>
      </w:r>
    </w:p>
    <w:p>
      <w:pPr>
        <w:pStyle w:val="Compact"/>
        <w:numPr>
          <w:numId w:val="1006"/>
          <w:ilvl w:val="0"/>
        </w:numPr>
      </w:pPr>
      <w:r>
        <w:t xml:space="preserve">如果找到了则会去根据</w:t>
      </w:r>
      <w:r>
        <w:t xml:space="preserve"> </w:t>
      </w:r>
      <w:hyperlink r:id="rId36">
        <w:r>
          <w:rPr>
            <w:rStyle w:val="Hyperlink"/>
          </w:rPr>
          <w:t xml:space="preserve">tsconfig json schema</w:t>
        </w:r>
      </w:hyperlink>
      <w:r>
        <w:t xml:space="preserve"> </w:t>
      </w:r>
      <w:r>
        <w:t xml:space="preserve">校验是否格式正确。</w:t>
      </w:r>
    </w:p>
    <w:p>
      <w:pPr>
        <w:pStyle w:val="Compact"/>
        <w:numPr>
          <w:numId w:val="1008"/>
          <w:ilvl w:val="1"/>
        </w:numPr>
      </w:pPr>
      <w:r>
        <w:t xml:space="preserve">如果正确，则将其和默认配置合并（如果有 extends 字段，也会一起合并），将合并后的配置传递给 TypeScript 编译器并开始编译。</w:t>
      </w:r>
    </w:p>
    <w:p>
      <w:pPr>
        <w:pStyle w:val="Compact"/>
        <w:numPr>
          <w:numId w:val="1008"/>
          <w:ilvl w:val="1"/>
        </w:numPr>
      </w:pPr>
      <w:r>
        <w:t xml:space="preserve">否则抛出错误</w:t>
      </w:r>
    </w:p>
    <w:p>
      <w:pPr>
        <w:pStyle w:val="Compact"/>
        <w:numPr>
          <w:numId w:val="1006"/>
          <w:ilvl w:val="0"/>
        </w:numPr>
      </w:pPr>
      <w:r>
        <w:t xml:space="preserve">否则，始终找不到则直接使用默认配置</w:t>
      </w:r>
    </w:p>
    <w:p>
      <w:pPr>
        <w:pStyle w:val="Heading2"/>
      </w:pPr>
      <w:bookmarkStart w:id="37" w:name="tsconfig-的顶层属性"/>
      <w:bookmarkEnd w:id="37"/>
      <w:r>
        <w:t xml:space="preserve">tsconfig 的顶层属性</w:t>
      </w:r>
    </w:p>
    <w:p>
      <w:pPr>
        <w:pStyle w:val="FirstParagraph"/>
      </w:pPr>
      <w:r>
        <w:t xml:space="preserve">tsconfig 的顶层属性（Top Level）不多，主要有：</w:t>
      </w:r>
      <w:r>
        <w:rPr>
          <w:b/>
        </w:rPr>
        <w:t xml:space="preserve">compilerOptions, files, include, exclude,extends,compileOnSave</w:t>
      </w:r>
      <w:r>
        <w:t xml:space="preserve">等。</w:t>
      </w:r>
    </w:p>
    <w:p>
      <w:pPr>
        <w:pStyle w:val="Compact"/>
        <w:numPr>
          <w:numId w:val="1009"/>
          <w:ilvl w:val="0"/>
        </w:numPr>
      </w:pPr>
      <w:r>
        <w:t xml:space="preserve">compilerOptions 是重头戏，其属性也是最多的，我们的项目也是对这个定制比较多，这个我后面会重点讲。</w:t>
      </w:r>
    </w:p>
    <w:p>
      <w:pPr>
        <w:pStyle w:val="Compact"/>
        <w:numPr>
          <w:numId w:val="1009"/>
          <w:ilvl w:val="0"/>
        </w:numPr>
      </w:pPr>
      <w:r>
        <w:t xml:space="preserve">files 则是你需要编译的文件</w:t>
      </w:r>
    </w:p>
    <w:p>
      <w:pPr>
        <w:pStyle w:val="Compact"/>
        <w:numPr>
          <w:numId w:val="1009"/>
          <w:ilvl w:val="0"/>
        </w:numPr>
      </w:pPr>
      <w:r>
        <w:t xml:space="preserve">exclude 则是你不需要编译的文件目录（支持 glob）</w:t>
      </w:r>
    </w:p>
    <w:p>
      <w:pPr>
        <w:pStyle w:val="Compact"/>
        <w:numPr>
          <w:numId w:val="1009"/>
          <w:ilvl w:val="0"/>
        </w:numPr>
      </w:pPr>
      <w:r>
        <w:t xml:space="preserve">include 是你需要编译的文件目录（支持 glob）</w:t>
      </w:r>
    </w:p>
    <w:p>
      <w:pPr>
        <w:pStyle w:val="Compact"/>
        <w:numPr>
          <w:numId w:val="1009"/>
          <w:ilvl w:val="0"/>
        </w:numPr>
      </w:pPr>
      <w:r>
        <w:t xml:space="preserve">extends 就是继承另外一个配置文件，TypeScript 会对其进行合并，多项目公共配置有用。你也可以直接继承社区的“最佳实践”，比如: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"extends"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"@tsconfig/node12/tsconfig.json"</w:t>
      </w:r>
      <w:r>
        <w:rPr>
          <w:rStyle w:val="Function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"compilerOptions"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"src/**/*"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"exclude"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"node_modules"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Compact"/>
        <w:numPr>
          <w:numId w:val="1010"/>
          <w:ilvl w:val="0"/>
        </w:numPr>
      </w:pPr>
      <w:r>
        <w:t xml:space="preserve">compileOnSave 则是和编辑器（确切地说是文件系统）联动的配置，即是否在文件保存后进行编译，实际项目不建议使用。</w:t>
      </w:r>
    </w:p>
    <w:p>
      <w:pPr>
        <w:pStyle w:val="FirstParagraph"/>
      </w:pPr>
      <w:r>
        <w:t xml:space="preserve">除了 compilerOptions，其他也相对比较好理解。 因此接下来我只针对 compilerOptions 详细讲解一番。</w:t>
      </w:r>
    </w:p>
    <w:p>
      <w:pPr>
        <w:pStyle w:val="Heading2"/>
      </w:pPr>
      <w:bookmarkStart w:id="38" w:name="tsconfig-的编译项"/>
      <w:bookmarkEnd w:id="38"/>
      <w:r>
        <w:t xml:space="preserve">tsconfig 的编译项</w:t>
      </w:r>
    </w:p>
    <w:p>
      <w:pPr>
        <w:pStyle w:val="FirstParagraph"/>
      </w:pPr>
      <w:r>
        <w:t xml:space="preserve">详细全面的内容，大家只需要参考</w:t>
      </w:r>
      <w:hyperlink r:id="rId39">
        <w:r>
          <w:rPr>
            <w:rStyle w:val="Hyperlink"/>
          </w:rPr>
          <w:t xml:space="preserve">官网</w:t>
        </w:r>
      </w:hyperlink>
      <w:r>
        <w:t xml:space="preserve">的就好了。官网写的不仅全面，而且做了分类，非常清晰。</w:t>
      </w:r>
    </w:p>
    <w:p>
      <w:pPr>
        <w:pStyle w:val="BodyText"/>
      </w:pPr>
      <w:r>
        <w:t xml:space="preserve">接下来，我会根据功能分开讲几个</w:t>
      </w:r>
      <w:r>
        <w:rPr>
          <w:b/>
        </w:rPr>
        <w:t xml:space="preserve">常用</w:t>
      </w:r>
      <w:r>
        <w:t xml:space="preserve"> </w:t>
      </w:r>
      <w:r>
        <w:t xml:space="preserve">的配置。</w:t>
      </w:r>
    </w:p>
    <w:p>
      <w:pPr>
        <w:pStyle w:val="Heading3"/>
      </w:pPr>
      <w:bookmarkStart w:id="40" w:name="文件相关"/>
      <w:bookmarkEnd w:id="40"/>
      <w:r>
        <w:t xml:space="preserve">文件相关</w:t>
      </w:r>
    </w:p>
    <w:p>
      <w:pPr>
        <w:pStyle w:val="FirstParagraph"/>
      </w:pPr>
      <w:r>
        <w:t xml:space="preserve">常用的是以下四个，由于前面已经做了介绍，因此就不赘述了。</w:t>
      </w:r>
    </w:p>
    <w:p>
      <w:pPr>
        <w:pStyle w:val="Compact"/>
        <w:numPr>
          <w:numId w:val="1011"/>
          <w:ilvl w:val="0"/>
        </w:numPr>
      </w:pPr>
      <w:r>
        <w:t xml:space="preserve">exclude</w:t>
      </w:r>
    </w:p>
    <w:p>
      <w:pPr>
        <w:pStyle w:val="Compact"/>
        <w:numPr>
          <w:numId w:val="1011"/>
          <w:ilvl w:val="0"/>
        </w:numPr>
      </w:pPr>
      <w:r>
        <w:t xml:space="preserve">extends</w:t>
      </w:r>
    </w:p>
    <w:p>
      <w:pPr>
        <w:pStyle w:val="Compact"/>
        <w:numPr>
          <w:numId w:val="1011"/>
          <w:ilvl w:val="0"/>
        </w:numPr>
      </w:pPr>
      <w:r>
        <w:t xml:space="preserve">files</w:t>
      </w:r>
    </w:p>
    <w:p>
      <w:pPr>
        <w:pStyle w:val="Compact"/>
        <w:numPr>
          <w:numId w:val="1011"/>
          <w:ilvl w:val="0"/>
        </w:numPr>
      </w:pPr>
      <w:r>
        <w:t xml:space="preserve">include</w:t>
      </w:r>
    </w:p>
    <w:p>
      <w:pPr>
        <w:pStyle w:val="Heading3"/>
      </w:pPr>
      <w:bookmarkStart w:id="41" w:name="严格检查"/>
      <w:bookmarkEnd w:id="41"/>
      <w:r>
        <w:t xml:space="preserve">严格检查</w:t>
      </w:r>
    </w:p>
    <w:p>
      <w:pPr>
        <w:pStyle w:val="Compact"/>
        <w:numPr>
          <w:numId w:val="1012"/>
          <w:ilvl w:val="0"/>
        </w:numPr>
      </w:pPr>
      <w:r>
        <w:t xml:space="preserve">alwaysStrict</w:t>
      </w:r>
    </w:p>
    <w:p>
      <w:pPr>
        <w:pStyle w:val="FirstParagraph"/>
      </w:pPr>
      <w:r>
        <w:t xml:space="preserve">默认：false</w:t>
      </w:r>
    </w:p>
    <w:p>
      <w:pPr>
        <w:pStyle w:val="BodyText"/>
      </w:pPr>
      <w:r>
        <w:t xml:space="preserve">首次发布版本：2.1</w:t>
      </w:r>
    </w:p>
    <w:p>
      <w:pPr>
        <w:pStyle w:val="BodyText"/>
      </w:pPr>
      <w:r>
        <w:t xml:space="preserve">这个是和 ECMAScript 规范相关的，工作机制和 ES 5 的严格模式一样， 并且输出的 JS 顶部也会也会带上 'use strict'。</w:t>
      </w:r>
    </w:p>
    <w:p>
      <w:pPr>
        <w:pStyle w:val="Compact"/>
        <w:numPr>
          <w:numId w:val="1013"/>
          <w:ilvl w:val="0"/>
        </w:numPr>
      </w:pPr>
      <w:r>
        <w:t xml:space="preserve">noImplicitAny（推荐打开）</w:t>
      </w:r>
    </w:p>
    <w:p>
      <w:pPr>
        <w:pStyle w:val="FirstParagraph"/>
      </w:pPr>
      <w:r>
        <w:t xml:space="preserve">默认：true</w:t>
      </w:r>
    </w:p>
    <w:p>
      <w:pPr>
        <w:pStyle w:val="BodyText"/>
      </w:pPr>
      <w:r>
        <w:t xml:space="preserve">首次发布版本：-</w:t>
      </w:r>
    </w:p>
    <w:p>
      <w:pPr>
        <w:pStyle w:val="BodyText"/>
      </w:pPr>
      <w:r>
        <w:t xml:space="preserve">我在 -</w:t>
      </w:r>
      <w:r>
        <w:t xml:space="preserve"> </w:t>
      </w:r>
      <w:hyperlink r:id="rId22">
        <w:r>
          <w:rPr>
            <w:rStyle w:val="Hyperlink"/>
          </w:rPr>
          <w:t xml:space="preserve">TypeScript 类型系统</w:t>
        </w:r>
      </w:hyperlink>
      <w:r>
        <w:t xml:space="preserve"> </w:t>
      </w:r>
      <w:r>
        <w:t xml:space="preserve">中提到了如果不对变量显式声明类型，那么 TypeScript 会对变量进行类型推导，这当然也有推导不出的情况，这个时候该变量的类型就是 any，这个叫做隐式 any。区别于显式 any：</w:t>
      </w:r>
    </w:p>
    <w:p>
      <w:pPr>
        <w:pStyle w:val="SourceCode"/>
      </w:pPr>
      <w:r>
        <w:rPr>
          <w:rStyle w:val="VerbatimChar"/>
        </w:rPr>
        <w:t xml:space="preserve">const a: any = {};</w:t>
      </w:r>
    </w:p>
    <w:p>
      <w:pPr>
        <w:pStyle w:val="FirstParagraph"/>
      </w:pPr>
      <w:r>
        <w:t xml:space="preserve">隐式 any 是 TypeScript 编译器推断的。</w:t>
      </w:r>
    </w:p>
    <w:p>
      <w:pPr>
        <w:pStyle w:val="Compact"/>
        <w:numPr>
          <w:numId w:val="1014"/>
          <w:ilvl w:val="0"/>
        </w:numPr>
      </w:pPr>
      <w:r>
        <w:t xml:space="preserve">noImplicitThis（推荐打开）</w:t>
      </w:r>
    </w:p>
    <w:p>
      <w:pPr>
        <w:pStyle w:val="FirstParagraph"/>
      </w:pPr>
      <w:r>
        <w:t xml:space="preserve">默认：true</w:t>
      </w:r>
    </w:p>
    <w:p>
      <w:pPr>
        <w:pStyle w:val="BodyText"/>
      </w:pPr>
      <w:r>
        <w:t xml:space="preserve">首次发布版本：2.0</w:t>
      </w:r>
    </w:p>
    <w:p>
      <w:pPr>
        <w:pStyle w:val="BodyText"/>
      </w:pPr>
      <w:r>
        <w:t xml:space="preserve">和隐式 any 类型， 只不过这次是针对的特殊的一个关键字 this，也就是你需要显式地指定 this 的类型。</w:t>
      </w:r>
    </w:p>
    <w:p>
      <w:pPr>
        <w:pStyle w:val="Compact"/>
        <w:numPr>
          <w:numId w:val="1015"/>
          <w:ilvl w:val="0"/>
        </w:numPr>
      </w:pPr>
      <w:r>
        <w:t xml:space="preserve">strict（推荐打开）</w:t>
      </w:r>
    </w:p>
    <w:p>
      <w:pPr>
        <w:pStyle w:val="FirstParagraph"/>
      </w:pPr>
      <w:r>
        <w:t xml:space="preserve">默认：true</w:t>
      </w:r>
    </w:p>
    <w:p>
      <w:pPr>
        <w:pStyle w:val="BodyText"/>
      </w:pPr>
      <w:r>
        <w:t xml:space="preserve">首次发布版本：2.3</w:t>
      </w:r>
    </w:p>
    <w:p>
      <w:pPr>
        <w:pStyle w:val="BodyText"/>
      </w:pPr>
      <w:r>
        <w:t xml:space="preserve">实际上 strict 只是一个简写，是多个规则的合集。 类似于 babel 中插件（plugins）和 预设（presets）的差别。换句话说如果你指定了 strict 为 true ，那么所有严格相关的规则的都会开启，我所讲的</w:t>
      </w:r>
      <w:r>
        <w:rPr>
          <w:b/>
        </w:rPr>
        <w:t xml:space="preserve">严格检查</w:t>
      </w:r>
      <w:r>
        <w:t xml:space="preserve">都是，还有一部分我没有提到的。另外将来如果增加更多严格规则，你只要开启了 strict 则会自动加进来。</w:t>
      </w:r>
    </w:p>
    <w:p>
      <w:pPr>
        <w:pStyle w:val="Heading3"/>
      </w:pPr>
      <w:bookmarkStart w:id="42" w:name="模块解析"/>
      <w:bookmarkEnd w:id="42"/>
      <w:r>
        <w:t xml:space="preserve">模块解析</w:t>
      </w:r>
    </w:p>
    <w:p>
      <w:pPr>
        <w:pStyle w:val="Heading4"/>
      </w:pPr>
      <w:bookmarkStart w:id="43" w:name="模块相关"/>
      <w:bookmarkEnd w:id="43"/>
      <w:r>
        <w:t xml:space="preserve">模块相关</w:t>
      </w:r>
    </w:p>
    <w:p>
      <w:pPr>
        <w:pStyle w:val="FirstParagraph"/>
      </w:pPr>
      <w:r>
        <w:t xml:space="preserve">目的：</w:t>
      </w:r>
      <w:r>
        <w:rPr>
          <w:b/>
        </w:rPr>
        <w:t xml:space="preserve">allowSyntheticDefaultImports，allowUmdGlobalAccess，esModuleInterop，moduleResolution 都是为了和其他模块化规范兼容做的。</w:t>
      </w:r>
    </w:p>
    <w:p>
      <w:pPr>
        <w:pStyle w:val="Compact"/>
        <w:numPr>
          <w:numId w:val="1016"/>
          <w:ilvl w:val="0"/>
        </w:numPr>
      </w:pPr>
      <w:r>
        <w:t xml:space="preserve">allowSyntheticDefaultImports</w:t>
      </w:r>
    </w:p>
    <w:p>
      <w:pPr>
        <w:pStyle w:val="Compact"/>
        <w:numPr>
          <w:numId w:val="1016"/>
          <w:ilvl w:val="0"/>
        </w:numPr>
      </w:pPr>
      <w:r>
        <w:t xml:space="preserve">allowUmdGlobalAccess</w:t>
      </w:r>
    </w:p>
    <w:p>
      <w:pPr>
        <w:pStyle w:val="Compact"/>
        <w:numPr>
          <w:numId w:val="1016"/>
          <w:ilvl w:val="0"/>
        </w:numPr>
      </w:pPr>
      <w:r>
        <w:t xml:space="preserve">esModuleInterop</w:t>
      </w:r>
    </w:p>
    <w:p>
      <w:pPr>
        <w:pStyle w:val="Compact"/>
        <w:numPr>
          <w:numId w:val="1016"/>
          <w:ilvl w:val="0"/>
        </w:numPr>
      </w:pPr>
      <w:r>
        <w:t xml:space="preserve">moduleResolution</w:t>
      </w:r>
    </w:p>
    <w:p>
      <w:pPr>
        <w:pStyle w:val="FirstParagraph"/>
      </w:pPr>
      <w:r>
        <w:t xml:space="preserve">还有一个配置</w:t>
      </w:r>
      <w:r>
        <w:t xml:space="preserve"> </w:t>
      </w:r>
      <w:r>
        <w:rPr>
          <w:b/>
        </w:rPr>
        <w:t xml:space="preserve">module</w:t>
      </w:r>
      <w:r>
        <w:t xml:space="preserve">，规定了项目的模块化方式，选项有 AMD，UMD，commonjs 等。</w:t>
      </w:r>
    </w:p>
    <w:p>
      <w:pPr>
        <w:pStyle w:val="Heading4"/>
      </w:pPr>
      <w:bookmarkStart w:id="44" w:name="路径相关"/>
      <w:bookmarkEnd w:id="44"/>
      <w:r>
        <w:t xml:space="preserve">路径相关</w:t>
      </w:r>
    </w:p>
    <w:p>
      <w:pPr>
        <w:pStyle w:val="FirstParagraph"/>
      </w:pPr>
      <w:r>
        <w:t xml:space="preserve">目的：</w:t>
      </w:r>
      <w:r>
        <w:t xml:space="preserve"> </w:t>
      </w:r>
      <w:r>
        <w:rPr>
          <w:b/>
        </w:rPr>
        <w:t xml:space="preserve">baseUrl，paths，rootDirs， typeRoots，types 都是为了简化路径的拼写做的。</w:t>
      </w:r>
    </w:p>
    <w:p>
      <w:pPr>
        <w:pStyle w:val="Compact"/>
        <w:numPr>
          <w:numId w:val="1017"/>
          <w:ilvl w:val="0"/>
        </w:numPr>
      </w:pPr>
      <w:r>
        <w:t xml:space="preserve">baseUrl</w:t>
      </w:r>
    </w:p>
    <w:p>
      <w:pPr>
        <w:pStyle w:val="FirstParagraph"/>
      </w:pPr>
      <w:r>
        <w:t xml:space="preserve">这个配置是告诉 TypeScript 如何解析模块路径的。比如：</w:t>
      </w:r>
    </w:p>
    <w:p>
      <w:pPr>
        <w:pStyle w:val="SourceCode"/>
      </w:pPr>
      <w:r>
        <w:rPr>
          <w:rStyle w:val="VerbatimChar"/>
        </w:rPr>
        <w:t xml:space="preserve">import { helloWorld } from "hello/world";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console.log(helloWorld);</w:t>
      </w:r>
    </w:p>
    <w:p>
      <w:pPr>
        <w:pStyle w:val="FirstParagraph"/>
      </w:pPr>
      <w:r>
        <w:t xml:space="preserve">这个就会从 baseUrl 下找 hello 目录下的 world 文件。</w:t>
      </w:r>
    </w:p>
    <w:p>
      <w:pPr>
        <w:pStyle w:val="Compact"/>
        <w:numPr>
          <w:numId w:val="1018"/>
          <w:ilvl w:val="0"/>
        </w:numPr>
      </w:pPr>
      <w:r>
        <w:t xml:space="preserve">paths</w:t>
      </w:r>
    </w:p>
    <w:p>
      <w:pPr>
        <w:pStyle w:val="FirstParagraph"/>
      </w:pPr>
      <w:r>
        <w:t xml:space="preserve">定义类似别名的存在，从而简化路径的书写。</w:t>
      </w:r>
    </w:p>
    <w:p>
      <w:pPr>
        <w:pStyle w:val="Compact"/>
        <w:numPr>
          <w:numId w:val="1019"/>
          <w:ilvl w:val="0"/>
        </w:numPr>
      </w:pPr>
      <w:r>
        <w:t xml:space="preserve">rootDirs</w:t>
      </w:r>
    </w:p>
    <w:p>
      <w:pPr>
        <w:pStyle w:val="FirstParagraph"/>
      </w:pPr>
      <w:r>
        <w:t xml:space="preserve">注意是 rootDirs ，而不是 rootDir，也就是说根目录可以有多个。 当你指定了多个根目录的时候， 不同根目录的文件可以像在一个目录下一样互相访问。</w:t>
      </w:r>
    </w:p>
    <w:p>
      <w:pPr>
        <w:pStyle w:val="BlockText"/>
      </w:pPr>
      <w:r>
        <w:t xml:space="preserve">实际上也有一个叫 rootDir 的， 和 rootDirs 的区别就是其只能指定一个。</w:t>
      </w:r>
    </w:p>
    <w:p>
      <w:pPr>
        <w:pStyle w:val="Compact"/>
        <w:numPr>
          <w:numId w:val="1020"/>
          <w:ilvl w:val="0"/>
        </w:numPr>
      </w:pPr>
      <w:r>
        <w:t xml:space="preserve">typeRoots</w:t>
      </w:r>
    </w:p>
    <w:p>
      <w:pPr>
        <w:pStyle w:val="Compact"/>
        <w:numPr>
          <w:numId w:val="1020"/>
          <w:ilvl w:val="0"/>
        </w:numPr>
      </w:pPr>
      <w:r>
        <w:t xml:space="preserve">types</w:t>
      </w:r>
    </w:p>
    <w:p>
      <w:pPr>
        <w:pStyle w:val="FirstParagraph"/>
      </w:pPr>
      <w:r>
        <w:t xml:space="preserve">types 和 typeRoots 我在 -</w:t>
      </w:r>
      <w:r>
        <w:t xml:space="preserve"> </w:t>
      </w:r>
      <w:r>
        <w:t xml:space="preserve">[types 和 @types 是什么？]</w:t>
      </w:r>
      <w:r>
        <w:t xml:space="preserve">(https://lucifer.ren/blog/2020/08/21/ts-type/) 已经讲得很清楚了，这里就不多说了。</w:t>
      </w:r>
    </w:p>
    <w:p>
      <w:pPr>
        <w:pStyle w:val="Heading3"/>
      </w:pPr>
      <w:bookmarkStart w:id="45" w:name="项目配置"/>
      <w:bookmarkEnd w:id="45"/>
      <w:r>
        <w:t xml:space="preserve">项目配置</w:t>
      </w:r>
    </w:p>
    <w:p>
      <w:pPr>
        <w:pStyle w:val="Heading4"/>
      </w:pPr>
      <w:bookmarkStart w:id="46" w:name="javascript-相关"/>
      <w:bookmarkEnd w:id="46"/>
      <w:r>
        <w:t xml:space="preserve">JavaScript 相关</w:t>
      </w:r>
    </w:p>
    <w:p>
      <w:pPr>
        <w:pStyle w:val="Compact"/>
        <w:numPr>
          <w:numId w:val="1021"/>
          <w:ilvl w:val="0"/>
        </w:numPr>
      </w:pPr>
      <w:r>
        <w:t xml:space="preserve">allowJs</w:t>
      </w:r>
    </w:p>
    <w:p>
      <w:pPr>
        <w:pStyle w:val="FirstParagraph"/>
      </w:pPr>
      <w:r>
        <w:t xml:space="preserve">默认：false</w:t>
      </w:r>
    </w:p>
    <w:p>
      <w:pPr>
        <w:pStyle w:val="BodyText"/>
      </w:pPr>
      <w:r>
        <w:t xml:space="preserve">首次发布版本：1.8</w:t>
      </w:r>
    </w:p>
    <w:p>
      <w:pPr>
        <w:pStyle w:val="BodyText"/>
      </w:pPr>
      <w:r>
        <w:t xml:space="preserve">顾名思义，允许在 TypeScript 项目中使用 JavaScript，这在从 JavaScript 迁移到 TypeScript 中是非常重要的。</w:t>
      </w:r>
    </w:p>
    <w:p>
      <w:pPr>
        <w:pStyle w:val="Compact"/>
        <w:numPr>
          <w:numId w:val="1022"/>
          <w:ilvl w:val="0"/>
        </w:numPr>
      </w:pPr>
      <w:r>
        <w:t xml:space="preserve">checkJs</w:t>
      </w:r>
    </w:p>
    <w:p>
      <w:pPr>
        <w:pStyle w:val="FirstParagraph"/>
      </w:pPr>
      <w:r>
        <w:t xml:space="preserve">默认：false</w:t>
      </w:r>
    </w:p>
    <w:p>
      <w:pPr>
        <w:pStyle w:val="BodyText"/>
      </w:pPr>
      <w:r>
        <w:t xml:space="preserve">首次发布版本：-</w:t>
      </w:r>
    </w:p>
    <w:p>
      <w:pPr>
        <w:pStyle w:val="BodyText"/>
      </w:pPr>
      <w:r>
        <w:t xml:space="preserve">和 allowJs 类似， 只不过 checkJs 会额外对 JS 文件进行校验。</w:t>
      </w:r>
    </w:p>
    <w:p>
      <w:pPr>
        <w:pStyle w:val="Heading4"/>
      </w:pPr>
      <w:bookmarkStart w:id="47" w:name="声明文件相关"/>
      <w:bookmarkEnd w:id="47"/>
      <w:r>
        <w:t xml:space="preserve">声明文件相关</w:t>
      </w:r>
    </w:p>
    <w:p>
      <w:pPr>
        <w:pStyle w:val="FirstParagraph"/>
      </w:pPr>
      <w:r>
        <w:t xml:space="preserve">如果 TypeScript 是将 TS 文件编译为 JS，那么声明文件 + JS 文件就可以反推出 TS 文件。</w:t>
      </w:r>
    </w:p>
    <w:p>
      <w:pPr>
        <w:pStyle w:val="BodyText"/>
      </w:pPr>
      <w:r>
        <w:t xml:space="preserve">这两个用来生成 .d.ts 和 .d.ts 的 sourcemap 文件。</w:t>
      </w:r>
    </w:p>
    <w:p>
      <w:pPr>
        <w:pStyle w:val="Compact"/>
        <w:numPr>
          <w:numId w:val="1023"/>
          <w:ilvl w:val="0"/>
        </w:numPr>
      </w:pPr>
      <w:r>
        <w:t xml:space="preserve">declaration</w:t>
      </w:r>
    </w:p>
    <w:p>
      <w:pPr>
        <w:pStyle w:val="FirstParagraph"/>
      </w:pPr>
      <w:r>
        <w:t xml:space="preserve">默认：false</w:t>
      </w:r>
    </w:p>
    <w:p>
      <w:pPr>
        <w:pStyle w:val="BodyText"/>
      </w:pPr>
      <w:r>
        <w:t xml:space="preserve">首次发布版本：1.0</w:t>
      </w:r>
    </w:p>
    <w:p>
      <w:pPr>
        <w:pStyle w:val="Compact"/>
        <w:numPr>
          <w:numId w:val="1024"/>
          <w:ilvl w:val="0"/>
        </w:numPr>
      </w:pPr>
      <w:r>
        <w:t xml:space="preserve">declarationMap</w:t>
      </w:r>
    </w:p>
    <w:p>
      <w:pPr>
        <w:pStyle w:val="FirstParagraph"/>
      </w:pPr>
      <w:r>
        <w:t xml:space="preserve">默认：false</w:t>
      </w:r>
    </w:p>
    <w:p>
      <w:pPr>
        <w:pStyle w:val="BodyText"/>
      </w:pPr>
      <w:r>
        <w:t xml:space="preserve">首次发布版本：2.9</w:t>
      </w:r>
    </w:p>
    <w:p>
      <w:pPr>
        <w:pStyle w:val="Heading4"/>
      </w:pPr>
      <w:bookmarkStart w:id="48" w:name="外部库相关"/>
      <w:bookmarkEnd w:id="48"/>
      <w:r>
        <w:t xml:space="preserve">外部库相关</w:t>
      </w:r>
    </w:p>
    <w:p>
      <w:pPr>
        <w:pStyle w:val="Compact"/>
        <w:numPr>
          <w:numId w:val="1025"/>
          <w:ilvl w:val="0"/>
        </w:numPr>
      </w:pPr>
      <w:r>
        <w:t xml:space="preserve">jsx</w:t>
      </w:r>
    </w:p>
    <w:p>
      <w:pPr>
        <w:pStyle w:val="FirstParagraph"/>
      </w:pPr>
      <w:r>
        <w:t xml:space="preserve">默认：react</w:t>
      </w:r>
    </w:p>
    <w:p>
      <w:pPr>
        <w:pStyle w:val="BodyText"/>
      </w:pPr>
      <w:r>
        <w:t xml:space="preserve">首次发布版本：2.2</w:t>
      </w:r>
    </w:p>
    <w:p>
      <w:pPr>
        <w:pStyle w:val="BodyText"/>
      </w:pPr>
      <w:r>
        <w:t xml:space="preserve">这个是告诉 TypeScript 如何编译 jsx 语法的。</w:t>
      </w:r>
    </w:p>
    <w:p>
      <w:pPr>
        <w:pStyle w:val="Compact"/>
        <w:numPr>
          <w:numId w:val="1026"/>
          <w:ilvl w:val="0"/>
        </w:numPr>
      </w:pPr>
      <w:r>
        <w:t xml:space="preserve">lib</w:t>
      </w:r>
    </w:p>
    <w:p>
      <w:pPr>
        <w:pStyle w:val="FirstParagraph"/>
      </w:pPr>
      <w:r>
        <w:t xml:space="preserve">默认：-</w:t>
      </w:r>
    </w:p>
    <w:p>
      <w:pPr>
        <w:pStyle w:val="BodyText"/>
      </w:pPr>
      <w:r>
        <w:t xml:space="preserve">首次发布版本：2.0</w:t>
      </w:r>
    </w:p>
    <w:p>
      <w:pPr>
        <w:pStyle w:val="BodyText"/>
      </w:pPr>
      <w:r>
        <w:t xml:space="preserve">lib 我在</w:t>
      </w:r>
      <w:r>
        <w:t xml:space="preserve"> </w:t>
      </w:r>
      <w:hyperlink r:id="rId22">
        <w:r>
          <w:rPr>
            <w:rStyle w:val="Hyperlink"/>
          </w:rPr>
          <w:t xml:space="preserve">TypeScript 类型系统</w:t>
        </w:r>
      </w:hyperlink>
      <w:r>
        <w:t xml:space="preserve"> </w:t>
      </w:r>
      <w:r>
        <w:t xml:space="preserve">中讲过。 Typescript 提供了诸如 lib.d.ts 等类型库文件。随着 ES 的不断更新， JavaScript 类型和全局变量会逐渐变多。Typescript 也是采用这种 lib 的方式来解决的。</w:t>
      </w:r>
    </w:p>
    <w:p>
      <w:pPr>
        <w:pStyle w:val="Figure"/>
      </w:pPr>
      <w:r>
        <w:drawing>
          <wp:inline>
            <wp:extent cx="3505200" cy="1002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hmyjgyd7qj307o0lxgmq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2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（TypeScript 提供的部分 lib）</w:t>
      </w:r>
    </w:p>
    <w:p>
      <w:pPr>
        <w:pStyle w:val="Heading4"/>
      </w:pPr>
      <w:bookmarkStart w:id="52" w:name="输出相关"/>
      <w:bookmarkEnd w:id="52"/>
      <w:r>
        <w:t xml:space="preserve">输出相关</w:t>
      </w:r>
    </w:p>
    <w:p>
      <w:pPr>
        <w:pStyle w:val="FirstParagraph"/>
      </w:pPr>
      <w:r>
        <w:t xml:space="preserve">outDir 和 outFile 这两个配置则是告诉 TypeScript 将文件生成到哪里。</w:t>
      </w:r>
    </w:p>
    <w:p>
      <w:pPr>
        <w:pStyle w:val="Compact"/>
        <w:numPr>
          <w:numId w:val="1027"/>
          <w:ilvl w:val="0"/>
        </w:numPr>
      </w:pPr>
      <w:r>
        <w:t xml:space="preserve">outDir</w:t>
      </w:r>
    </w:p>
    <w:p>
      <w:pPr>
        <w:pStyle w:val="FirstParagraph"/>
      </w:pPr>
      <w:r>
        <w:t xml:space="preserve">默认：和 ts 文件同目录（且同名，只是后缀不同）</w:t>
      </w:r>
    </w:p>
    <w:p>
      <w:pPr>
        <w:pStyle w:val="BodyText"/>
      </w:pPr>
      <w:r>
        <w:t xml:space="preserve">首次发布版本：-</w:t>
      </w:r>
    </w:p>
    <w:p>
      <w:pPr>
        <w:pStyle w:val="Compact"/>
        <w:numPr>
          <w:numId w:val="1028"/>
          <w:ilvl w:val="0"/>
        </w:numPr>
      </w:pPr>
      <w:r>
        <w:t xml:space="preserve">outFile</w:t>
      </w:r>
    </w:p>
    <w:p>
      <w:pPr>
        <w:pStyle w:val="FirstParagraph"/>
      </w:pPr>
      <w:r>
        <w:t xml:space="preserve">默认：-</w:t>
      </w:r>
    </w:p>
    <w:p>
      <w:pPr>
        <w:pStyle w:val="BodyText"/>
      </w:pPr>
      <w:r>
        <w:t xml:space="preserve">首次发布版本：1.0</w:t>
      </w:r>
    </w:p>
    <w:p>
      <w:pPr>
        <w:pStyle w:val="BodyText"/>
      </w:pPr>
      <w:r>
        <w:t xml:space="preserve">module 是 CommonJS 和 ES6 module 不能知道 outFile，只有是 None, System 或 AMD 才行，其会将这些模块的文件内容打包到全局文件内容之后。</w:t>
      </w:r>
    </w:p>
    <w:p>
      <w:pPr>
        <w:pStyle w:val="BodyText"/>
      </w:pPr>
      <w:r>
        <w:t xml:space="preserve">而 noEmit 则是控制是否输出 JS 文件的。</w:t>
      </w:r>
    </w:p>
    <w:p>
      <w:pPr>
        <w:pStyle w:val="Compact"/>
        <w:numPr>
          <w:numId w:val="1029"/>
          <w:ilvl w:val="0"/>
        </w:numPr>
      </w:pPr>
      <w:r>
        <w:t xml:space="preserve">noEmit</w:t>
      </w:r>
    </w:p>
    <w:p>
      <w:pPr>
        <w:pStyle w:val="FirstParagraph"/>
      </w:pPr>
      <w:r>
        <w:t xml:space="preserve">默认：false</w:t>
      </w:r>
    </w:p>
    <w:p>
      <w:pPr>
        <w:pStyle w:val="BodyText"/>
      </w:pPr>
      <w:r>
        <w:t xml:space="preserve">首次发布版本：-</w:t>
      </w:r>
    </w:p>
    <w:p>
      <w:pPr>
        <w:pStyle w:val="BodyText"/>
      </w:pPr>
      <w:r>
        <w:t xml:space="preserve">如果你只希望用 TypeScript 进行类型检查，不希望要它生成文件，则可以将 noEmit 设置成 true。</w:t>
      </w:r>
    </w:p>
    <w:p>
      <w:pPr>
        <w:pStyle w:val="Compact"/>
        <w:numPr>
          <w:numId w:val="1030"/>
          <w:ilvl w:val="0"/>
        </w:numPr>
      </w:pPr>
      <w:r>
        <w:t xml:space="preserve">target</w:t>
      </w:r>
    </w:p>
    <w:p>
      <w:pPr>
        <w:pStyle w:val="FirstParagraph"/>
      </w:pPr>
      <w:r>
        <w:t xml:space="preserve">即输出的 JavaScript 对标的 ECMA 规范。 比如 “target”: “es6” 就是将 es6 + 的语法转换为 ES6 的 代码。其选项有 ES3，ES5，ES6 等。</w:t>
      </w:r>
    </w:p>
    <w:p>
      <w:pPr>
        <w:pStyle w:val="BlockText"/>
      </w:pPr>
      <w:r>
        <w:t xml:space="preserve">为什么没有 ES4 ？</w:t>
      </w:r>
      <w:r>
        <w:t xml:space="preserve"> </w:t>
      </w:r>
      <w:r>
        <w:rPr>
          <w:vertAlign w:val="superscript"/>
        </w:rPr>
        <w:t xml:space="preserve">_</w:t>
      </w:r>
    </w:p>
    <w:p>
      <w:pPr>
        <w:pStyle w:val="Heading2"/>
      </w:pPr>
      <w:bookmarkStart w:id="53" w:name="总结"/>
      <w:bookmarkEnd w:id="53"/>
      <w:r>
        <w:t xml:space="preserve">总结</w:t>
      </w:r>
    </w:p>
    <w:p>
      <w:pPr>
        <w:numPr>
          <w:numId w:val="1031"/>
          <w:ilvl w:val="0"/>
        </w:numPr>
      </w:pPr>
      <w:r>
        <w:t xml:space="preserve">tsconfig 就是一个 JSON 文件，TypeScript 会使用该文件来决定如何编译和检查 TypeScript 项目。和 babel 类似，甚至很多配置项都是相通的。</w:t>
      </w:r>
    </w:p>
    <w:p>
      <w:pPr>
        <w:numPr>
          <w:numId w:val="1031"/>
          <w:ilvl w:val="0"/>
        </w:numPr>
      </w:pPr>
      <w:r>
        <w:t xml:space="preserve">如果一个目录下存在一个 tsconfig.json 文件，那么意味着这个目录是 TypeScript 项目的根目录。 如果你使用 tsc 编译你的项目，并且没有显式地指定配置文件的路径，那么 tsc 则会逐级向上搜索父目录寻找 tsconfig.json ，这个过程类似 node 的模块查找机制。</w:t>
      </w:r>
    </w:p>
    <w:p>
      <w:pPr>
        <w:numPr>
          <w:numId w:val="1031"/>
          <w:ilvl w:val="0"/>
        </w:numPr>
      </w:pPr>
      <w:r>
        <w:t xml:space="preserve">tsconfig 中最重要的恐怕就是编译器选项（compilerOptions）了。如果你按照功能去记忆则会比较简单， 比如文件相关的有哪些， 严格检查的有哪些，声明文件的有哪些等等。</w:t>
      </w:r>
    </w:p>
    <w:p>
      <w:pPr>
        <w:pStyle w:val="Heading2"/>
      </w:pPr>
      <w:bookmarkStart w:id="54" w:name="参考"/>
      <w:bookmarkEnd w:id="54"/>
      <w:r>
        <w:t xml:space="preserve">参考</w:t>
      </w:r>
    </w:p>
    <w:p>
      <w:pPr>
        <w:pStyle w:val="Compact"/>
        <w:numPr>
          <w:numId w:val="1032"/>
          <w:ilvl w:val="0"/>
        </w:numPr>
      </w:pPr>
      <w:hyperlink r:id="rId55">
        <w:r>
          <w:rPr>
            <w:rStyle w:val="Hyperlink"/>
          </w:rPr>
          <w:t xml:space="preserve">typescriptlang's tsconfig</w:t>
        </w:r>
      </w:hyperlink>
    </w:p>
    <w:p>
      <w:pPr>
        <w:pStyle w:val="Heading2"/>
      </w:pPr>
      <w:bookmarkStart w:id="56" w:name="关注我"/>
      <w:bookmarkEnd w:id="56"/>
      <w:r>
        <w:t xml:space="preserve">关注我</w:t>
      </w:r>
    </w:p>
    <w:p>
      <w:pPr>
        <w:pStyle w:val="FirstParagraph"/>
      </w:pPr>
      <w:r>
        <w:t xml:space="preserve">大家也可以关注我的公众号《脑洞前端》获取更多更新鲜的前端硬核文章，带你认识你不知道的前端。</w:t>
      </w:r>
    </w:p>
    <w:p>
      <w:pPr>
        <w:pStyle w:val="Figure"/>
      </w:pPr>
      <w:r>
        <w:drawing>
          <wp:inline>
            <wp:extent cx="5334000" cy="2966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fxro1x125j30oz0dw43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公众号【</w:t>
      </w:r>
      <w:r>
        <w:t xml:space="preserve"> </w:t>
      </w:r>
      <w:hyperlink r:id="rId60">
        <w:r>
          <w:rPr>
            <w:rStyle w:val="Hyperlink"/>
          </w:rPr>
          <w:t xml:space="preserve">力扣加加</w:t>
        </w:r>
      </w:hyperlink>
      <w:r>
        <w:t xml:space="preserve">】</w:t>
      </w:r>
      <w:r>
        <w:t xml:space="preserve"> </w:t>
      </w:r>
      <w:r>
        <w:t xml:space="preserve">知乎专栏【</w:t>
      </w:r>
      <w:r>
        <w:t xml:space="preserve"> </w:t>
      </w:r>
      <w:hyperlink r:id="rId61">
        <w:r>
          <w:rPr>
            <w:rStyle w:val="Hyperlink"/>
          </w:rPr>
          <w:t xml:space="preserve">Lucifer - 知乎</w:t>
        </w:r>
      </w:hyperlink>
      <w:r>
        <w:t xml:space="preserve">】</w:t>
      </w:r>
    </w:p>
    <w:p>
      <w:pPr>
        <w:pStyle w:val="BodyText"/>
      </w:pPr>
      <w:r>
        <w:t xml:space="preserve">点关注，不迷路！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9bf8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900a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9" Target="media/rId59.jpg" /><Relationship Type="http://schemas.openxmlformats.org/officeDocument/2006/relationships/image" Id="rId35" Target="media/rId35.jpg" /><Relationship Type="http://schemas.openxmlformats.org/officeDocument/2006/relationships/image" Id="rId51" Target="media/rId51.jpg" /><Relationship Type="http://schemas.openxmlformats.org/officeDocument/2006/relationships/image" Id="rId32" Target="media/rId32.jpg" /><Relationship Type="http://schemas.openxmlformats.org/officeDocument/2006/relationships/hyperlink" Id="rId36" Target="http://json.schemastore.org/tsconfig" TargetMode="External" /><Relationship Type="http://schemas.openxmlformats.org/officeDocument/2006/relationships/hyperlink" Id="rId24" Target="https://jkchao.github.io/typescript-book-chinese/" TargetMode="External" /><Relationship Type="http://schemas.openxmlformats.org/officeDocument/2006/relationships/hyperlink" Id="rId23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22" Target="https://lucifer.ren/blog/2020/08/15/ts-type-system/" TargetMode="External" /><Relationship Type="http://schemas.openxmlformats.org/officeDocument/2006/relationships/hyperlink" Id="rId60" Target="https://tva1.sinaimg.cn/large/007S8ZIlly1gfcuzagjalj30p00dwabs.jpg" TargetMode="External" /><Relationship Type="http://schemas.openxmlformats.org/officeDocument/2006/relationships/hyperlink" Id="rId27" Target="https://www.babeljs.cn/docs/babel-cli" TargetMode="External" /><Relationship Type="http://schemas.openxmlformats.org/officeDocument/2006/relationships/hyperlink" Id="rId25" Target="https://www.typescriptlang.org/docs/home" TargetMode="External" /><Relationship Type="http://schemas.openxmlformats.org/officeDocument/2006/relationships/hyperlink" Id="rId39" Target="https://www.typescriptlang.org/tsconfig" TargetMode="External" /><Relationship Type="http://schemas.openxmlformats.org/officeDocument/2006/relationships/hyperlink" Id="rId55" Target="https://www.typescriptlang.org/tsconfig#jsx" TargetMode="External" /><Relationship Type="http://schemas.openxmlformats.org/officeDocument/2006/relationships/hyperlink" Id="rId61" Target="https://www.zhihu.com/people/lu-xiao-13-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json.schemastore.org/tsconfig" TargetMode="External" /><Relationship Type="http://schemas.openxmlformats.org/officeDocument/2006/relationships/hyperlink" Id="rId24" Target="https://jkchao.github.io/typescript-book-chinese/" TargetMode="External" /><Relationship Type="http://schemas.openxmlformats.org/officeDocument/2006/relationships/hyperlink" Id="rId23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22" Target="https://lucifer.ren/blog/2020/08/15/ts-type-system/" TargetMode="External" /><Relationship Type="http://schemas.openxmlformats.org/officeDocument/2006/relationships/hyperlink" Id="rId60" Target="https://tva1.sinaimg.cn/large/007S8ZIlly1gfcuzagjalj30p00dwabs.jpg" TargetMode="External" /><Relationship Type="http://schemas.openxmlformats.org/officeDocument/2006/relationships/hyperlink" Id="rId27" Target="https://www.babeljs.cn/docs/babel-cli" TargetMode="External" /><Relationship Type="http://schemas.openxmlformats.org/officeDocument/2006/relationships/hyperlink" Id="rId25" Target="https://www.typescriptlang.org/docs/home" TargetMode="External" /><Relationship Type="http://schemas.openxmlformats.org/officeDocument/2006/relationships/hyperlink" Id="rId39" Target="https://www.typescriptlang.org/tsconfig" TargetMode="External" /><Relationship Type="http://schemas.openxmlformats.org/officeDocument/2006/relationships/hyperlink" Id="rId55" Target="https://www.typescriptlang.org/tsconfig#jsx" TargetMode="External" /><Relationship Type="http://schemas.openxmlformats.org/officeDocument/2006/relationships/hyperlink" Id="rId61" Target="https://www.zhihu.com/people/lu-xiao-13-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 配置文件该怎么写？</dc:title>
  <dc:creator/>
  <dcterms:created xsi:type="dcterms:W3CDTF">2022-06-04T10:43:09Z</dcterms:created>
  <dcterms:modified xsi:type="dcterms:W3CDTF">2022-06-04T10:43:09Z</dcterms:modified>
</cp:coreProperties>
</file>