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524" w:rsidRDefault="00BE2524" w:rsidP="003E0E37">
      <w:pPr>
        <w:jc w:val="center"/>
        <w:rPr>
          <w:b/>
        </w:rPr>
      </w:pPr>
    </w:p>
    <w:p w:rsidR="00BE2524" w:rsidRDefault="00BE2524" w:rsidP="003E0E37">
      <w:pPr>
        <w:jc w:val="center"/>
        <w:rPr>
          <w:b/>
        </w:rPr>
      </w:pPr>
    </w:p>
    <w:p w:rsidR="00BE2524" w:rsidRDefault="00BE2524" w:rsidP="003E0E37">
      <w:pPr>
        <w:jc w:val="center"/>
        <w:rPr>
          <w:b/>
        </w:rPr>
      </w:pPr>
    </w:p>
    <w:p w:rsidR="003E0E37" w:rsidRDefault="003E0E37" w:rsidP="003E0E37">
      <w:pPr>
        <w:jc w:val="center"/>
        <w:rPr>
          <w:i/>
          <w:iCs/>
        </w:rPr>
      </w:pPr>
      <w:bookmarkStart w:id="0" w:name="_GoBack"/>
      <w:bookmarkEnd w:id="0"/>
      <w:r>
        <w:rPr>
          <w:rFonts w:hint="eastAsia"/>
          <w:b/>
        </w:rPr>
        <w:t>LOW VACUUM ELECTRIC SUCTION UNIT</w:t>
      </w:r>
      <w:r>
        <w:rPr>
          <w:b/>
        </w:rPr>
        <w:t xml:space="preserve"> </w:t>
      </w:r>
      <w:r>
        <w:rPr>
          <w:rFonts w:hint="eastAsia"/>
          <w:b/>
        </w:rPr>
        <w:t xml:space="preserve">  </w:t>
      </w:r>
      <w:r w:rsidRPr="00ED0482">
        <w:rPr>
          <w:i/>
          <w:sz w:val="24"/>
          <w:szCs w:val="24"/>
        </w:rPr>
        <w:t>Operating Manual</w:t>
      </w:r>
    </w:p>
    <w:p w:rsidR="003E0E37" w:rsidRPr="00ED0482" w:rsidRDefault="003E0E37" w:rsidP="003E0E37">
      <w:pPr>
        <w:pStyle w:val="Title"/>
        <w:rPr>
          <w:i/>
          <w:sz w:val="24"/>
          <w:szCs w:val="24"/>
        </w:rPr>
      </w:pPr>
      <w:r w:rsidRPr="00ED0482">
        <w:rPr>
          <w:i/>
          <w:sz w:val="24"/>
          <w:szCs w:val="24"/>
        </w:rPr>
        <w:t xml:space="preserve">MODEL </w:t>
      </w:r>
      <w:r>
        <w:rPr>
          <w:i/>
          <w:sz w:val="24"/>
          <w:szCs w:val="24"/>
        </w:rPr>
        <w:t>DYX</w:t>
      </w:r>
      <w:smartTag w:uri="urn:schemas-microsoft-com:office:smarttags" w:element="chmetcnv">
        <w:smartTagPr>
          <w:attr w:name="UnitName" w:val="a"/>
          <w:attr w:name="SourceValue" w:val="2"/>
          <w:attr w:name="HasSpace" w:val="False"/>
          <w:attr w:name="Negative" w:val="True"/>
          <w:attr w:name="NumberType" w:val="1"/>
          <w:attr w:name="TCSC" w:val="0"/>
        </w:smartTagPr>
        <w:r>
          <w:rPr>
            <w:i/>
            <w:sz w:val="24"/>
            <w:szCs w:val="24"/>
          </w:rPr>
          <w:t>-2A</w:t>
        </w:r>
      </w:smartTag>
    </w:p>
    <w:p w:rsidR="003E0E37" w:rsidRDefault="003E0E37" w:rsidP="003E0E37"/>
    <w:p w:rsidR="003E0E37" w:rsidRDefault="003E0E37" w:rsidP="003E0E37">
      <w:pPr>
        <w:pStyle w:val="Heading1"/>
        <w:numPr>
          <w:ilvl w:val="0"/>
          <w:numId w:val="2"/>
        </w:numPr>
        <w:spacing w:line="300" w:lineRule="auto"/>
      </w:pPr>
      <w:r>
        <w:t>GENERAL</w:t>
      </w:r>
    </w:p>
    <w:p w:rsidR="003E0E37" w:rsidRPr="0069750C" w:rsidRDefault="003E0E37" w:rsidP="003E0E37">
      <w:pPr>
        <w:pStyle w:val="BodyTextIndent3"/>
        <w:spacing w:line="300" w:lineRule="auto"/>
        <w:ind w:leftChars="200" w:left="420"/>
        <w:rPr>
          <w:i w:val="0"/>
          <w:sz w:val="21"/>
          <w:szCs w:val="21"/>
        </w:rPr>
      </w:pPr>
      <w:r>
        <w:rPr>
          <w:rFonts w:hint="eastAsia"/>
          <w:i w:val="0"/>
          <w:sz w:val="21"/>
          <w:szCs w:val="21"/>
        </w:rPr>
        <w:t>LOW VACUUM ELECTRIC SUCTION UNIT</w:t>
      </w:r>
      <w:r w:rsidRPr="0069750C">
        <w:rPr>
          <w:i w:val="0"/>
          <w:sz w:val="21"/>
          <w:szCs w:val="21"/>
        </w:rPr>
        <w:t xml:space="preserve"> model </w:t>
      </w:r>
      <w:r>
        <w:rPr>
          <w:i w:val="0"/>
          <w:sz w:val="21"/>
          <w:szCs w:val="21"/>
        </w:rPr>
        <w:t>DYX</w:t>
      </w:r>
      <w:smartTag w:uri="urn:schemas-microsoft-com:office:smarttags" w:element="chmetcnv">
        <w:smartTagPr>
          <w:attr w:name="UnitName" w:val="a"/>
          <w:attr w:name="SourceValue" w:val="2"/>
          <w:attr w:name="HasSpace" w:val="False"/>
          <w:attr w:name="Negative" w:val="True"/>
          <w:attr w:name="NumberType" w:val="1"/>
          <w:attr w:name="TCSC" w:val="0"/>
        </w:smartTagPr>
        <w:r>
          <w:rPr>
            <w:i w:val="0"/>
            <w:sz w:val="21"/>
            <w:szCs w:val="21"/>
          </w:rPr>
          <w:t>-2A</w:t>
        </w:r>
      </w:smartTag>
      <w:r w:rsidRPr="0069750C">
        <w:rPr>
          <w:rFonts w:ascii="SimSun" w:hAnsi="SimSun"/>
          <w:i w:val="0"/>
          <w:sz w:val="21"/>
          <w:szCs w:val="21"/>
        </w:rPr>
        <w:t xml:space="preserve"> </w:t>
      </w:r>
      <w:r w:rsidRPr="0069750C">
        <w:rPr>
          <w:rFonts w:hint="eastAsia"/>
          <w:i w:val="0"/>
          <w:sz w:val="21"/>
          <w:szCs w:val="21"/>
        </w:rPr>
        <w:t xml:space="preserve">is </w:t>
      </w:r>
      <w:r>
        <w:rPr>
          <w:rFonts w:hint="eastAsia"/>
          <w:i w:val="0"/>
          <w:sz w:val="21"/>
          <w:szCs w:val="21"/>
        </w:rPr>
        <w:t xml:space="preserve">the latest portable Low Vacuum and Low Flow suction unit. </w:t>
      </w:r>
      <w:r w:rsidRPr="0069750C">
        <w:rPr>
          <w:rFonts w:hint="eastAsia"/>
          <w:i w:val="0"/>
          <w:sz w:val="21"/>
          <w:szCs w:val="21"/>
        </w:rPr>
        <w:t xml:space="preserve">It </w:t>
      </w:r>
      <w:r>
        <w:rPr>
          <w:rFonts w:hint="eastAsia"/>
          <w:i w:val="0"/>
          <w:sz w:val="21"/>
          <w:szCs w:val="21"/>
        </w:rPr>
        <w:t xml:space="preserve">is </w:t>
      </w:r>
      <w:r w:rsidRPr="006B4C66">
        <w:rPr>
          <w:rFonts w:hint="eastAsia"/>
          <w:i w:val="0"/>
          <w:sz w:val="21"/>
          <w:szCs w:val="21"/>
        </w:rPr>
        <w:t xml:space="preserve">suitable for </w:t>
      </w:r>
      <w:r w:rsidRPr="002E265D">
        <w:rPr>
          <w:i w:val="0"/>
          <w:sz w:val="21"/>
          <w:szCs w:val="21"/>
        </w:rPr>
        <w:t>postoperative</w:t>
      </w:r>
      <w:r w:rsidRPr="002E265D">
        <w:rPr>
          <w:rFonts w:hint="eastAsia"/>
          <w:i w:val="0"/>
          <w:sz w:val="21"/>
          <w:szCs w:val="21"/>
        </w:rPr>
        <w:t xml:space="preserve"> </w:t>
      </w:r>
      <w:r w:rsidRPr="006B4C66">
        <w:rPr>
          <w:rFonts w:hint="eastAsia"/>
          <w:i w:val="0"/>
          <w:sz w:val="21"/>
          <w:szCs w:val="21"/>
        </w:rPr>
        <w:t xml:space="preserve">continuous drainage </w:t>
      </w:r>
      <w:r w:rsidRPr="0069750C">
        <w:rPr>
          <w:rFonts w:hint="eastAsia"/>
          <w:i w:val="0"/>
          <w:sz w:val="21"/>
          <w:szCs w:val="21"/>
        </w:rPr>
        <w:t xml:space="preserve">in </w:t>
      </w:r>
      <w:proofErr w:type="spellStart"/>
      <w:r w:rsidRPr="0069750C">
        <w:rPr>
          <w:i w:val="0"/>
          <w:sz w:val="21"/>
          <w:szCs w:val="21"/>
        </w:rPr>
        <w:t>gastroenteric</w:t>
      </w:r>
      <w:proofErr w:type="spellEnd"/>
      <w:r w:rsidRPr="0069750C">
        <w:rPr>
          <w:rFonts w:hint="eastAsia"/>
          <w:i w:val="0"/>
          <w:sz w:val="21"/>
          <w:szCs w:val="21"/>
        </w:rPr>
        <w:t xml:space="preserve">, thoracic and celiac cavity or in the </w:t>
      </w:r>
      <w:proofErr w:type="spellStart"/>
      <w:r w:rsidRPr="0069750C">
        <w:rPr>
          <w:rFonts w:hint="eastAsia"/>
          <w:i w:val="0"/>
          <w:sz w:val="21"/>
          <w:szCs w:val="21"/>
        </w:rPr>
        <w:t>Dept.of</w:t>
      </w:r>
      <w:proofErr w:type="spellEnd"/>
      <w:r w:rsidRPr="0069750C">
        <w:rPr>
          <w:rFonts w:hint="eastAsia"/>
          <w:i w:val="0"/>
          <w:sz w:val="21"/>
          <w:szCs w:val="21"/>
        </w:rPr>
        <w:t xml:space="preserve"> surgery and internal medicine.</w:t>
      </w:r>
    </w:p>
    <w:p w:rsidR="003E0E37" w:rsidRDefault="003E0E37" w:rsidP="003E0E37">
      <w:pPr>
        <w:numPr>
          <w:ilvl w:val="0"/>
          <w:numId w:val="6"/>
        </w:numPr>
        <w:spacing w:line="300" w:lineRule="auto"/>
        <w:ind w:hanging="210"/>
      </w:pPr>
      <w:r>
        <w:t>The</w:t>
      </w:r>
      <w:r>
        <w:rPr>
          <w:rFonts w:hint="eastAsia"/>
        </w:rPr>
        <w:t xml:space="preserve"> unit is 220V AC mains operated. It is a </w:t>
      </w:r>
      <w:r>
        <w:t>Class</w:t>
      </w:r>
      <w:r>
        <w:rPr>
          <w:rFonts w:hint="eastAsia"/>
        </w:rPr>
        <w:t>Ⅱ</w:t>
      </w:r>
      <w:r>
        <w:rPr>
          <w:rFonts w:hint="eastAsia"/>
        </w:rPr>
        <w:t>T</w:t>
      </w:r>
      <w:r>
        <w:t xml:space="preserve">ype B </w:t>
      </w:r>
      <w:r>
        <w:rPr>
          <w:rFonts w:hint="eastAsia"/>
        </w:rPr>
        <w:t>Electrical Medical Device and complies to IEC601-1:1988, Safety Standard.</w:t>
      </w:r>
    </w:p>
    <w:p w:rsidR="003E0E37" w:rsidRDefault="003E0E37" w:rsidP="003E0E37">
      <w:pPr>
        <w:numPr>
          <w:ilvl w:val="0"/>
          <w:numId w:val="6"/>
        </w:numPr>
        <w:spacing w:line="300" w:lineRule="auto"/>
        <w:ind w:hanging="210"/>
      </w:pPr>
      <w:r>
        <w:rPr>
          <w:rFonts w:hint="eastAsia"/>
          <w:szCs w:val="21"/>
        </w:rPr>
        <w:t>LOW VACUUM ELECTRIC SUCTION UNIT</w:t>
      </w:r>
      <w:r w:rsidRPr="009C5F39">
        <w:rPr>
          <w:szCs w:val="21"/>
        </w:rPr>
        <w:t xml:space="preserve"> model </w:t>
      </w:r>
      <w:r>
        <w:rPr>
          <w:szCs w:val="21"/>
        </w:rPr>
        <w:t>DYX</w:t>
      </w:r>
      <w:smartTag w:uri="urn:schemas-microsoft-com:office:smarttags" w:element="chmetcnv">
        <w:smartTagPr>
          <w:attr w:name="UnitName" w:val="a"/>
          <w:attr w:name="SourceValue" w:val="2"/>
          <w:attr w:name="HasSpace" w:val="False"/>
          <w:attr w:name="Negative" w:val="True"/>
          <w:attr w:name="NumberType" w:val="1"/>
          <w:attr w:name="TCSC" w:val="0"/>
        </w:smartTagPr>
        <w:r>
          <w:rPr>
            <w:szCs w:val="21"/>
          </w:rPr>
          <w:t>-2A</w:t>
        </w:r>
      </w:smartTag>
      <w:r>
        <w:rPr>
          <w:rFonts w:hint="eastAsia"/>
        </w:rPr>
        <w:t xml:space="preserve"> is medical suction. And according to MDD (93/42 EEC) ANNEX </w:t>
      </w:r>
      <w:r>
        <w:rPr>
          <w:rFonts w:hint="eastAsia"/>
        </w:rPr>
        <w:t>Ⅸ</w:t>
      </w:r>
      <w:r>
        <w:rPr>
          <w:rFonts w:hint="eastAsia"/>
        </w:rPr>
        <w:t xml:space="preserve"> </w:t>
      </w:r>
      <w:r>
        <w:t xml:space="preserve">CLASSIFICATION </w:t>
      </w:r>
      <w:r w:rsidRPr="00A4715A">
        <w:t>CRITERIA</w:t>
      </w:r>
      <w:r>
        <w:rPr>
          <w:rFonts w:hint="eastAsia"/>
        </w:rPr>
        <w:t xml:space="preserve">, the classification of it is CLASS </w:t>
      </w:r>
      <w:r>
        <w:rPr>
          <w:rFonts w:hint="eastAsia"/>
        </w:rPr>
        <w:t>Ⅱ</w:t>
      </w:r>
      <w:r>
        <w:rPr>
          <w:rFonts w:hint="eastAsia"/>
        </w:rPr>
        <w:t>a.</w:t>
      </w:r>
    </w:p>
    <w:p w:rsidR="003E0E37" w:rsidRDefault="003E0E37" w:rsidP="003E0E37">
      <w:pPr>
        <w:spacing w:line="300" w:lineRule="auto"/>
        <w:ind w:left="210"/>
      </w:pPr>
    </w:p>
    <w:p w:rsidR="003E0E37" w:rsidRDefault="003E0E37" w:rsidP="003E0E37">
      <w:pPr>
        <w:pStyle w:val="Heading2"/>
        <w:numPr>
          <w:ilvl w:val="0"/>
          <w:numId w:val="2"/>
        </w:numPr>
        <w:spacing w:line="300" w:lineRule="auto"/>
      </w:pPr>
      <w:r>
        <w:t>SAF</w:t>
      </w:r>
      <w:r>
        <w:rPr>
          <w:rFonts w:hint="eastAsia"/>
        </w:rPr>
        <w:t>E</w:t>
      </w:r>
      <w:r>
        <w:t xml:space="preserve">TY </w:t>
      </w:r>
      <w:r w:rsidRPr="00812931">
        <w:t>PRECAUTIONS</w:t>
      </w:r>
    </w:p>
    <w:p w:rsidR="003E0E37" w:rsidRDefault="003E0E37" w:rsidP="003E0E37">
      <w:pPr>
        <w:numPr>
          <w:ilvl w:val="0"/>
          <w:numId w:val="3"/>
        </w:numPr>
        <w:tabs>
          <w:tab w:val="clear" w:pos="987"/>
          <w:tab w:val="num" w:pos="420"/>
        </w:tabs>
        <w:spacing w:line="300" w:lineRule="auto"/>
        <w:ind w:left="630" w:hanging="420"/>
      </w:pPr>
      <w:r>
        <w:rPr>
          <w:rFonts w:hint="eastAsia"/>
        </w:rPr>
        <w:t>The working of t</w:t>
      </w:r>
      <w:r>
        <w:t>he unit</w:t>
      </w:r>
      <w:r>
        <w:rPr>
          <w:rFonts w:hint="eastAsia"/>
        </w:rPr>
        <w:t xml:space="preserve"> is c</w:t>
      </w:r>
      <w:r>
        <w:t xml:space="preserve">ontinuous </w:t>
      </w:r>
      <w:r>
        <w:rPr>
          <w:rFonts w:hint="eastAsia"/>
        </w:rPr>
        <w:t>o</w:t>
      </w:r>
      <w:r>
        <w:t>peration</w:t>
      </w:r>
      <w:r>
        <w:rPr>
          <w:rFonts w:hint="eastAsia"/>
        </w:rPr>
        <w:t>;</w:t>
      </w:r>
    </w:p>
    <w:p w:rsidR="003E0E37" w:rsidRDefault="003E0E37" w:rsidP="003E0E37">
      <w:pPr>
        <w:numPr>
          <w:ilvl w:val="0"/>
          <w:numId w:val="3"/>
        </w:numPr>
        <w:tabs>
          <w:tab w:val="clear" w:pos="987"/>
          <w:tab w:val="num" w:pos="420"/>
        </w:tabs>
        <w:spacing w:line="300" w:lineRule="auto"/>
        <w:ind w:hanging="777"/>
      </w:pPr>
      <w:r>
        <w:rPr>
          <w:rFonts w:hint="eastAsia"/>
        </w:rPr>
        <w:t xml:space="preserve">Please avoid using the unit near any </w:t>
      </w:r>
      <w:r>
        <w:t xml:space="preserve">flammable and /or </w:t>
      </w:r>
      <w:r w:rsidRPr="00383933">
        <w:t>volatile</w:t>
      </w:r>
      <w:r>
        <w:rPr>
          <w:rFonts w:hint="eastAsia"/>
        </w:rPr>
        <w:t xml:space="preserve"> agents;</w:t>
      </w:r>
      <w:r w:rsidRPr="00523B56">
        <w:rPr>
          <w:rFonts w:hint="eastAsia"/>
        </w:rPr>
        <w:t xml:space="preserve"> </w:t>
      </w:r>
    </w:p>
    <w:p w:rsidR="003E0E37" w:rsidRDefault="003E0E37" w:rsidP="003E0E37">
      <w:pPr>
        <w:numPr>
          <w:ilvl w:val="0"/>
          <w:numId w:val="3"/>
        </w:numPr>
        <w:tabs>
          <w:tab w:val="clear" w:pos="987"/>
          <w:tab w:val="num" w:pos="420"/>
        </w:tabs>
        <w:spacing w:line="300" w:lineRule="auto"/>
        <w:ind w:hanging="777"/>
      </w:pPr>
      <w:r>
        <w:t>The packed aspirators should be kept indoor with no corrosive gas and well ventilated</w:t>
      </w:r>
      <w:r>
        <w:rPr>
          <w:rFonts w:hint="eastAsia"/>
        </w:rPr>
        <w:t>;</w:t>
      </w:r>
    </w:p>
    <w:p w:rsidR="003E0E37" w:rsidRDefault="003E0E37" w:rsidP="003E0E37">
      <w:pPr>
        <w:numPr>
          <w:ilvl w:val="0"/>
          <w:numId w:val="3"/>
        </w:numPr>
        <w:tabs>
          <w:tab w:val="clear" w:pos="987"/>
          <w:tab w:val="num" w:pos="420"/>
        </w:tabs>
        <w:spacing w:line="300" w:lineRule="auto"/>
        <w:ind w:hanging="777"/>
      </w:pPr>
      <w:r>
        <w:rPr>
          <w:rFonts w:hint="eastAsia"/>
        </w:rPr>
        <w:t>Don</w:t>
      </w:r>
      <w:r>
        <w:t>’</w:t>
      </w:r>
      <w:r>
        <w:rPr>
          <w:rFonts w:hint="eastAsia"/>
        </w:rPr>
        <w:t xml:space="preserve">t suction </w:t>
      </w:r>
      <w:r w:rsidRPr="008D41C8">
        <w:t>flammable</w:t>
      </w:r>
      <w:r>
        <w:rPr>
          <w:rFonts w:hint="eastAsia"/>
        </w:rPr>
        <w:t>,</w:t>
      </w:r>
      <w:r w:rsidRPr="008D41C8">
        <w:t xml:space="preserve"> highly volatile</w:t>
      </w:r>
      <w:r>
        <w:rPr>
          <w:rFonts w:hint="eastAsia"/>
        </w:rPr>
        <w:t xml:space="preserve"> liquid</w:t>
      </w:r>
      <w:r w:rsidRPr="008D41C8">
        <w:t xml:space="preserve"> </w:t>
      </w:r>
      <w:r>
        <w:rPr>
          <w:rFonts w:hint="eastAsia"/>
        </w:rPr>
        <w:t xml:space="preserve">or </w:t>
      </w:r>
      <w:r w:rsidRPr="008D41C8">
        <w:t>gas</w:t>
      </w:r>
      <w:r>
        <w:rPr>
          <w:rFonts w:hint="eastAsia"/>
        </w:rPr>
        <w:t>es;</w:t>
      </w:r>
    </w:p>
    <w:p w:rsidR="003E0E37" w:rsidRPr="00292A19" w:rsidRDefault="003E0E37" w:rsidP="003E0E37">
      <w:pPr>
        <w:numPr>
          <w:ilvl w:val="0"/>
          <w:numId w:val="3"/>
        </w:numPr>
        <w:tabs>
          <w:tab w:val="clear" w:pos="987"/>
          <w:tab w:val="num" w:pos="420"/>
        </w:tabs>
        <w:spacing w:line="300" w:lineRule="auto"/>
        <w:ind w:left="420" w:hanging="210"/>
      </w:pPr>
      <w:r w:rsidRPr="00292A19">
        <w:rPr>
          <w:rFonts w:hint="eastAsia"/>
        </w:rPr>
        <w:t>D</w:t>
      </w:r>
      <w:r w:rsidRPr="00292A19">
        <w:t>isinfect</w:t>
      </w:r>
      <w:r>
        <w:rPr>
          <w:rFonts w:hint="eastAsia"/>
        </w:rPr>
        <w:t>ing or s</w:t>
      </w:r>
      <w:r>
        <w:t>teriliz</w:t>
      </w:r>
      <w:r>
        <w:rPr>
          <w:rFonts w:hint="eastAsia"/>
        </w:rPr>
        <w:t xml:space="preserve">ing should comply </w:t>
      </w:r>
      <w:r>
        <w:t>with</w:t>
      </w:r>
      <w:r>
        <w:rPr>
          <w:rFonts w:hint="eastAsia"/>
        </w:rPr>
        <w:t xml:space="preserve"> the </w:t>
      </w:r>
      <w:r>
        <w:t>method</w:t>
      </w:r>
      <w:r>
        <w:rPr>
          <w:rFonts w:hint="eastAsia"/>
        </w:rPr>
        <w:t xml:space="preserve"> </w:t>
      </w:r>
      <w:r>
        <w:t>recommend</w:t>
      </w:r>
      <w:r>
        <w:rPr>
          <w:rFonts w:hint="eastAsia"/>
        </w:rPr>
        <w:t>ed by the</w:t>
      </w:r>
      <w:r w:rsidRPr="009760EF">
        <w:rPr>
          <w:rFonts w:hint="eastAsia"/>
          <w:szCs w:val="21"/>
        </w:rPr>
        <w:t xml:space="preserve"> </w:t>
      </w:r>
      <w:r w:rsidRPr="009760EF">
        <w:rPr>
          <w:szCs w:val="21"/>
        </w:rPr>
        <w:t>manufacturer</w:t>
      </w:r>
      <w:r w:rsidRPr="007D3A88">
        <w:rPr>
          <w:rFonts w:hint="eastAsia"/>
        </w:rPr>
        <w:t xml:space="preserve"> </w:t>
      </w:r>
      <w:r>
        <w:rPr>
          <w:rFonts w:hint="eastAsia"/>
        </w:rPr>
        <w:t xml:space="preserve">or comply </w:t>
      </w:r>
      <w:r>
        <w:t>with</w:t>
      </w:r>
      <w:r>
        <w:rPr>
          <w:rFonts w:hint="eastAsia"/>
        </w:rPr>
        <w:t xml:space="preserve"> </w:t>
      </w:r>
      <w:r w:rsidRPr="007D3A88">
        <w:rPr>
          <w:rFonts w:hint="eastAsia"/>
        </w:rPr>
        <w:t xml:space="preserve">the </w:t>
      </w:r>
      <w:r w:rsidRPr="007D3A88">
        <w:t>relevant</w:t>
      </w:r>
      <w:r w:rsidRPr="007D3A88">
        <w:rPr>
          <w:rFonts w:hint="eastAsia"/>
        </w:rPr>
        <w:t xml:space="preserve"> regulations</w:t>
      </w:r>
      <w:r>
        <w:rPr>
          <w:rFonts w:hint="eastAsia"/>
        </w:rPr>
        <w:t xml:space="preserve"> of hospitals.</w:t>
      </w:r>
    </w:p>
    <w:p w:rsidR="003E0E37" w:rsidRDefault="003E0E37" w:rsidP="003E0E37">
      <w:pPr>
        <w:numPr>
          <w:ilvl w:val="0"/>
          <w:numId w:val="3"/>
        </w:numPr>
        <w:tabs>
          <w:tab w:val="clear" w:pos="987"/>
          <w:tab w:val="num" w:pos="420"/>
        </w:tabs>
        <w:spacing w:line="300" w:lineRule="auto"/>
        <w:ind w:hanging="777"/>
      </w:pPr>
      <w:r>
        <w:rPr>
          <w:rFonts w:hint="eastAsia"/>
        </w:rPr>
        <w:t>Forbid laying the equipment into water or other liquid;</w:t>
      </w:r>
    </w:p>
    <w:p w:rsidR="003E0E37" w:rsidRDefault="003E0E37" w:rsidP="003E0E37">
      <w:pPr>
        <w:numPr>
          <w:ilvl w:val="0"/>
          <w:numId w:val="3"/>
        </w:numPr>
        <w:tabs>
          <w:tab w:val="clear" w:pos="987"/>
          <w:tab w:val="num" w:pos="420"/>
        </w:tabs>
        <w:spacing w:line="300" w:lineRule="auto"/>
        <w:ind w:left="420" w:hanging="210"/>
      </w:pPr>
      <w:r>
        <w:rPr>
          <w:rFonts w:hint="eastAsia"/>
        </w:rPr>
        <w:t>The equipment should be operated with Air Filter and suction hose. Do</w:t>
      </w:r>
      <w:r>
        <w:t>n’</w:t>
      </w:r>
      <w:r>
        <w:rPr>
          <w:rFonts w:hint="eastAsia"/>
        </w:rPr>
        <w:t xml:space="preserve">t connect the </w:t>
      </w:r>
      <w:r w:rsidRPr="00757E90">
        <w:t>catheter</w:t>
      </w:r>
      <w:r>
        <w:rPr>
          <w:rFonts w:hint="eastAsia"/>
        </w:rPr>
        <w:t xml:space="preserve"> directly to the bottle</w:t>
      </w:r>
      <w:r>
        <w:t>’</w:t>
      </w:r>
      <w:r>
        <w:rPr>
          <w:rFonts w:hint="eastAsia"/>
        </w:rPr>
        <w:t xml:space="preserve">s patient joint, which marked </w:t>
      </w:r>
      <w:r>
        <w:t>“</w:t>
      </w:r>
      <w:r>
        <w:rPr>
          <w:rFonts w:hint="eastAsia"/>
        </w:rPr>
        <w:t>IN</w:t>
      </w:r>
      <w:r>
        <w:t>”</w:t>
      </w:r>
      <w:r>
        <w:rPr>
          <w:rFonts w:hint="eastAsia"/>
        </w:rPr>
        <w:t>;</w:t>
      </w:r>
    </w:p>
    <w:p w:rsidR="003E0E37" w:rsidRDefault="003E0E37" w:rsidP="003E0E37">
      <w:pPr>
        <w:numPr>
          <w:ilvl w:val="0"/>
          <w:numId w:val="3"/>
        </w:numPr>
        <w:tabs>
          <w:tab w:val="clear" w:pos="987"/>
          <w:tab w:val="num" w:pos="420"/>
        </w:tabs>
        <w:spacing w:line="300" w:lineRule="auto"/>
        <w:ind w:left="420" w:hanging="210"/>
      </w:pPr>
      <w:r>
        <w:rPr>
          <w:rFonts w:hint="eastAsia"/>
        </w:rPr>
        <w:t>Before connecting the unit to the mains supply, please ensure that</w:t>
      </w:r>
      <w:r w:rsidRPr="00A627C4">
        <w:t xml:space="preserve"> </w:t>
      </w:r>
      <w:r>
        <w:rPr>
          <w:rFonts w:hint="eastAsia"/>
        </w:rPr>
        <w:t xml:space="preserve">the voltage of the unit should be </w:t>
      </w:r>
      <w:r w:rsidRPr="00A627C4">
        <w:t>consistent</w:t>
      </w:r>
      <w:r>
        <w:rPr>
          <w:rFonts w:hint="eastAsia"/>
        </w:rPr>
        <w:t xml:space="preserve"> with that of the mains supply;</w:t>
      </w:r>
    </w:p>
    <w:p w:rsidR="003E0E37" w:rsidRDefault="003E0E37" w:rsidP="003E0E37">
      <w:pPr>
        <w:numPr>
          <w:ilvl w:val="0"/>
          <w:numId w:val="3"/>
        </w:numPr>
        <w:tabs>
          <w:tab w:val="clear" w:pos="987"/>
          <w:tab w:val="num" w:pos="420"/>
        </w:tabs>
        <w:spacing w:line="300" w:lineRule="auto"/>
        <w:ind w:left="420" w:hanging="210"/>
        <w:rPr>
          <w:szCs w:val="21"/>
        </w:rPr>
      </w:pPr>
      <w:r>
        <w:rPr>
          <w:rFonts w:hint="eastAsia"/>
        </w:rPr>
        <w:t>Before operating, please test the function of this unit.</w:t>
      </w:r>
      <w:r w:rsidRPr="0089708B">
        <w:rPr>
          <w:szCs w:val="21"/>
        </w:rPr>
        <w:t xml:space="preserve"> If there is any doubt about </w:t>
      </w:r>
      <w:r w:rsidRPr="0089708B">
        <w:rPr>
          <w:rFonts w:hint="eastAsia"/>
          <w:szCs w:val="21"/>
        </w:rPr>
        <w:t xml:space="preserve">the </w:t>
      </w:r>
      <w:r w:rsidRPr="0089708B">
        <w:rPr>
          <w:szCs w:val="21"/>
        </w:rPr>
        <w:t>operation</w:t>
      </w:r>
      <w:r w:rsidRPr="0089708B">
        <w:rPr>
          <w:rFonts w:hint="eastAsia"/>
          <w:szCs w:val="21"/>
        </w:rPr>
        <w:t xml:space="preserve"> of this unit</w:t>
      </w:r>
      <w:r w:rsidRPr="0089708B">
        <w:rPr>
          <w:szCs w:val="21"/>
        </w:rPr>
        <w:t>, please get in touch with supplier or manufacturer</w:t>
      </w:r>
      <w:r>
        <w:rPr>
          <w:rFonts w:hint="eastAsia"/>
          <w:szCs w:val="21"/>
        </w:rPr>
        <w:t>.</w:t>
      </w:r>
    </w:p>
    <w:p w:rsidR="003E0E37" w:rsidRPr="00DE3AEC" w:rsidRDefault="003E0E37" w:rsidP="003E0E37">
      <w:pPr>
        <w:spacing w:line="300" w:lineRule="auto"/>
        <w:ind w:leftChars="99" w:left="208"/>
        <w:rPr>
          <w:b/>
          <w:i/>
          <w:sz w:val="18"/>
          <w:szCs w:val="18"/>
        </w:rPr>
      </w:pPr>
      <w:r w:rsidRPr="00DE3AEC">
        <w:rPr>
          <w:rFonts w:hint="eastAsia"/>
          <w:b/>
          <w:i/>
          <w:sz w:val="18"/>
          <w:szCs w:val="18"/>
        </w:rPr>
        <w:t>Warning: Don</w:t>
      </w:r>
      <w:r w:rsidRPr="00DE3AEC">
        <w:rPr>
          <w:b/>
          <w:i/>
          <w:sz w:val="18"/>
          <w:szCs w:val="18"/>
        </w:rPr>
        <w:t>’</w:t>
      </w:r>
      <w:r w:rsidRPr="00DE3AEC">
        <w:rPr>
          <w:rFonts w:hint="eastAsia"/>
          <w:b/>
          <w:i/>
          <w:sz w:val="18"/>
          <w:szCs w:val="18"/>
        </w:rPr>
        <w:t xml:space="preserve">t open the electrical equipment for any reason. If the </w:t>
      </w:r>
      <w:r w:rsidRPr="00DE3AEC">
        <w:rPr>
          <w:b/>
          <w:i/>
          <w:sz w:val="18"/>
          <w:szCs w:val="18"/>
        </w:rPr>
        <w:t>equipment</w:t>
      </w:r>
      <w:r w:rsidRPr="00DE3AEC">
        <w:rPr>
          <w:rFonts w:hint="eastAsia"/>
          <w:b/>
          <w:i/>
          <w:sz w:val="18"/>
          <w:szCs w:val="18"/>
        </w:rPr>
        <w:t xml:space="preserve"> fails to operate, you must contact the </w:t>
      </w:r>
      <w:r w:rsidRPr="00DE3AEC">
        <w:rPr>
          <w:b/>
          <w:i/>
          <w:sz w:val="18"/>
          <w:szCs w:val="18"/>
        </w:rPr>
        <w:t>manufacturer</w:t>
      </w:r>
      <w:r>
        <w:rPr>
          <w:rFonts w:hint="eastAsia"/>
          <w:b/>
          <w:i/>
          <w:sz w:val="18"/>
          <w:szCs w:val="18"/>
        </w:rPr>
        <w:t xml:space="preserve"> or</w:t>
      </w:r>
      <w:r w:rsidRPr="00DE3AEC">
        <w:rPr>
          <w:rFonts w:hint="eastAsia"/>
          <w:b/>
          <w:i/>
          <w:sz w:val="18"/>
          <w:szCs w:val="18"/>
        </w:rPr>
        <w:t xml:space="preserve"> </w:t>
      </w:r>
      <w:r>
        <w:rPr>
          <w:rFonts w:hint="eastAsia"/>
          <w:b/>
          <w:i/>
          <w:sz w:val="18"/>
          <w:szCs w:val="18"/>
        </w:rPr>
        <w:t xml:space="preserve">agent </w:t>
      </w:r>
      <w:r w:rsidRPr="00DE3AEC">
        <w:rPr>
          <w:rFonts w:hint="eastAsia"/>
          <w:b/>
          <w:i/>
          <w:sz w:val="18"/>
          <w:szCs w:val="18"/>
        </w:rPr>
        <w:t>for service recommendations. The equipment must only be opened by a service engineer or by qualified personnel.</w:t>
      </w:r>
    </w:p>
    <w:p w:rsidR="003E0E37" w:rsidRPr="00574269" w:rsidRDefault="003E0E37" w:rsidP="003E0E37"/>
    <w:p w:rsidR="003E0E37" w:rsidRDefault="003E0E37" w:rsidP="003E0E37">
      <w:pPr>
        <w:pStyle w:val="Heading2"/>
        <w:numPr>
          <w:ilvl w:val="0"/>
          <w:numId w:val="2"/>
        </w:numPr>
        <w:spacing w:line="300" w:lineRule="auto"/>
      </w:pPr>
      <w:r>
        <w:rPr>
          <w:rFonts w:hint="eastAsia"/>
        </w:rPr>
        <w:t>FUNCTION</w:t>
      </w:r>
      <w:r>
        <w:t xml:space="preserve">S AND OPERATIONAL PRINCIPLE </w:t>
      </w:r>
    </w:p>
    <w:p w:rsidR="003E0E37" w:rsidRDefault="003E0E37" w:rsidP="003E0E37">
      <w:pPr>
        <w:numPr>
          <w:ilvl w:val="0"/>
          <w:numId w:val="7"/>
        </w:numPr>
        <w:tabs>
          <w:tab w:val="clear" w:pos="284"/>
          <w:tab w:val="num" w:pos="420"/>
        </w:tabs>
        <w:spacing w:line="300" w:lineRule="auto"/>
        <w:ind w:left="420" w:hanging="210"/>
        <w:jc w:val="left"/>
      </w:pPr>
      <w:r>
        <w:t xml:space="preserve">An electromagnetic pump </w:t>
      </w:r>
      <w:r>
        <w:rPr>
          <w:rFonts w:hint="eastAsia"/>
        </w:rPr>
        <w:t>provided for</w:t>
      </w:r>
      <w:r>
        <w:t xml:space="preserve"> </w:t>
      </w:r>
      <w:r>
        <w:rPr>
          <w:rFonts w:hint="eastAsia"/>
        </w:rPr>
        <w:t>LOW VACUUM ELECTRIC SUCTION UNIT</w:t>
      </w:r>
      <w:r>
        <w:t xml:space="preserve"> model DYX</w:t>
      </w:r>
      <w:smartTag w:uri="urn:schemas-microsoft-com:office:smarttags" w:element="chmetcnv">
        <w:smartTagPr>
          <w:attr w:name="UnitName" w:val="a"/>
          <w:attr w:name="SourceValue" w:val="2"/>
          <w:attr w:name="HasSpace" w:val="False"/>
          <w:attr w:name="Negative" w:val="True"/>
          <w:attr w:name="NumberType" w:val="1"/>
          <w:attr w:name="TCSC" w:val="0"/>
        </w:smartTagPr>
        <w:r>
          <w:t>-2A</w:t>
        </w:r>
      </w:smartTag>
      <w:r>
        <w:rPr>
          <w:rFonts w:hint="eastAsia"/>
        </w:rPr>
        <w:t xml:space="preserve"> </w:t>
      </w:r>
      <w:r>
        <w:t xml:space="preserve">acts as </w:t>
      </w:r>
      <w:r>
        <w:rPr>
          <w:rFonts w:hint="eastAsia"/>
        </w:rPr>
        <w:t xml:space="preserve">the </w:t>
      </w:r>
      <w:r>
        <w:t xml:space="preserve">vacuum source with low noise and needs </w:t>
      </w:r>
      <w:r>
        <w:rPr>
          <w:rFonts w:hint="eastAsia"/>
        </w:rPr>
        <w:t>no lubrication or daily maintenance. It can provide a protection for the environment.</w:t>
      </w:r>
      <w:r>
        <w:t xml:space="preserve"> No positive pressure in the working system makes it safe and reliable to operate</w:t>
      </w:r>
      <w:r>
        <w:rPr>
          <w:rFonts w:hint="eastAsia"/>
        </w:rPr>
        <w:t>;</w:t>
      </w:r>
    </w:p>
    <w:p w:rsidR="003E0E37" w:rsidRDefault="003E0E37" w:rsidP="003E0E37">
      <w:pPr>
        <w:numPr>
          <w:ilvl w:val="0"/>
          <w:numId w:val="7"/>
        </w:numPr>
        <w:tabs>
          <w:tab w:val="clear" w:pos="284"/>
          <w:tab w:val="num" w:pos="420"/>
        </w:tabs>
        <w:spacing w:line="300" w:lineRule="auto"/>
        <w:ind w:left="420" w:hanging="210"/>
      </w:pPr>
      <w:r>
        <w:rPr>
          <w:rFonts w:hint="eastAsia"/>
        </w:rPr>
        <w:t xml:space="preserve">Air Filter provides an effective barrier against contamination and protection to the environment; </w:t>
      </w:r>
    </w:p>
    <w:p w:rsidR="003E0E37" w:rsidRDefault="003E0E37" w:rsidP="003E0E37">
      <w:pPr>
        <w:numPr>
          <w:ilvl w:val="0"/>
          <w:numId w:val="7"/>
        </w:numPr>
        <w:tabs>
          <w:tab w:val="clear" w:pos="284"/>
          <w:tab w:val="num" w:pos="420"/>
        </w:tabs>
        <w:spacing w:line="300" w:lineRule="auto"/>
        <w:ind w:left="420" w:hanging="210"/>
        <w:jc w:val="left"/>
      </w:pPr>
      <w:r>
        <w:t>The overflow protection device is intended to prevent liquid or solid particles from entering</w:t>
      </w:r>
      <w:r>
        <w:rPr>
          <w:rFonts w:hint="eastAsia"/>
        </w:rPr>
        <w:t xml:space="preserve"> into</w:t>
      </w:r>
      <w:r>
        <w:t xml:space="preserve"> the intermediate tubing</w:t>
      </w:r>
      <w:r>
        <w:rPr>
          <w:rFonts w:hint="eastAsia"/>
        </w:rPr>
        <w:t>.</w:t>
      </w:r>
      <w:r>
        <w:t xml:space="preserve"> </w:t>
      </w:r>
    </w:p>
    <w:p w:rsidR="003E0E37" w:rsidRDefault="003E0E37" w:rsidP="003E0E37">
      <w:pPr>
        <w:numPr>
          <w:ilvl w:val="0"/>
          <w:numId w:val="7"/>
        </w:numPr>
        <w:tabs>
          <w:tab w:val="clear" w:pos="284"/>
          <w:tab w:val="num" w:pos="420"/>
        </w:tabs>
        <w:spacing w:line="300" w:lineRule="auto"/>
        <w:ind w:left="420" w:hanging="210"/>
        <w:jc w:val="left"/>
      </w:pPr>
      <w:r>
        <w:rPr>
          <w:rFonts w:hint="eastAsia"/>
        </w:rPr>
        <w:t>Vacuum regulator with a locked set can be</w:t>
      </w:r>
      <w:r w:rsidRPr="0040616E">
        <w:t xml:space="preserve"> step</w:t>
      </w:r>
      <w:r>
        <w:rPr>
          <w:rFonts w:hint="eastAsia"/>
        </w:rPr>
        <w:t>-</w:t>
      </w:r>
      <w:r w:rsidRPr="0040616E">
        <w:t>less regula</w:t>
      </w:r>
      <w:r>
        <w:t>ted</w:t>
      </w:r>
      <w:r>
        <w:rPr>
          <w:rFonts w:hint="eastAsia"/>
        </w:rPr>
        <w:t xml:space="preserve"> by the vacuum</w:t>
      </w:r>
      <w:r>
        <w:t xml:space="preserve"> regulator </w:t>
      </w:r>
      <w:r>
        <w:rPr>
          <w:rFonts w:hint="eastAsia"/>
        </w:rPr>
        <w:t>according to the</w:t>
      </w:r>
      <w:r>
        <w:t xml:space="preserve"> clinic</w:t>
      </w:r>
      <w:r>
        <w:rPr>
          <w:rFonts w:hint="eastAsia"/>
        </w:rPr>
        <w:t>al</w:t>
      </w:r>
      <w:r>
        <w:t xml:space="preserve"> require</w:t>
      </w:r>
      <w:r>
        <w:rPr>
          <w:rFonts w:hint="eastAsia"/>
        </w:rPr>
        <w:t>ment.</w:t>
      </w:r>
    </w:p>
    <w:p w:rsidR="003E0E37" w:rsidRDefault="003E0E37" w:rsidP="003E0E37">
      <w:pPr>
        <w:numPr>
          <w:ilvl w:val="0"/>
          <w:numId w:val="7"/>
        </w:numPr>
        <w:tabs>
          <w:tab w:val="clear" w:pos="284"/>
          <w:tab w:val="num" w:pos="420"/>
        </w:tabs>
        <w:spacing w:line="300" w:lineRule="auto"/>
        <w:ind w:left="420" w:hanging="210"/>
        <w:jc w:val="left"/>
      </w:pPr>
      <w:r>
        <w:rPr>
          <w:rFonts w:hint="eastAsia"/>
        </w:rPr>
        <w:t>The vacuum gauge can display the current vacuum value;</w:t>
      </w:r>
    </w:p>
    <w:p w:rsidR="003E0E37" w:rsidRDefault="003E0E37" w:rsidP="003E0E37">
      <w:pPr>
        <w:numPr>
          <w:ilvl w:val="0"/>
          <w:numId w:val="7"/>
        </w:numPr>
        <w:tabs>
          <w:tab w:val="clear" w:pos="284"/>
          <w:tab w:val="num" w:pos="420"/>
        </w:tabs>
        <w:spacing w:line="300" w:lineRule="auto"/>
        <w:ind w:left="420" w:hanging="210"/>
        <w:jc w:val="left"/>
      </w:pPr>
      <w:r>
        <w:rPr>
          <w:rFonts w:hint="eastAsia"/>
        </w:rPr>
        <w:t>Equipped with a</w:t>
      </w:r>
      <w:r>
        <w:t xml:space="preserve"> </w:t>
      </w:r>
      <w:r>
        <w:rPr>
          <w:rFonts w:hint="eastAsia"/>
        </w:rPr>
        <w:t>cleaning</w:t>
      </w:r>
      <w:r>
        <w:t>-</w:t>
      </w:r>
      <w:r w:rsidRPr="00476F00">
        <w:t>cuvette</w:t>
      </w:r>
      <w:r>
        <w:t xml:space="preserve"> </w:t>
      </w:r>
      <w:r>
        <w:rPr>
          <w:rFonts w:hint="eastAsia"/>
        </w:rPr>
        <w:t xml:space="preserve">which can reduce the </w:t>
      </w:r>
      <w:r w:rsidRPr="00540E94">
        <w:t>probability</w:t>
      </w:r>
      <w:r>
        <w:rPr>
          <w:rFonts w:hint="eastAsia"/>
        </w:rPr>
        <w:t xml:space="preserve"> of </w:t>
      </w:r>
      <w:r w:rsidRPr="00540E94">
        <w:t>cross infection</w:t>
      </w:r>
      <w:r>
        <w:rPr>
          <w:rFonts w:hint="eastAsia"/>
        </w:rPr>
        <w:t xml:space="preserve">. </w:t>
      </w:r>
    </w:p>
    <w:p w:rsidR="003E0E37" w:rsidRDefault="003E0E37" w:rsidP="003E0E37">
      <w:pPr>
        <w:numPr>
          <w:ilvl w:val="0"/>
          <w:numId w:val="7"/>
        </w:numPr>
        <w:tabs>
          <w:tab w:val="clear" w:pos="284"/>
          <w:tab w:val="num" w:pos="420"/>
        </w:tabs>
        <w:spacing w:line="300" w:lineRule="auto"/>
        <w:ind w:left="420" w:hanging="210"/>
        <w:jc w:val="left"/>
      </w:pPr>
      <w:r>
        <w:rPr>
          <w:rFonts w:hint="eastAsia"/>
        </w:rPr>
        <w:t>The case and the bottle made of plastic material are light, compact,</w:t>
      </w:r>
      <w:r>
        <w:t xml:space="preserve"> </w:t>
      </w:r>
      <w:r>
        <w:rPr>
          <w:rFonts w:hint="eastAsia"/>
        </w:rPr>
        <w:t xml:space="preserve">and </w:t>
      </w:r>
      <w:r>
        <w:t>convenient for</w:t>
      </w:r>
      <w:r>
        <w:rPr>
          <w:rFonts w:hint="eastAsia"/>
        </w:rPr>
        <w:t xml:space="preserve"> carrying and operating</w:t>
      </w:r>
      <w:r>
        <w:t>.</w:t>
      </w:r>
    </w:p>
    <w:p w:rsidR="003E0E37" w:rsidRDefault="003E0E37" w:rsidP="003E0E37">
      <w:pPr>
        <w:spacing w:line="300" w:lineRule="auto"/>
        <w:ind w:left="210"/>
        <w:jc w:val="left"/>
      </w:pPr>
    </w:p>
    <w:p w:rsidR="003E0E37" w:rsidRDefault="003E0E37" w:rsidP="003E0E37">
      <w:pPr>
        <w:pStyle w:val="Heading3"/>
        <w:spacing w:line="300" w:lineRule="auto"/>
      </w:pPr>
      <w:r w:rsidRPr="000D443E">
        <w:t>CONSIGNMENT</w:t>
      </w:r>
    </w:p>
    <w:p w:rsidR="003E0E37" w:rsidRDefault="003E0E37" w:rsidP="003E0E37">
      <w:pPr>
        <w:numPr>
          <w:ilvl w:val="0"/>
          <w:numId w:val="8"/>
        </w:numPr>
        <w:tabs>
          <w:tab w:val="clear" w:pos="704"/>
          <w:tab w:val="num" w:pos="420"/>
        </w:tabs>
        <w:spacing w:line="300" w:lineRule="auto"/>
        <w:ind w:hanging="437"/>
      </w:pPr>
      <w:r>
        <w:rPr>
          <w:rFonts w:hint="eastAsia"/>
        </w:rPr>
        <w:t xml:space="preserve">The unit has been strictly inspected and carefully packed before it was </w:t>
      </w:r>
      <w:r w:rsidRPr="000D443E">
        <w:t>consign</w:t>
      </w:r>
      <w:r>
        <w:rPr>
          <w:rFonts w:hint="eastAsia"/>
        </w:rPr>
        <w:t>ed;</w:t>
      </w:r>
    </w:p>
    <w:p w:rsidR="003E0E37" w:rsidRDefault="003E0E37" w:rsidP="003E0E37">
      <w:pPr>
        <w:numPr>
          <w:ilvl w:val="0"/>
          <w:numId w:val="8"/>
        </w:numPr>
        <w:tabs>
          <w:tab w:val="clear" w:pos="704"/>
          <w:tab w:val="num" w:pos="420"/>
        </w:tabs>
        <w:spacing w:line="300" w:lineRule="auto"/>
        <w:ind w:left="420" w:hanging="210"/>
      </w:pPr>
      <w:r>
        <w:rPr>
          <w:rFonts w:hint="eastAsia"/>
        </w:rPr>
        <w:t>B</w:t>
      </w:r>
      <w:r>
        <w:t xml:space="preserve">efore assembling and </w:t>
      </w:r>
      <w:r>
        <w:rPr>
          <w:rFonts w:hint="eastAsia"/>
        </w:rPr>
        <w:t>calibrating,</w:t>
      </w:r>
      <w:r>
        <w:t xml:space="preserve"> </w:t>
      </w:r>
      <w:r>
        <w:rPr>
          <w:rFonts w:hint="eastAsia"/>
        </w:rPr>
        <w:t xml:space="preserve">please inspect the surface of the unit and </w:t>
      </w:r>
      <w:r>
        <w:t xml:space="preserve">the </w:t>
      </w:r>
      <w:r>
        <w:rPr>
          <w:rFonts w:hint="eastAsia"/>
        </w:rPr>
        <w:t xml:space="preserve">kinds and quantities of the </w:t>
      </w:r>
      <w:r>
        <w:t xml:space="preserve">accessories according to the </w:t>
      </w:r>
      <w:r>
        <w:rPr>
          <w:rFonts w:hint="eastAsia"/>
        </w:rPr>
        <w:t>parts</w:t>
      </w:r>
      <w:r>
        <w:t xml:space="preserve"> list. Please contact the supplier or manufacturer in time if there </w:t>
      </w:r>
      <w:r>
        <w:rPr>
          <w:rFonts w:hint="eastAsia"/>
        </w:rPr>
        <w:t xml:space="preserve">are </w:t>
      </w:r>
      <w:r>
        <w:t>any problem</w:t>
      </w:r>
      <w:r>
        <w:rPr>
          <w:rFonts w:hint="eastAsia"/>
        </w:rPr>
        <w:t>s</w:t>
      </w:r>
      <w:r>
        <w:t>.</w:t>
      </w:r>
    </w:p>
    <w:p w:rsidR="003E0E37" w:rsidRDefault="003E0E37" w:rsidP="003E0E37">
      <w:pPr>
        <w:ind w:left="210"/>
      </w:pPr>
    </w:p>
    <w:p w:rsidR="003E0E37" w:rsidRDefault="003E0E37" w:rsidP="003E0E37">
      <w:pPr>
        <w:pStyle w:val="Heading3"/>
        <w:spacing w:line="300" w:lineRule="auto"/>
      </w:pPr>
      <w:r w:rsidRPr="003F439C">
        <w:t>LEGEND</w:t>
      </w:r>
    </w:p>
    <w:p w:rsidR="003E0E37" w:rsidRDefault="000F131B" w:rsidP="003E0E37">
      <w:pPr>
        <w:spacing w:line="300" w:lineRule="auto"/>
        <w:ind w:firstLineChars="100" w:firstLine="241"/>
      </w:pPr>
      <w:r>
        <w:rPr>
          <w:b/>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0.5pt;margin-top:1.9pt;width:15pt;height:13.75pt;z-index:251660288">
            <v:imagedata r:id="rId8" o:title="" croptop="24771f" cropbottom="15272f" cropleft="23480f" cropright="27191f" grayscale="t" bilevel="t"/>
          </v:shape>
          <o:OLEObject Type="Embed" ProgID="AutoCAD.Drawing.14" ShapeID="_x0000_s1026" DrawAspect="Content" ObjectID="_1724067070" r:id="rId9"/>
        </w:pict>
      </w:r>
      <w:r w:rsidR="003E0E37">
        <w:rPr>
          <w:rFonts w:hint="eastAsia"/>
        </w:rPr>
        <w:t xml:space="preserve">      </w:t>
      </w:r>
      <w:r w:rsidR="003E0E37">
        <w:t xml:space="preserve">Attention </w:t>
      </w:r>
      <w:r w:rsidR="003E0E37">
        <w:rPr>
          <w:rFonts w:hint="eastAsia"/>
        </w:rPr>
        <w:t xml:space="preserve">of </w:t>
      </w:r>
      <w:r w:rsidR="003E0E37">
        <w:t>the documents</w:t>
      </w:r>
      <w:r w:rsidR="003E0E37">
        <w:rPr>
          <w:rFonts w:hint="eastAsia"/>
        </w:rPr>
        <w:t>!</w:t>
      </w:r>
    </w:p>
    <w:p w:rsidR="003E0E37" w:rsidRDefault="003E0E37" w:rsidP="003E0E37">
      <w:pPr>
        <w:spacing w:line="300" w:lineRule="auto"/>
        <w:ind w:firstLineChars="100" w:firstLine="210"/>
      </w:pPr>
    </w:p>
    <w:p w:rsidR="003E0E37" w:rsidRDefault="000F131B" w:rsidP="003E0E37">
      <w:pPr>
        <w:spacing w:line="300" w:lineRule="auto"/>
        <w:ind w:firstLineChars="300" w:firstLine="630"/>
      </w:pPr>
      <w:r>
        <w:rPr>
          <w:noProof/>
        </w:rPr>
        <w:pict>
          <v:shape id="_x0000_s1124" type="#_x0000_t75" style="position:absolute;left:0;text-align:left;margin-left:11.85pt;margin-top:1pt;width:14.4pt;height:16.7pt;z-index:251685888" wrapcoords="0 3927 0 17673 20463 17673 20463 3927 0 3927">
            <v:imagedata r:id="rId10" o:title="" croptop="21254f" cropbottom="40825f" cropleft="16701f" cropright="47155f"/>
          </v:shape>
          <o:OLEObject Type="Embed" ProgID="AutoCAD.Drawing.16" ShapeID="_x0000_s1124" DrawAspect="Content" ObjectID="_1724067071" r:id="rId11"/>
        </w:pict>
      </w:r>
      <w:r w:rsidR="003E0E37">
        <w:t>Class</w:t>
      </w:r>
      <w:r w:rsidR="003E0E37">
        <w:rPr>
          <w:rFonts w:hint="eastAsia"/>
        </w:rPr>
        <w:t>Ⅱ－</w:t>
      </w:r>
      <w:r w:rsidR="003E0E37">
        <w:rPr>
          <w:rFonts w:hint="eastAsia"/>
        </w:rPr>
        <w:t>the classification of electrical protection</w:t>
      </w:r>
    </w:p>
    <w:p w:rsidR="003E0E37" w:rsidRPr="000D7C78" w:rsidRDefault="003E0E37" w:rsidP="003E0E37">
      <w:pPr>
        <w:spacing w:line="300" w:lineRule="auto"/>
      </w:pPr>
      <w:r>
        <w:rPr>
          <w:rFonts w:hint="eastAsia"/>
        </w:rPr>
        <w:t xml:space="preserve">        </w:t>
      </w:r>
    </w:p>
    <w:p w:rsidR="003E0E37" w:rsidRDefault="000F131B" w:rsidP="003E0E37">
      <w:pPr>
        <w:spacing w:line="300" w:lineRule="auto"/>
      </w:pPr>
      <w:r>
        <w:rPr>
          <w:b/>
          <w:noProof/>
          <w:sz w:val="24"/>
        </w:rPr>
        <w:pict>
          <v:shape id="_x0000_s1027" type="#_x0000_t75" style="position:absolute;left:0;text-align:left;margin-left:10.5pt;margin-top:.05pt;width:10.05pt;height:15.6pt;z-index:251661312">
            <v:imagedata r:id="rId8" o:title="" croptop="25355f" cropbottom="17391f" cropleft="47428f" cropright="10236f" gain="69719f" grayscale="t" bilevel="t"/>
          </v:shape>
          <o:OLEObject Type="Embed" ProgID="AutoCAD.Drawing.14" ShapeID="_x0000_s1027" DrawAspect="Content" ObjectID="_1724067072" r:id="rId12"/>
        </w:pict>
      </w:r>
      <w:r w:rsidR="003E0E37">
        <w:rPr>
          <w:rFonts w:hint="eastAsia"/>
        </w:rPr>
        <w:t xml:space="preserve">      Type B</w:t>
      </w:r>
      <w:r w:rsidR="003E0E37">
        <w:t>—the</w:t>
      </w:r>
      <w:r w:rsidR="003E0E37">
        <w:rPr>
          <w:rFonts w:hint="eastAsia"/>
        </w:rPr>
        <w:t xml:space="preserve"> degree of protection against electric shock </w:t>
      </w:r>
    </w:p>
    <w:p w:rsidR="003E0E37" w:rsidRDefault="003E0E37" w:rsidP="003E0E37">
      <w:pPr>
        <w:spacing w:line="300" w:lineRule="auto"/>
      </w:pPr>
    </w:p>
    <w:p w:rsidR="003E0E37" w:rsidRDefault="003E0E37" w:rsidP="003E0E37">
      <w:pPr>
        <w:spacing w:line="300" w:lineRule="auto"/>
        <w:ind w:firstLineChars="100" w:firstLine="210"/>
      </w:pPr>
      <w:r>
        <w:object w:dxaOrig="13605" w:dyaOrig="7995">
          <v:shape id="_x0000_i1025" type="#_x0000_t75" style="width:16.1pt;height:13.45pt" o:ole="">
            <v:imagedata r:id="rId13" o:title="" croptop="18239f" cropbottom="36014f" cropleft="27806f" cropright="26838f"/>
          </v:shape>
          <o:OLEObject Type="Embed" ProgID="AutoCAD.Drawing.16" ShapeID="_x0000_i1025" DrawAspect="Content" ObjectID="_1724067069" r:id="rId14"/>
        </w:object>
      </w:r>
      <w:r>
        <w:rPr>
          <w:rFonts w:hint="eastAsia"/>
        </w:rPr>
        <w:t xml:space="preserve">  B</w:t>
      </w:r>
      <w:r w:rsidRPr="001411CA">
        <w:t>ig and small</w:t>
      </w:r>
      <w:r>
        <w:rPr>
          <w:rFonts w:hint="eastAsia"/>
        </w:rPr>
        <w:t xml:space="preserve"> arrow (I</w:t>
      </w:r>
      <w:r w:rsidRPr="00AE1F98">
        <w:t>ncreas</w:t>
      </w:r>
      <w:r>
        <w:rPr>
          <w:rFonts w:hint="eastAsia"/>
        </w:rPr>
        <w:t>ing or decreasing the vacuum)</w:t>
      </w:r>
    </w:p>
    <w:p w:rsidR="003E0E37" w:rsidRPr="000F387D" w:rsidRDefault="003E0E37" w:rsidP="003E0E37">
      <w:pPr>
        <w:ind w:firstLineChars="100" w:firstLine="210"/>
      </w:pPr>
    </w:p>
    <w:p w:rsidR="003E0E37" w:rsidRDefault="003E0E37" w:rsidP="003E0E37">
      <w:pPr>
        <w:pStyle w:val="Heading3"/>
        <w:spacing w:line="300" w:lineRule="auto"/>
      </w:pPr>
      <w:r>
        <w:rPr>
          <w:rFonts w:hint="eastAsia"/>
        </w:rPr>
        <w:t xml:space="preserve"> INSPECTION AND </w:t>
      </w:r>
      <w:r>
        <w:t>ASSEMBLY</w:t>
      </w:r>
    </w:p>
    <w:p w:rsidR="003E0E37" w:rsidRDefault="000F131B" w:rsidP="003E0E37">
      <w:r>
        <w:rPr>
          <w:noProof/>
        </w:rPr>
        <w:pict>
          <v:group id="_x0000_s1104" style="position:absolute;left:0;text-align:left;margin-left:404.25pt;margin-top:11.55pt;width:78.75pt;height:148.35pt;z-index:251680768" coordorigin="9049,8551" coordsize="1575,2967">
            <v:shapetype id="_x0000_t202" coordsize="21600,21600" o:spt="202" path="m,l,21600r21600,l21600,xe">
              <v:stroke joinstyle="miter"/>
              <v:path gradientshapeok="t" o:connecttype="rect"/>
            </v:shapetype>
            <v:shape id="_x0000_s1105" type="#_x0000_t202" style="position:absolute;left:9049;top:10207;width:1365;height:624">
              <v:textbox style="mso-next-textbox:#_x0000_s1105" inset="1mm,1mm,0,1mm">
                <w:txbxContent>
                  <w:p w:rsidR="003E0E37" w:rsidRDefault="003E0E37" w:rsidP="003E0E37">
                    <w:r>
                      <w:t>Vacuum</w:t>
                    </w:r>
                    <w:r>
                      <w:rPr>
                        <w:rFonts w:hint="eastAsia"/>
                      </w:rPr>
                      <w:t xml:space="preserve"> Joint,</w:t>
                    </w:r>
                  </w:p>
                  <w:p w:rsidR="003E0E37" w:rsidRPr="0014626D" w:rsidRDefault="003E0E37" w:rsidP="003E0E37">
                    <w:proofErr w:type="gramStart"/>
                    <w:r>
                      <w:rPr>
                        <w:rFonts w:hint="eastAsia"/>
                      </w:rPr>
                      <w:t>marked</w:t>
                    </w:r>
                    <w:proofErr w:type="gramEnd"/>
                    <w:r>
                      <w:rPr>
                        <w:rFonts w:hint="eastAsia"/>
                      </w:rPr>
                      <w:t xml:space="preserve"> </w:t>
                    </w:r>
                    <w:r>
                      <w:t>‘</w:t>
                    </w:r>
                    <w:r>
                      <w:rPr>
                        <w:rFonts w:hint="eastAsia"/>
                      </w:rPr>
                      <w:t>OUT</w:t>
                    </w:r>
                    <w:r>
                      <w:t>’</w:t>
                    </w:r>
                  </w:p>
                </w:txbxContent>
              </v:textbox>
            </v:shape>
            <v:shape id="_x0000_s1106" type="#_x0000_t202" style="position:absolute;left:9154;top:9430;width:1365;height:468">
              <v:textbox style="mso-next-textbox:#_x0000_s1106" inset="1mm,2mm,0,0">
                <w:txbxContent>
                  <w:p w:rsidR="003E0E37" w:rsidRPr="0014626D" w:rsidRDefault="003E0E37" w:rsidP="003E0E37">
                    <w:r>
                      <w:rPr>
                        <w:rFonts w:hint="eastAsia"/>
                      </w:rPr>
                      <w:t>Air Filter</w:t>
                    </w:r>
                  </w:p>
                </w:txbxContent>
              </v:textbox>
            </v:shape>
            <v:shape id="_x0000_s1107" type="#_x0000_t202" style="position:absolute;left:9154;top:8551;width:1470;height:468">
              <v:textbox style="mso-next-textbox:#_x0000_s1107" inset="1mm,2mm,0,0">
                <w:txbxContent>
                  <w:p w:rsidR="003E0E37" w:rsidRPr="0014626D" w:rsidRDefault="003E0E37" w:rsidP="003E0E37">
                    <w:r>
                      <w:rPr>
                        <w:rFonts w:hint="eastAsia"/>
                      </w:rPr>
                      <w:t>Suction Tubing</w:t>
                    </w:r>
                  </w:p>
                </w:txbxContent>
              </v:textbox>
            </v:shape>
            <v:shape id="_x0000_s1108" type="#_x0000_t202" style="position:absolute;left:9049;top:11050;width:1155;height:468">
              <v:textbox style="mso-next-textbox:#_x0000_s1108" inset="1mm,2mm,0,0">
                <w:txbxContent>
                  <w:p w:rsidR="003E0E37" w:rsidRPr="00CA022B" w:rsidRDefault="003E0E37" w:rsidP="003E0E37">
                    <w:r>
                      <w:rPr>
                        <w:rFonts w:hint="eastAsia"/>
                      </w:rPr>
                      <w:t xml:space="preserve">Lid </w:t>
                    </w:r>
                    <w:proofErr w:type="spellStart"/>
                    <w:r>
                      <w:rPr>
                        <w:rFonts w:hint="eastAsia"/>
                      </w:rPr>
                      <w:t>A</w:t>
                    </w:r>
                    <w:r w:rsidRPr="00CA022B">
                      <w:t>graffe</w:t>
                    </w:r>
                    <w:proofErr w:type="spellEnd"/>
                  </w:p>
                </w:txbxContent>
              </v:textbox>
            </v:shape>
          </v:group>
        </w:pict>
      </w:r>
      <w:r>
        <w:rPr>
          <w:noProof/>
        </w:rPr>
        <w:pict>
          <v:group id="_x0000_s1097" style="position:absolute;left:0;text-align:left;margin-left:15.75pt;margin-top:10.25pt;width:241.5pt;height:45.8pt;z-index:251679744" coordorigin="1279,8571" coordsize="4830,916">
            <v:line id="_x0000_s1098" style="position:absolute" from="2539,8727" to="4219,8727"/>
            <v:line id="_x0000_s1099" style="position:absolute;flip:x y" from="4219,9487" to="6109,9487"/>
            <v:line id="_x0000_s1100" style="position:absolute;flip:y" from="4219,8727" to="4219,9039"/>
            <v:line id="_x0000_s1101" style="position:absolute;flip:y" from="4744,8863" to="4744,9039"/>
            <v:shape id="_x0000_s1102" type="#_x0000_t202" style="position:absolute;left:1279;top:8571;width:1260;height:468">
              <v:textbox style="mso-next-textbox:#_x0000_s1102" inset="1mm,2mm,0,0">
                <w:txbxContent>
                  <w:p w:rsidR="003E0E37" w:rsidRPr="0014626D" w:rsidRDefault="003E0E37" w:rsidP="003E0E37">
                    <w:r>
                      <w:rPr>
                        <w:rFonts w:hint="eastAsia"/>
                      </w:rPr>
                      <w:t>Suction Hose</w:t>
                    </w:r>
                  </w:p>
                </w:txbxContent>
              </v:textbox>
            </v:shape>
            <v:line id="_x0000_s1103" style="position:absolute;flip:x" from="2539,9487" to="4114,9487"/>
          </v:group>
        </w:pict>
      </w:r>
    </w:p>
    <w:p w:rsidR="003E0E37" w:rsidRDefault="003E0E37" w:rsidP="003E0E37"/>
    <w:p w:rsidR="003E0E37" w:rsidRDefault="000F131B" w:rsidP="003E0E37">
      <w:r>
        <w:rPr>
          <w:noProof/>
        </w:rPr>
        <w:pict>
          <v:group id="_x0000_s1081" style="position:absolute;left:0;text-align:left;margin-left:126pt;margin-top:9.7pt;width:225.75pt;height:180.15pt;z-index:251677696" coordorigin="3484,4792" coordsize="4515,3603">
            <v:group id="_x0000_s1082" style="position:absolute;left:3484;top:4792;width:3854;height:2497" coordorigin="3484,9054" coordsize="3854,2497">
              <v:shape id="_x0000_s1083" type="#_x0000_t75" style="position:absolute;left:3484;top:9054;width:1857;height:2497">
                <v:imagedata r:id="rId15" o:title="" grayscale="t"/>
              </v:shape>
              <v:group id="_x0000_s1084" style="position:absolute;left:5689;top:9054;width:1649;height:1502" coordorigin="5689,9054" coordsize="1649,1502">
                <v:shape id="_x0000_s1085" type="#_x0000_t75" style="position:absolute;left:5689;top:9054;width:1649;height:1502">
                  <v:imagedata r:id="rId16" o:title="" grayscale="t"/>
                </v:shape>
                <v:shape id="_x0000_s1086" type="#_x0000_t202" style="position:absolute;left:6004;top:10181;width:282;height:211" wrapcoords="0 0 21600 0 21600 21600 0 21600 0 0" filled="f" stroked="f">
                  <v:textbox style="mso-next-textbox:#_x0000_s1086" inset="0,0,0,0">
                    <w:txbxContent>
                      <w:p w:rsidR="003E0E37" w:rsidRPr="00237E34" w:rsidRDefault="003E0E37" w:rsidP="003E0E37">
                        <w:pPr>
                          <w:rPr>
                            <w:color w:val="FFFFFF"/>
                            <w:sz w:val="18"/>
                            <w:szCs w:val="18"/>
                          </w:rPr>
                        </w:pPr>
                        <w:r w:rsidRPr="00237E34">
                          <w:rPr>
                            <w:rFonts w:hint="eastAsia"/>
                            <w:color w:val="FFFFFF"/>
                            <w:sz w:val="18"/>
                            <w:szCs w:val="18"/>
                          </w:rPr>
                          <w:t>IN</w:t>
                        </w:r>
                      </w:p>
                    </w:txbxContent>
                  </v:textbox>
                </v:shape>
                <v:shape id="_x0000_s1087" type="#_x0000_t202" style="position:absolute;left:6424;top:10194;width:420;height:156" wrapcoords="0 0 21600 0 21600 21600 0 21600 0 0" filled="f" stroked="f">
                  <v:textbox style="mso-next-textbox:#_x0000_s1087" inset="0,0,0,0">
                    <w:txbxContent>
                      <w:p w:rsidR="003E0E37" w:rsidRPr="00237E34" w:rsidRDefault="003E0E37" w:rsidP="003E0E37">
                        <w:pPr>
                          <w:rPr>
                            <w:color w:val="FFFFFF"/>
                            <w:sz w:val="18"/>
                            <w:szCs w:val="18"/>
                          </w:rPr>
                        </w:pPr>
                        <w:r>
                          <w:rPr>
                            <w:rFonts w:hint="eastAsia"/>
                            <w:color w:val="FFFFFF"/>
                            <w:sz w:val="18"/>
                            <w:szCs w:val="18"/>
                          </w:rPr>
                          <w:t>OUT</w:t>
                        </w:r>
                      </w:p>
                    </w:txbxContent>
                  </v:textbox>
                </v:shape>
              </v:group>
            </v:group>
            <v:shape id="_x0000_s1088" type="#_x0000_t202" style="position:absolute;left:4009;top:8083;width:3990;height:312" filled="f" stroked="f">
              <v:textbox style="mso-next-textbox:#_x0000_s1088" inset=",0,,0">
                <w:txbxContent>
                  <w:p w:rsidR="003E0E37" w:rsidRDefault="003E0E37" w:rsidP="003E0E37">
                    <w:r>
                      <w:rPr>
                        <w:rFonts w:hint="eastAsia"/>
                      </w:rPr>
                      <w:t>Fig.1 Construction of the storage bottle</w:t>
                    </w:r>
                  </w:p>
                </w:txbxContent>
              </v:textbox>
            </v:shape>
          </v:group>
          <o:OLEObject Type="Embed" ProgID="Photoshop.Image.6" ShapeID="_x0000_s1083" DrawAspect="Content" ObjectID="_1724067073" r:id="rId17">
            <o:FieldCodes>\s</o:FieldCodes>
          </o:OLEObject>
          <o:OLEObject Type="Embed" ProgID="Photoshop.Image.6" ShapeID="_x0000_s1085" DrawAspect="Content" ObjectID="_1724067074" r:id="rId18">
            <o:FieldCodes>\s</o:FieldCodes>
          </o:OLEObject>
        </w:pict>
      </w:r>
      <w:r>
        <w:rPr>
          <w:noProof/>
        </w:rPr>
        <w:pict>
          <v:group id="_x0000_s1109" style="position:absolute;left:0;text-align:left;margin-left:183.75pt;margin-top:-.4pt;width:225.75pt;height:125.35pt;z-index:251681792" coordorigin="4639,8852" coordsize="4515,2507">
            <v:line id="_x0000_s1110" style="position:absolute;flip:y" from="4639,9643" to="5374,9643"/>
            <v:line id="_x0000_s1111" style="position:absolute;flip:y" from="6109,9487" to="6109,9955"/>
            <v:line id="_x0000_s1112" style="position:absolute" from="5374,9654" to="5374,10590"/>
            <v:line id="_x0000_s1113" style="position:absolute;flip:y" from="7369,10100" to="7369,10568"/>
            <v:line id="_x0000_s1114" style="position:absolute;flip:y" from="6109,10579" to="6109,11047"/>
            <v:line id="_x0000_s1115" style="position:absolute;flip:y" from="7054,8852" to="7054,9043"/>
            <v:line id="_x0000_s1116" style="position:absolute" from="4744,8852" to="9154,8852"/>
            <v:line id="_x0000_s1117" style="position:absolute" from="6844,9723" to="9154,9723"/>
            <v:line id="_x0000_s1118" style="position:absolute" from="5374,10579" to="9049,10579"/>
            <v:line id="_x0000_s1119" style="position:absolute" from="6634,10100" to="7369,10100"/>
            <v:line id="_x0000_s1120" style="position:absolute" from="6949,11359" to="9049,11359"/>
          </v:group>
        </w:pict>
      </w:r>
    </w:p>
    <w:p w:rsidR="003E0E37" w:rsidRDefault="000F131B" w:rsidP="003E0E37">
      <w:r>
        <w:rPr>
          <w:noProof/>
        </w:rPr>
        <w:pict>
          <v:shape id="_x0000_s1080" type="#_x0000_t202" style="position:absolute;left:0;text-align:left;margin-left:15.75pt;margin-top:3.7pt;width:63pt;height:34.45pt;z-index:251676672">
            <v:textbox style="mso-next-textbox:#_x0000_s1080" inset="1mm,2mm,0,0">
              <w:txbxContent>
                <w:p w:rsidR="003E0E37" w:rsidRDefault="003E0E37" w:rsidP="003E0E37">
                  <w:r>
                    <w:rPr>
                      <w:rFonts w:hint="eastAsia"/>
                    </w:rPr>
                    <w:t>Patient Joint,</w:t>
                  </w:r>
                </w:p>
                <w:p w:rsidR="003E0E37" w:rsidRPr="0014626D" w:rsidRDefault="003E0E37" w:rsidP="003E0E37">
                  <w:proofErr w:type="gramStart"/>
                  <w:r>
                    <w:rPr>
                      <w:rFonts w:hint="eastAsia"/>
                    </w:rPr>
                    <w:t>marked</w:t>
                  </w:r>
                  <w:proofErr w:type="gramEnd"/>
                  <w:r>
                    <w:rPr>
                      <w:rFonts w:hint="eastAsia"/>
                    </w:rPr>
                    <w:t xml:space="preserve"> </w:t>
                  </w:r>
                  <w:r>
                    <w:t>‘</w:t>
                  </w:r>
                  <w:r>
                    <w:rPr>
                      <w:rFonts w:hint="eastAsia"/>
                    </w:rPr>
                    <w:t>IN</w:t>
                  </w:r>
                  <w:r>
                    <w:t>’</w:t>
                  </w:r>
                </w:p>
              </w:txbxContent>
            </v:textbox>
          </v:shape>
        </w:pict>
      </w:r>
    </w:p>
    <w:p w:rsidR="003E0E37" w:rsidRDefault="003E0E37" w:rsidP="003E0E37"/>
    <w:p w:rsidR="003E0E37" w:rsidRDefault="003E0E37" w:rsidP="003E0E37"/>
    <w:p w:rsidR="003E0E37" w:rsidRDefault="000F131B" w:rsidP="003E0E37">
      <w:r>
        <w:rPr>
          <w:noProof/>
        </w:rPr>
        <w:pict>
          <v:group id="_x0000_s1089" style="position:absolute;left:0;text-align:left;margin-left:15.75pt;margin-top:7.05pt;width:236.25pt;height:109.2pt;z-index:251678720" coordorigin="1279,9966" coordsize="4725,2184">
            <v:line id="_x0000_s1090" style="position:absolute" from="2434,10213" to="4219,10213"/>
            <v:line id="_x0000_s1091" style="position:absolute" from="4639,10846" to="4639,11682"/>
            <v:line id="_x0000_s1092" style="position:absolute;flip:x" from="2329,11682" to="6004,11682"/>
            <v:line id="_x0000_s1093" style="position:absolute;flip:x" from="2749,10837" to="3799,10837"/>
            <v:shape id="_x0000_s1094" type="#_x0000_t202" style="position:absolute;left:1279;top:11214;width:1050;height:936">
              <v:textbox style="mso-next-textbox:#_x0000_s1094" inset="1mm,2mm,0,0">
                <w:txbxContent>
                  <w:p w:rsidR="003E0E37" w:rsidRPr="00DA15D5" w:rsidRDefault="003E0E37" w:rsidP="003E0E37">
                    <w:r>
                      <w:rPr>
                        <w:rFonts w:hint="eastAsia"/>
                      </w:rPr>
                      <w:t>O</w:t>
                    </w:r>
                    <w:r>
                      <w:t xml:space="preserve">verflow </w:t>
                    </w:r>
                    <w:r>
                      <w:rPr>
                        <w:rFonts w:hint="eastAsia"/>
                      </w:rPr>
                      <w:t>P</w:t>
                    </w:r>
                    <w:r>
                      <w:t xml:space="preserve">rotection </w:t>
                    </w:r>
                    <w:r>
                      <w:rPr>
                        <w:rFonts w:hint="eastAsia"/>
                      </w:rPr>
                      <w:t>D</w:t>
                    </w:r>
                    <w:r>
                      <w:t>evice</w:t>
                    </w:r>
                  </w:p>
                </w:txbxContent>
              </v:textbox>
            </v:shape>
            <v:shape id="_x0000_s1095" type="#_x0000_t202" style="position:absolute;left:1279;top:9966;width:1155;height:468">
              <v:textbox style="mso-next-textbox:#_x0000_s1095" inset="1mm,2mm,0,0">
                <w:txbxContent>
                  <w:p w:rsidR="003E0E37" w:rsidRPr="0014626D" w:rsidRDefault="003E0E37" w:rsidP="003E0E37">
                    <w:r>
                      <w:rPr>
                        <w:rFonts w:hint="eastAsia"/>
                      </w:rPr>
                      <w:t>Bottle Lid</w:t>
                    </w:r>
                  </w:p>
                </w:txbxContent>
              </v:textbox>
            </v:shape>
            <v:shape id="_x0000_s1096" type="#_x0000_t202" style="position:absolute;left:1279;top:10590;width:1470;height:468">
              <v:textbox style="mso-next-textbox:#_x0000_s1096" inset="1mm,2mm,0,0">
                <w:txbxContent>
                  <w:p w:rsidR="003E0E37" w:rsidRPr="0014626D" w:rsidRDefault="003E0E37" w:rsidP="003E0E37">
                    <w:r>
                      <w:rPr>
                        <w:rFonts w:hint="eastAsia"/>
                      </w:rPr>
                      <w:t>Storage Bottle</w:t>
                    </w:r>
                  </w:p>
                </w:txbxContent>
              </v:textbox>
            </v:shape>
          </v:group>
        </w:pict>
      </w:r>
    </w:p>
    <w:p w:rsidR="003E0E37" w:rsidRDefault="003E0E37" w:rsidP="003E0E37"/>
    <w:p w:rsidR="003E0E37" w:rsidRDefault="003E0E37" w:rsidP="003E0E37"/>
    <w:p w:rsidR="003E0E37" w:rsidRDefault="003E0E37" w:rsidP="003E0E37">
      <w:pPr>
        <w:tabs>
          <w:tab w:val="left" w:pos="8577"/>
        </w:tabs>
      </w:pPr>
      <w:r>
        <w:tab/>
      </w:r>
    </w:p>
    <w:p w:rsidR="003E0E37" w:rsidRDefault="000F131B" w:rsidP="003E0E37">
      <w:r>
        <w:rPr>
          <w:noProof/>
        </w:rPr>
        <w:pict>
          <v:shape id="_x0000_s1079" type="#_x0000_t75" style="position:absolute;left:0;text-align:left;margin-left:231pt;margin-top:2.2pt;width:72.9pt;height:57.45pt;z-index:-251640832" wrapcoords="-223 0 -223 21319 21600 21319 21600 0 -223 0">
            <v:imagedata r:id="rId19" o:title=""/>
          </v:shape>
          <o:OLEObject Type="Embed" ProgID="Photoshop.Image.6" ShapeID="_x0000_s1079" DrawAspect="Content" ObjectID="_1724067075" r:id="rId20">
            <o:FieldCodes>\s</o:FieldCodes>
          </o:OLEObject>
        </w:pict>
      </w:r>
    </w:p>
    <w:p w:rsidR="003E0E37" w:rsidRDefault="003E0E37" w:rsidP="003E0E37"/>
    <w:p w:rsidR="003E0E37" w:rsidRDefault="003E0E37" w:rsidP="003E0E37"/>
    <w:p w:rsidR="003E0E37" w:rsidRDefault="003E0E37" w:rsidP="003E0E37"/>
    <w:p w:rsidR="003E0E37" w:rsidRDefault="003E0E37" w:rsidP="003E0E37"/>
    <w:p w:rsidR="003E0E37" w:rsidRDefault="003E0E37" w:rsidP="003E0E37"/>
    <w:p w:rsidR="003E0E37" w:rsidRDefault="000F131B" w:rsidP="003E0E37">
      <w:r>
        <w:rPr>
          <w:noProof/>
        </w:rPr>
        <w:pict>
          <v:group id="_x0000_s1040" style="position:absolute;left:0;text-align:left;margin-left:399pt;margin-top:10.3pt;width:106.8pt;height:104.25pt;z-index:251665408" coordorigin="8839,9331" coordsize="2136,2085">
            <v:group id="_x0000_s1041" style="position:absolute;left:8839;top:9331;width:2136;height:2085" coordorigin="8419,9643" coordsize="2136,2085">
              <v:group id="_x0000_s1042" style="position:absolute;left:8419;top:9643;width:2136;height:1728" coordorigin="6674,1942" coordsize="1972,1599">
                <v:shape id="_x0000_s1043" type="#_x0000_t75" style="position:absolute;left:6790;top:2155;width:1820;height:1386">
                  <v:imagedata r:id="rId21" o:title="" grayscale="t"/>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44" type="#_x0000_t66" style="position:absolute;left:8432;top:2576;width:324;height:105;rotation:8300070fd"/>
                <v:shape id="_x0000_s1045" type="#_x0000_t66" style="position:absolute;left:6571;top:2593;width:312;height:105;rotation:3410875fd"/>
                <v:shape id="_x0000_s1046" type="#_x0000_t66" style="position:absolute;left:7522;top:1985;width:213;height:128;rotation:6176611fd"/>
              </v:group>
              <v:shape id="_x0000_s1047" type="#_x0000_t202" style="position:absolute;left:8810;top:11391;width:1499;height:337" filled="f" stroked="f">
                <v:textbox style="mso-next-textbox:#_x0000_s1047" inset=".5mm,0,.5mm,0">
                  <w:txbxContent>
                    <w:p w:rsidR="003E0E37" w:rsidRDefault="003E0E37" w:rsidP="003E0E37">
                      <w:r>
                        <w:rPr>
                          <w:rFonts w:hint="eastAsia"/>
                        </w:rPr>
                        <w:t>Fig.2 Bottle Lid</w:t>
                      </w:r>
                    </w:p>
                  </w:txbxContent>
                </v:textbox>
              </v:shape>
            </v:group>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_x0000_s1048" type="#_x0000_t103" style="position:absolute;left:9784;top:10423;width:210;height:468"/>
            <w10:wrap type="square"/>
          </v:group>
        </w:pict>
      </w:r>
    </w:p>
    <w:p w:rsidR="003E0E37" w:rsidRDefault="003E0E37" w:rsidP="003E0E37"/>
    <w:p w:rsidR="003E0E37" w:rsidRDefault="003E0E37" w:rsidP="003E0E37">
      <w:pPr>
        <w:numPr>
          <w:ilvl w:val="0"/>
          <w:numId w:val="9"/>
        </w:numPr>
        <w:spacing w:line="300" w:lineRule="auto"/>
        <w:ind w:hanging="150"/>
        <w:rPr>
          <w:b/>
        </w:rPr>
      </w:pPr>
      <w:r w:rsidRPr="000C0616">
        <w:rPr>
          <w:rFonts w:hint="eastAsia"/>
          <w:b/>
        </w:rPr>
        <w:t xml:space="preserve">Construction </w:t>
      </w:r>
      <w:r>
        <w:rPr>
          <w:rFonts w:hint="eastAsia"/>
          <w:b/>
        </w:rPr>
        <w:t>o</w:t>
      </w:r>
      <w:r w:rsidRPr="000C0616">
        <w:rPr>
          <w:b/>
        </w:rPr>
        <w:t xml:space="preserve">f </w:t>
      </w:r>
      <w:r>
        <w:rPr>
          <w:rFonts w:hint="eastAsia"/>
          <w:b/>
        </w:rPr>
        <w:t>t</w:t>
      </w:r>
      <w:r w:rsidRPr="000C0616">
        <w:rPr>
          <w:b/>
        </w:rPr>
        <w:t>he Storage Bottle</w:t>
      </w:r>
      <w:r>
        <w:rPr>
          <w:rFonts w:hint="eastAsia"/>
          <w:b/>
        </w:rPr>
        <w:t xml:space="preserve"> </w:t>
      </w:r>
      <w:r>
        <w:rPr>
          <w:rFonts w:hint="eastAsia"/>
        </w:rPr>
        <w:t>(</w:t>
      </w:r>
      <w:r>
        <w:t>see Fig.</w:t>
      </w:r>
      <w:r>
        <w:rPr>
          <w:rFonts w:hint="eastAsia"/>
        </w:rPr>
        <w:t>1)</w:t>
      </w:r>
    </w:p>
    <w:p w:rsidR="003E0E37" w:rsidRPr="00D165E3" w:rsidRDefault="003E0E37" w:rsidP="003E0E37">
      <w:pPr>
        <w:numPr>
          <w:ilvl w:val="0"/>
          <w:numId w:val="9"/>
        </w:numPr>
        <w:spacing w:line="300" w:lineRule="auto"/>
        <w:ind w:hanging="150"/>
        <w:rPr>
          <w:b/>
        </w:rPr>
      </w:pPr>
      <w:r w:rsidRPr="005E2A59">
        <w:rPr>
          <w:rFonts w:hint="eastAsia"/>
          <w:b/>
        </w:rPr>
        <w:t>D</w:t>
      </w:r>
      <w:r w:rsidRPr="005E2A59">
        <w:rPr>
          <w:b/>
        </w:rPr>
        <w:t>isengag</w:t>
      </w:r>
      <w:r w:rsidRPr="005E2A59">
        <w:rPr>
          <w:rFonts w:hint="eastAsia"/>
          <w:b/>
        </w:rPr>
        <w:t xml:space="preserve">ing the </w:t>
      </w:r>
      <w:r w:rsidRPr="005E2A59">
        <w:rPr>
          <w:b/>
        </w:rPr>
        <w:t>Overflow Protection Device</w:t>
      </w:r>
      <w:r w:rsidRPr="005E2A59">
        <w:rPr>
          <w:rFonts w:hint="eastAsia"/>
          <w:b/>
        </w:rPr>
        <w:t xml:space="preserve"> from </w:t>
      </w:r>
      <w:r w:rsidRPr="00912113">
        <w:rPr>
          <w:rFonts w:hint="eastAsia"/>
          <w:b/>
        </w:rPr>
        <w:t>the Bottle Lid</w:t>
      </w:r>
      <w:r>
        <w:rPr>
          <w:rFonts w:hint="eastAsia"/>
          <w:b/>
        </w:rPr>
        <w:t xml:space="preserve"> </w:t>
      </w:r>
      <w:r>
        <w:rPr>
          <w:rFonts w:hint="eastAsia"/>
        </w:rPr>
        <w:t>(</w:t>
      </w:r>
      <w:r>
        <w:t>see Fig.</w:t>
      </w:r>
      <w:r>
        <w:rPr>
          <w:rFonts w:hint="eastAsia"/>
        </w:rPr>
        <w:t>2)</w:t>
      </w:r>
    </w:p>
    <w:p w:rsidR="003E0E37" w:rsidRDefault="003E0E37" w:rsidP="003E0E37">
      <w:pPr>
        <w:spacing w:line="300" w:lineRule="auto"/>
        <w:ind w:leftChars="250" w:left="525"/>
      </w:pPr>
      <w:r>
        <w:rPr>
          <w:rFonts w:hint="eastAsia"/>
        </w:rPr>
        <w:t xml:space="preserve">Undo the Lid </w:t>
      </w:r>
      <w:proofErr w:type="spellStart"/>
      <w:r>
        <w:rPr>
          <w:rFonts w:hint="eastAsia"/>
        </w:rPr>
        <w:t>A</w:t>
      </w:r>
      <w:r w:rsidRPr="00CA022B">
        <w:t>graffe</w:t>
      </w:r>
      <w:proofErr w:type="spellEnd"/>
      <w:r>
        <w:rPr>
          <w:rFonts w:hint="eastAsia"/>
        </w:rPr>
        <w:t xml:space="preserve"> and o</w:t>
      </w:r>
      <w:r>
        <w:t xml:space="preserve">pen the </w:t>
      </w:r>
      <w:r>
        <w:rPr>
          <w:rFonts w:hint="eastAsia"/>
        </w:rPr>
        <w:t>B</w:t>
      </w:r>
      <w:r>
        <w:t xml:space="preserve">ottle </w:t>
      </w:r>
      <w:r>
        <w:rPr>
          <w:rFonts w:hint="eastAsia"/>
        </w:rPr>
        <w:t>Lid</w:t>
      </w:r>
      <w:r>
        <w:t xml:space="preserve"> with Overflow Protection Device</w:t>
      </w:r>
      <w:r>
        <w:rPr>
          <w:rFonts w:hint="eastAsia"/>
        </w:rPr>
        <w:t xml:space="preserve">, turn the </w:t>
      </w:r>
      <w:r>
        <w:t>Overflow Protection Device</w:t>
      </w:r>
      <w:r>
        <w:rPr>
          <w:rFonts w:hint="eastAsia"/>
        </w:rPr>
        <w:t xml:space="preserve"> anti-clockwise until it is </w:t>
      </w:r>
      <w:r w:rsidRPr="009A3811">
        <w:t>disengaged</w:t>
      </w:r>
      <w:r>
        <w:rPr>
          <w:rFonts w:hint="eastAsia"/>
        </w:rPr>
        <w:t xml:space="preserve"> from the Lid.</w:t>
      </w:r>
    </w:p>
    <w:p w:rsidR="003E0E37" w:rsidRDefault="003E0E37" w:rsidP="003E0E37">
      <w:pPr>
        <w:numPr>
          <w:ilvl w:val="0"/>
          <w:numId w:val="9"/>
        </w:numPr>
        <w:spacing w:line="300" w:lineRule="auto"/>
        <w:ind w:hanging="150"/>
        <w:rPr>
          <w:b/>
        </w:rPr>
      </w:pPr>
      <w:r>
        <w:rPr>
          <w:rFonts w:hint="eastAsia"/>
          <w:b/>
        </w:rPr>
        <w:t xml:space="preserve"> </w:t>
      </w:r>
      <w:r>
        <w:rPr>
          <w:b/>
        </w:rPr>
        <w:t>Inspect and test overflow protection device</w:t>
      </w:r>
    </w:p>
    <w:p w:rsidR="003E0E37" w:rsidRDefault="003E0E37" w:rsidP="003E0E37">
      <w:pPr>
        <w:numPr>
          <w:ilvl w:val="0"/>
          <w:numId w:val="10"/>
        </w:numPr>
        <w:tabs>
          <w:tab w:val="clear" w:pos="284"/>
          <w:tab w:val="num" w:pos="525"/>
        </w:tabs>
        <w:spacing w:line="300" w:lineRule="auto"/>
        <w:ind w:left="525" w:hanging="210"/>
        <w:jc w:val="left"/>
      </w:pPr>
      <w:r>
        <w:t>Pinch</w:t>
      </w:r>
      <w:r>
        <w:rPr>
          <w:rFonts w:hint="eastAsia"/>
        </w:rPr>
        <w:t xml:space="preserve"> the </w:t>
      </w:r>
      <w:r>
        <w:t xml:space="preserve">Metal </w:t>
      </w:r>
      <w:r w:rsidRPr="005872D8">
        <w:t>Fastener</w:t>
      </w:r>
      <w:r>
        <w:t xml:space="preserve"> </w:t>
      </w:r>
      <w:r>
        <w:rPr>
          <w:rFonts w:hint="eastAsia"/>
        </w:rPr>
        <w:t xml:space="preserve">of the </w:t>
      </w:r>
      <w:r>
        <w:t xml:space="preserve">Overflow Protection Device </w:t>
      </w:r>
      <w:r>
        <w:rPr>
          <w:rFonts w:hint="eastAsia"/>
        </w:rPr>
        <w:t xml:space="preserve">and turn it along the arrow with exertion until the </w:t>
      </w:r>
      <w:r>
        <w:t xml:space="preserve">Metal </w:t>
      </w:r>
      <w:r w:rsidRPr="005872D8">
        <w:t>Fastener</w:t>
      </w:r>
      <w:r>
        <w:rPr>
          <w:rFonts w:hint="eastAsia"/>
        </w:rPr>
        <w:t xml:space="preserve"> slips out of the </w:t>
      </w:r>
      <w:r w:rsidRPr="00E92269">
        <w:t>groove</w:t>
      </w:r>
      <w:r w:rsidRPr="00E92269">
        <w:rPr>
          <w:rFonts w:hint="eastAsia"/>
        </w:rPr>
        <w:t xml:space="preserve"> </w:t>
      </w:r>
      <w:r>
        <w:rPr>
          <w:rFonts w:hint="eastAsia"/>
        </w:rPr>
        <w:t>of</w:t>
      </w:r>
      <w:r w:rsidRPr="00E62110">
        <w:rPr>
          <w:rFonts w:hint="eastAsia"/>
        </w:rPr>
        <w:t xml:space="preserve"> </w:t>
      </w:r>
      <w:r>
        <w:rPr>
          <w:rFonts w:hint="eastAsia"/>
        </w:rPr>
        <w:t>the Float frame (see Fig.4);</w:t>
      </w:r>
    </w:p>
    <w:p w:rsidR="003E0E37" w:rsidRDefault="003E0E37" w:rsidP="003E0E37">
      <w:pPr>
        <w:numPr>
          <w:ilvl w:val="0"/>
          <w:numId w:val="10"/>
        </w:numPr>
        <w:spacing w:line="300" w:lineRule="auto"/>
        <w:ind w:firstLine="88"/>
        <w:jc w:val="left"/>
      </w:pPr>
      <w:r>
        <w:rPr>
          <w:rFonts w:hint="eastAsia"/>
        </w:rPr>
        <w:t xml:space="preserve"> T</w:t>
      </w:r>
      <w:r w:rsidRPr="00B00A25">
        <w:t xml:space="preserve">ake </w:t>
      </w:r>
      <w:r>
        <w:rPr>
          <w:rFonts w:hint="eastAsia"/>
        </w:rPr>
        <w:t xml:space="preserve">the Float </w:t>
      </w:r>
      <w:r w:rsidRPr="00B00A25">
        <w:t>out</w:t>
      </w:r>
      <w:r>
        <w:t xml:space="preserve"> </w:t>
      </w:r>
      <w:r>
        <w:rPr>
          <w:rFonts w:hint="eastAsia"/>
        </w:rPr>
        <w:t>of the Float Frame along the arrow (see Fig.5);</w:t>
      </w:r>
    </w:p>
    <w:p w:rsidR="003E0E37" w:rsidRDefault="003E0E37" w:rsidP="003E0E37">
      <w:pPr>
        <w:numPr>
          <w:ilvl w:val="0"/>
          <w:numId w:val="10"/>
        </w:numPr>
        <w:tabs>
          <w:tab w:val="clear" w:pos="284"/>
          <w:tab w:val="num" w:pos="525"/>
        </w:tabs>
        <w:spacing w:line="300" w:lineRule="auto"/>
        <w:ind w:left="525" w:hanging="210"/>
        <w:jc w:val="left"/>
      </w:pPr>
      <w:r>
        <w:rPr>
          <w:rFonts w:hint="eastAsia"/>
        </w:rPr>
        <w:t xml:space="preserve">Inspect </w:t>
      </w:r>
      <w:r>
        <w:t xml:space="preserve">the Rubber Valve Vane </w:t>
      </w:r>
      <w:r>
        <w:rPr>
          <w:rFonts w:hint="eastAsia"/>
        </w:rPr>
        <w:t xml:space="preserve">for warp </w:t>
      </w:r>
      <w:r>
        <w:t xml:space="preserve">or tear and other </w:t>
      </w:r>
      <w:r>
        <w:rPr>
          <w:rFonts w:hint="eastAsia"/>
        </w:rPr>
        <w:t>damage</w:t>
      </w:r>
      <w:r>
        <w:t>.</w:t>
      </w:r>
      <w:r>
        <w:rPr>
          <w:rFonts w:hint="eastAsia"/>
        </w:rPr>
        <w:t xml:space="preserve"> And ensure that the </w:t>
      </w:r>
      <w:r>
        <w:t>Rubber Valve Vane should be connected</w:t>
      </w:r>
      <w:r w:rsidRPr="0085608E">
        <w:rPr>
          <w:rFonts w:ascii="SimSun" w:hAnsi="SimSun" w:hint="eastAsia"/>
        </w:rPr>
        <w:t xml:space="preserve"> </w:t>
      </w:r>
      <w:r>
        <w:rPr>
          <w:rFonts w:hint="eastAsia"/>
        </w:rPr>
        <w:t>well</w:t>
      </w:r>
      <w:r>
        <w:t xml:space="preserve"> to the </w:t>
      </w:r>
      <w:r>
        <w:rPr>
          <w:rFonts w:hint="eastAsia"/>
        </w:rPr>
        <w:t xml:space="preserve">Float, </w:t>
      </w:r>
      <w:r>
        <w:t>and then</w:t>
      </w:r>
      <w:r>
        <w:rPr>
          <w:rFonts w:hint="eastAsia"/>
        </w:rPr>
        <w:t xml:space="preserve"> c</w:t>
      </w:r>
      <w:r>
        <w:t xml:space="preserve">lean the entrance </w:t>
      </w:r>
      <w:r>
        <w:rPr>
          <w:rFonts w:hint="eastAsia"/>
        </w:rPr>
        <w:t xml:space="preserve">of the </w:t>
      </w:r>
      <w:r>
        <w:t>valve and the Rubber Valve Vane</w:t>
      </w:r>
      <w:r>
        <w:rPr>
          <w:rFonts w:hint="eastAsia"/>
        </w:rPr>
        <w:t xml:space="preserve"> (see Fig.6);</w:t>
      </w:r>
    </w:p>
    <w:p w:rsidR="003E0E37" w:rsidRDefault="003E0E37" w:rsidP="003E0E37">
      <w:pPr>
        <w:numPr>
          <w:ilvl w:val="0"/>
          <w:numId w:val="10"/>
        </w:numPr>
        <w:tabs>
          <w:tab w:val="clear" w:pos="284"/>
          <w:tab w:val="num" w:pos="525"/>
        </w:tabs>
        <w:spacing w:line="300" w:lineRule="auto"/>
        <w:ind w:left="525" w:hanging="210"/>
        <w:jc w:val="left"/>
      </w:pPr>
      <w:r>
        <w:rPr>
          <w:rFonts w:hint="eastAsia"/>
        </w:rPr>
        <w:t>Re-</w:t>
      </w:r>
      <w:r w:rsidRPr="00BE15AD">
        <w:t>assemble</w:t>
      </w:r>
      <w:r>
        <w:rPr>
          <w:rFonts w:hint="eastAsia"/>
        </w:rPr>
        <w:t xml:space="preserve"> the </w:t>
      </w:r>
      <w:r>
        <w:t xml:space="preserve">Overflow Protection Device </w:t>
      </w:r>
      <w:r>
        <w:rPr>
          <w:rFonts w:hint="eastAsia"/>
        </w:rPr>
        <w:t>in the reverse order and t</w:t>
      </w:r>
      <w:r>
        <w:t>he float should move</w:t>
      </w:r>
      <w:r>
        <w:rPr>
          <w:rFonts w:hint="eastAsia"/>
        </w:rPr>
        <w:t xml:space="preserve"> up and down freely in the Float Frame along the arrow (see Fig.3);</w:t>
      </w:r>
    </w:p>
    <w:p w:rsidR="003E0E37" w:rsidRDefault="003E0E37" w:rsidP="003E0E37">
      <w:pPr>
        <w:numPr>
          <w:ilvl w:val="0"/>
          <w:numId w:val="10"/>
        </w:numPr>
        <w:tabs>
          <w:tab w:val="clear" w:pos="284"/>
          <w:tab w:val="num" w:pos="525"/>
        </w:tabs>
        <w:spacing w:line="300" w:lineRule="auto"/>
        <w:ind w:left="525" w:hanging="210"/>
        <w:jc w:val="left"/>
      </w:pPr>
      <w:r>
        <w:rPr>
          <w:rFonts w:hint="eastAsia"/>
        </w:rPr>
        <w:t xml:space="preserve">Re-connect the </w:t>
      </w:r>
      <w:r>
        <w:t xml:space="preserve">Overflow Protection Device </w:t>
      </w:r>
      <w:r>
        <w:rPr>
          <w:rFonts w:hint="eastAsia"/>
        </w:rPr>
        <w:t>to the Bottle Lid;</w:t>
      </w:r>
    </w:p>
    <w:p w:rsidR="003E0E37" w:rsidRDefault="003E0E37" w:rsidP="003E0E37">
      <w:pPr>
        <w:numPr>
          <w:ilvl w:val="0"/>
          <w:numId w:val="10"/>
        </w:numPr>
        <w:tabs>
          <w:tab w:val="clear" w:pos="284"/>
          <w:tab w:val="num" w:pos="525"/>
        </w:tabs>
        <w:spacing w:line="300" w:lineRule="auto"/>
        <w:ind w:left="525" w:hanging="210"/>
        <w:jc w:val="left"/>
      </w:pPr>
      <w:r>
        <w:t>H</w:t>
      </w:r>
      <w:r>
        <w:rPr>
          <w:rFonts w:hint="eastAsia"/>
        </w:rPr>
        <w:t>e</w:t>
      </w:r>
      <w:r>
        <w:t xml:space="preserve">ld the </w:t>
      </w:r>
      <w:r>
        <w:rPr>
          <w:rFonts w:hint="eastAsia"/>
        </w:rPr>
        <w:t>Lid</w:t>
      </w:r>
      <w:r>
        <w:t xml:space="preserve">, make the </w:t>
      </w:r>
      <w:r>
        <w:rPr>
          <w:rFonts w:hint="eastAsia"/>
        </w:rPr>
        <w:t>F</w:t>
      </w:r>
      <w:r>
        <w:t xml:space="preserve">loat vertically come into </w:t>
      </w:r>
      <w:r>
        <w:rPr>
          <w:rFonts w:hint="eastAsia"/>
        </w:rPr>
        <w:t xml:space="preserve">the </w:t>
      </w:r>
      <w:r>
        <w:t>water</w:t>
      </w:r>
      <w:r>
        <w:rPr>
          <w:rFonts w:hint="eastAsia"/>
        </w:rPr>
        <w:t xml:space="preserve"> surface</w:t>
      </w:r>
      <w:r>
        <w:t xml:space="preserve">, the </w:t>
      </w:r>
      <w:r>
        <w:rPr>
          <w:rFonts w:hint="eastAsia"/>
        </w:rPr>
        <w:t>F</w:t>
      </w:r>
      <w:r>
        <w:t>loat should float up along</w:t>
      </w:r>
      <w:r>
        <w:rPr>
          <w:rFonts w:hint="eastAsia"/>
        </w:rPr>
        <w:t xml:space="preserve"> with</w:t>
      </w:r>
      <w:r>
        <w:t xml:space="preserve"> the </w:t>
      </w:r>
      <w:r>
        <w:rPr>
          <w:rFonts w:hint="eastAsia"/>
        </w:rPr>
        <w:t>F</w:t>
      </w:r>
      <w:r>
        <w:t xml:space="preserve">loat </w:t>
      </w:r>
      <w:r>
        <w:rPr>
          <w:rFonts w:hint="eastAsia"/>
        </w:rPr>
        <w:t>Frame</w:t>
      </w:r>
      <w:r>
        <w:t xml:space="preserve"> as</w:t>
      </w:r>
      <w:r>
        <w:rPr>
          <w:rFonts w:hint="eastAsia"/>
        </w:rPr>
        <w:t xml:space="preserve"> </w:t>
      </w:r>
      <w:r>
        <w:t xml:space="preserve">the </w:t>
      </w:r>
      <w:r>
        <w:rPr>
          <w:rFonts w:hint="eastAsia"/>
        </w:rPr>
        <w:t>Lid</w:t>
      </w:r>
      <w:r>
        <w:t xml:space="preserve"> </w:t>
      </w:r>
      <w:r>
        <w:rPr>
          <w:rFonts w:hint="eastAsia"/>
        </w:rPr>
        <w:t xml:space="preserve">goes down </w:t>
      </w:r>
      <w:r>
        <w:t>slowly</w:t>
      </w:r>
      <w:r>
        <w:rPr>
          <w:rFonts w:hint="eastAsia"/>
        </w:rPr>
        <w:t>.</w:t>
      </w:r>
    </w:p>
    <w:p w:rsidR="003E0E37" w:rsidRDefault="003E0E37" w:rsidP="003E0E37">
      <w:pPr>
        <w:numPr>
          <w:ilvl w:val="0"/>
          <w:numId w:val="10"/>
        </w:numPr>
        <w:tabs>
          <w:tab w:val="clear" w:pos="284"/>
          <w:tab w:val="num" w:pos="525"/>
        </w:tabs>
        <w:spacing w:line="300" w:lineRule="auto"/>
        <w:ind w:left="525" w:hanging="210"/>
        <w:jc w:val="left"/>
      </w:pPr>
      <w:r>
        <w:t xml:space="preserve">Press the </w:t>
      </w:r>
      <w:r>
        <w:rPr>
          <w:rFonts w:hint="eastAsia"/>
        </w:rPr>
        <w:t>Lid</w:t>
      </w:r>
      <w:r>
        <w:t xml:space="preserve"> tightly,</w:t>
      </w:r>
      <w:r>
        <w:rPr>
          <w:rFonts w:hint="eastAsia"/>
        </w:rPr>
        <w:t xml:space="preserve"> then </w:t>
      </w:r>
      <w:r>
        <w:t xml:space="preserve">connect </w:t>
      </w:r>
      <w:r>
        <w:rPr>
          <w:rFonts w:hint="eastAsia"/>
        </w:rPr>
        <w:t xml:space="preserve">the </w:t>
      </w:r>
      <w:r>
        <w:t>Suction Hose to the “</w:t>
      </w:r>
      <w:r>
        <w:rPr>
          <w:rFonts w:hint="eastAsia"/>
        </w:rPr>
        <w:t>IN</w:t>
      </w:r>
      <w:r>
        <w:t>”</w:t>
      </w:r>
      <w:r>
        <w:rPr>
          <w:rFonts w:hint="eastAsia"/>
        </w:rPr>
        <w:t xml:space="preserve"> </w:t>
      </w:r>
      <w:r>
        <w:t xml:space="preserve">inlet of the </w:t>
      </w:r>
      <w:r>
        <w:rPr>
          <w:rFonts w:hint="eastAsia"/>
        </w:rPr>
        <w:t>S</w:t>
      </w:r>
      <w:r>
        <w:t xml:space="preserve">torage </w:t>
      </w:r>
      <w:r>
        <w:rPr>
          <w:rFonts w:hint="eastAsia"/>
        </w:rPr>
        <w:t>b</w:t>
      </w:r>
      <w:r>
        <w:t>ottle, and run the equipment with the regulator tightened clockwise</w:t>
      </w:r>
      <w:r>
        <w:rPr>
          <w:rFonts w:hint="eastAsia"/>
        </w:rPr>
        <w:t>.</w:t>
      </w:r>
    </w:p>
    <w:p w:rsidR="003E0E37" w:rsidRDefault="003E0E37" w:rsidP="003E0E37">
      <w:pPr>
        <w:numPr>
          <w:ilvl w:val="0"/>
          <w:numId w:val="10"/>
        </w:numPr>
        <w:tabs>
          <w:tab w:val="clear" w:pos="284"/>
          <w:tab w:val="num" w:pos="525"/>
        </w:tabs>
        <w:spacing w:line="300" w:lineRule="auto"/>
        <w:ind w:left="525" w:hanging="210"/>
        <w:jc w:val="left"/>
      </w:pPr>
      <w:r>
        <w:t>Immerse the suction hose into a clea</w:t>
      </w:r>
      <w:r>
        <w:rPr>
          <w:rFonts w:hint="eastAsia"/>
        </w:rPr>
        <w:t>n</w:t>
      </w:r>
      <w:r>
        <w:t xml:space="preserve"> water container, or suck </w:t>
      </w:r>
      <w:r>
        <w:rPr>
          <w:rFonts w:hint="eastAsia"/>
        </w:rPr>
        <w:t>some water</w:t>
      </w:r>
      <w:r>
        <w:t xml:space="preserve"> into the </w:t>
      </w:r>
      <w:r>
        <w:rPr>
          <w:rFonts w:hint="eastAsia"/>
        </w:rPr>
        <w:t>S</w:t>
      </w:r>
      <w:r>
        <w:t xml:space="preserve">torage bottle </w:t>
      </w:r>
      <w:r>
        <w:rPr>
          <w:rFonts w:hint="eastAsia"/>
        </w:rPr>
        <w:t xml:space="preserve">as if it is working </w:t>
      </w:r>
      <w:r>
        <w:t>in normal use</w:t>
      </w:r>
      <w:r>
        <w:rPr>
          <w:rFonts w:hint="eastAsia"/>
        </w:rPr>
        <w:t xml:space="preserve">. Aspiration should be stopped when water has reached to the level that the </w:t>
      </w:r>
      <w:r>
        <w:t>float</w:t>
      </w:r>
      <w:r>
        <w:rPr>
          <w:rFonts w:hint="eastAsia"/>
        </w:rPr>
        <w:t xml:space="preserve"> valve could shut off the vacuum supply to the S</w:t>
      </w:r>
      <w:r>
        <w:t xml:space="preserve">torage </w:t>
      </w:r>
      <w:r>
        <w:rPr>
          <w:rFonts w:hint="eastAsia"/>
        </w:rPr>
        <w:t>B</w:t>
      </w:r>
      <w:r>
        <w:t>ottle</w:t>
      </w:r>
      <w:r>
        <w:rPr>
          <w:rFonts w:hint="eastAsia"/>
        </w:rPr>
        <w:t>.</w:t>
      </w:r>
      <w:r>
        <w:t xml:space="preserve"> Different application in suction shall result in variety of the final liquid level</w:t>
      </w:r>
      <w:r>
        <w:rPr>
          <w:rFonts w:hint="eastAsia"/>
        </w:rPr>
        <w:t>.</w:t>
      </w:r>
    </w:p>
    <w:p w:rsidR="003E0E37" w:rsidRDefault="003E0E37" w:rsidP="003E0E37">
      <w:pPr>
        <w:numPr>
          <w:ilvl w:val="0"/>
          <w:numId w:val="10"/>
        </w:numPr>
        <w:tabs>
          <w:tab w:val="clear" w:pos="284"/>
          <w:tab w:val="num" w:pos="525"/>
        </w:tabs>
        <w:spacing w:line="300" w:lineRule="auto"/>
        <w:ind w:left="525" w:hanging="210"/>
        <w:jc w:val="left"/>
      </w:pPr>
      <w:r>
        <w:rPr>
          <w:rFonts w:hint="eastAsia"/>
        </w:rPr>
        <w:t>Screw</w:t>
      </w:r>
      <w:r>
        <w:t xml:space="preserve"> the vacuum regulator</w:t>
      </w:r>
      <w:r>
        <w:rPr>
          <w:rFonts w:hint="eastAsia"/>
        </w:rPr>
        <w:t xml:space="preserve"> anti-clockwise</w:t>
      </w:r>
      <w:r>
        <w:t xml:space="preserve">, shut off the unit switch, open the </w:t>
      </w:r>
      <w:r>
        <w:rPr>
          <w:rFonts w:hint="eastAsia"/>
        </w:rPr>
        <w:t>B</w:t>
      </w:r>
      <w:r>
        <w:t xml:space="preserve">ottle </w:t>
      </w:r>
      <w:r>
        <w:rPr>
          <w:rFonts w:hint="eastAsia"/>
        </w:rPr>
        <w:t>Lid</w:t>
      </w:r>
      <w:r>
        <w:t xml:space="preserve">, and empty the </w:t>
      </w:r>
      <w:r>
        <w:rPr>
          <w:rFonts w:hint="eastAsia"/>
        </w:rPr>
        <w:t>S</w:t>
      </w:r>
      <w:r>
        <w:t xml:space="preserve">torage </w:t>
      </w:r>
      <w:r>
        <w:lastRenderedPageBreak/>
        <w:t xml:space="preserve">bottle. </w:t>
      </w:r>
      <w:r>
        <w:rPr>
          <w:rFonts w:hint="eastAsia"/>
        </w:rPr>
        <w:t>Re-assemble</w:t>
      </w:r>
      <w:r>
        <w:t xml:space="preserve"> the </w:t>
      </w:r>
      <w:r>
        <w:rPr>
          <w:rFonts w:hint="eastAsia"/>
        </w:rPr>
        <w:t>lid</w:t>
      </w:r>
      <w:r>
        <w:t xml:space="preserve"> tightly, </w:t>
      </w:r>
      <w:r>
        <w:rPr>
          <w:rFonts w:hint="eastAsia"/>
        </w:rPr>
        <w:t xml:space="preserve">and </w:t>
      </w:r>
      <w:r>
        <w:t xml:space="preserve">the </w:t>
      </w:r>
      <w:r>
        <w:rPr>
          <w:rFonts w:hint="eastAsia"/>
        </w:rPr>
        <w:t>F</w:t>
      </w:r>
      <w:r>
        <w:t xml:space="preserve">loat should be located at the bottom of the </w:t>
      </w:r>
      <w:r>
        <w:rPr>
          <w:rFonts w:hint="eastAsia"/>
        </w:rPr>
        <w:t>overflow float</w:t>
      </w:r>
      <w:r>
        <w:t xml:space="preserve"> </w:t>
      </w:r>
      <w:r>
        <w:rPr>
          <w:rFonts w:hint="eastAsia"/>
        </w:rPr>
        <w:t>frame</w:t>
      </w:r>
      <w:r>
        <w:t xml:space="preserve"> with the valve entrance open</w:t>
      </w:r>
      <w:r>
        <w:rPr>
          <w:rFonts w:hint="eastAsia"/>
        </w:rPr>
        <w:t>.</w:t>
      </w:r>
    </w:p>
    <w:p w:rsidR="003E0E37" w:rsidRDefault="003E0E37" w:rsidP="003E0E37">
      <w:pPr>
        <w:spacing w:line="300" w:lineRule="auto"/>
        <w:ind w:leftChars="250" w:left="525"/>
        <w:jc w:val="left"/>
      </w:pPr>
      <w:r>
        <w:t>Corresponding to the condition above</w:t>
      </w:r>
      <w:r>
        <w:rPr>
          <w:rFonts w:hint="eastAsia"/>
        </w:rPr>
        <w:t>, it is</w:t>
      </w:r>
      <w:r>
        <w:t xml:space="preserve"> prove</w:t>
      </w:r>
      <w:r>
        <w:rPr>
          <w:rFonts w:hint="eastAsia"/>
        </w:rPr>
        <w:t>d</w:t>
      </w:r>
      <w:r>
        <w:t xml:space="preserve"> </w:t>
      </w:r>
      <w:r>
        <w:rPr>
          <w:rFonts w:hint="eastAsia"/>
        </w:rPr>
        <w:t xml:space="preserve">that </w:t>
      </w:r>
      <w:r>
        <w:t>the Overflow Protection Device</w:t>
      </w:r>
      <w:r>
        <w:rPr>
          <w:rFonts w:hint="eastAsia"/>
        </w:rPr>
        <w:t xml:space="preserve"> is</w:t>
      </w:r>
      <w:r>
        <w:t xml:space="preserve"> effective.</w:t>
      </w:r>
    </w:p>
    <w:p w:rsidR="003E0E37" w:rsidRDefault="000F131B" w:rsidP="003E0E37">
      <w:pPr>
        <w:jc w:val="left"/>
      </w:pPr>
      <w:r>
        <w:rPr>
          <w:noProof/>
        </w:rPr>
        <w:pict>
          <v:group id="_x0000_s1067" style="position:absolute;margin-left:246.75pt;margin-top:9.1pt;width:141.75pt;height:163.55pt;z-index:251671552" coordorigin="5899,11047" coordsize="2835,3271">
            <v:shape id="_x0000_s1068" type="#_x0000_t75" style="position:absolute;left:6109;top:11529;width:2520;height:1029">
              <v:imagedata r:id="rId22" o:title="" blacklevel="1966f" grayscale="t"/>
            </v:shape>
            <v:shape id="_x0000_s1069" type="#_x0000_t75" style="position:absolute;left:5899;top:12607;width:2835;height:1063">
              <v:imagedata r:id="rId23" o:title="" croptop="7824f" cropbottom="4398f" cropleft="2041f" blacklevel="1966f" grayscale="t"/>
            </v:shape>
            <v:shape id="_x0000_s1070" type="#_x0000_t202" style="position:absolute;left:6424;top:11047;width:1473;height:312">
              <v:textbox style="mso-next-textbox:#_x0000_s1070" inset="1mm,.5mm,0,.5mm">
                <w:txbxContent>
                  <w:p w:rsidR="003E0E37" w:rsidRPr="005872D8" w:rsidRDefault="003E0E37" w:rsidP="003E0E37">
                    <w:r>
                      <w:t xml:space="preserve">Metal </w:t>
                    </w:r>
                    <w:r w:rsidRPr="005872D8">
                      <w:t>Fastener</w:t>
                    </w:r>
                  </w:p>
                </w:txbxContent>
              </v:textbox>
            </v:shape>
            <v:line id="_x0000_s1071" style="position:absolute;flip:y" from="7159,11359" to="7159,11671"/>
            <v:shape id="_x0000_s1072" type="#_x0000_t202" style="position:absolute;left:7369;top:14006;width:522;height:312" filled="f" stroked="f">
              <v:textbox style="mso-next-textbox:#_x0000_s1072" inset=".5mm,.3mm,.5mm,.3mm">
                <w:txbxContent>
                  <w:p w:rsidR="003E0E37" w:rsidRDefault="003E0E37" w:rsidP="003E0E37">
                    <w:r>
                      <w:rPr>
                        <w:rFonts w:hint="eastAsia"/>
                      </w:rPr>
                      <w:t>Fig.5</w:t>
                    </w:r>
                  </w:p>
                </w:txbxContent>
              </v:textbox>
            </v:shape>
            <v:shape id="_x0000_s1073" type="#_x0000_t66" style="position:absolute;left:6844;top:12295;width:525;height:156"/>
            <w10:wrap type="square"/>
          </v:group>
        </w:pict>
      </w:r>
      <w:r>
        <w:rPr>
          <w:noProof/>
        </w:rPr>
        <w:pict>
          <v:group id="_x0000_s1055" style="position:absolute;margin-left:120.75pt;margin-top:9.1pt;width:120.75pt;height:163.55pt;z-index:251668480" coordorigin="3379,11047" coordsize="2415,3271">
            <v:group id="_x0000_s1056" style="position:absolute;left:3379;top:11047;width:2415;height:2694" coordorigin="3379,11047" coordsize="2415,2694">
              <v:shape id="_x0000_s1057" type="#_x0000_t75" style="position:absolute;left:3379;top:12451;width:2100;height:1290">
                <v:imagedata r:id="rId24" o:title="" gain="69719f" blacklevel="1966f" grayscale="t"/>
              </v:shape>
              <v:group id="_x0000_s1058" style="position:absolute;left:3379;top:11047;width:2415;height:1269" coordorigin="3379,11047" coordsize="2415,1269">
                <v:shape id="_x0000_s1059" type="#_x0000_t75" style="position:absolute;left:3379;top:11047;width:2205;height:1269">
                  <v:imagedata r:id="rId25" o:title="" blacklevel="3932f" grayscale="t"/>
                </v:shape>
                <v:shape id="_x0000_s1060" type="#_x0000_t103" style="position:absolute;left:5374;top:11515;width:420;height:624"/>
              </v:group>
            </v:group>
            <v:shape id="_x0000_s1061" type="#_x0000_t202" style="position:absolute;left:4429;top:14006;width:522;height:312" filled="f" stroked="f">
              <v:textbox style="mso-next-textbox:#_x0000_s1061" inset=".5mm,.3mm,.5mm,.3mm">
                <w:txbxContent>
                  <w:p w:rsidR="003E0E37" w:rsidRDefault="003E0E37" w:rsidP="003E0E37">
                    <w:r>
                      <w:rPr>
                        <w:rFonts w:hint="eastAsia"/>
                      </w:rPr>
                      <w:t>Fig.4</w:t>
                    </w:r>
                  </w:p>
                </w:txbxContent>
              </v:textbox>
            </v:shape>
            <w10:wrap type="square"/>
          </v:group>
        </w:pict>
      </w:r>
      <w:r>
        <w:rPr>
          <w:noProof/>
        </w:rPr>
        <w:pict>
          <v:group id="_x0000_s1049" style="position:absolute;margin-left:42pt;margin-top:4.85pt;width:63pt;height:39pt;z-index:251666432" coordorigin="1804,11203" coordsize="1260,780">
            <v:shape id="_x0000_s1050" type="#_x0000_t202" style="position:absolute;left:1804;top:11203;width:1260;height:312">
              <v:textbox style="mso-next-textbox:#_x0000_s1050" inset=".5mm,1mm,.5mm,1mm">
                <w:txbxContent>
                  <w:p w:rsidR="003E0E37" w:rsidRDefault="003E0E37" w:rsidP="003E0E37">
                    <w:pPr>
                      <w:ind w:firstLineChars="50" w:firstLine="105"/>
                    </w:pPr>
                    <w:r>
                      <w:rPr>
                        <w:rFonts w:hint="eastAsia"/>
                      </w:rPr>
                      <w:t>Float Frame</w:t>
                    </w:r>
                  </w:p>
                </w:txbxContent>
              </v:textbox>
            </v:shape>
            <v:line id="_x0000_s1051" style="position:absolute;flip:y" from="2434,11515" to="2434,11983"/>
          </v:group>
        </w:pict>
      </w:r>
    </w:p>
    <w:p w:rsidR="003E0E37" w:rsidRDefault="000F131B" w:rsidP="003E0E37">
      <w:pPr>
        <w:jc w:val="left"/>
      </w:pPr>
      <w:r>
        <w:rPr>
          <w:noProof/>
        </w:rPr>
        <w:pict>
          <v:group id="_x0000_s1062" style="position:absolute;margin-left:383.25pt;margin-top:4.1pt;width:99.75pt;height:124.8pt;z-index:-251646976" coordorigin="8629,11047" coordsize="1995,2496">
            <v:shape id="_x0000_s1063" type="#_x0000_t75" style="position:absolute;left:9154;top:11671;width:1050;height:1872">
              <v:imagedata r:id="rId26" o:title="" cropleft="5359f" cropright="6584f" gain="69719f" grayscale="t"/>
            </v:shape>
            <v:shape id="_x0000_s1064" type="#_x0000_t202" style="position:absolute;left:8629;top:11047;width:1785;height:312">
              <v:textbox style="mso-next-textbox:#_x0000_s1064" inset=".5mm,.5mm,.5mm,.5mm">
                <w:txbxContent>
                  <w:p w:rsidR="003E0E37" w:rsidRDefault="003E0E37" w:rsidP="003E0E37">
                    <w:r>
                      <w:t>Rubber Valve</w:t>
                    </w:r>
                    <w:r>
                      <w:rPr>
                        <w:rFonts w:hint="eastAsia"/>
                      </w:rPr>
                      <w:t xml:space="preserve"> Vane</w:t>
                    </w:r>
                  </w:p>
                </w:txbxContent>
              </v:textbox>
            </v:shape>
            <v:shape id="_x0000_s1065" type="#_x0000_t202" style="position:absolute;left:10099;top:11827;width:525;height:312">
              <v:textbox style="mso-next-textbox:#_x0000_s1065" inset=".5mm,.5mm,.5mm,.5mm">
                <w:txbxContent>
                  <w:p w:rsidR="003E0E37" w:rsidRDefault="003E0E37" w:rsidP="003E0E37">
                    <w:r>
                      <w:t>Float</w:t>
                    </w:r>
                  </w:p>
                </w:txbxContent>
              </v:textbox>
            </v:shape>
          </v:group>
        </w:pict>
      </w:r>
    </w:p>
    <w:p w:rsidR="003E0E37" w:rsidRDefault="000F131B" w:rsidP="003E0E37">
      <w:pPr>
        <w:jc w:val="left"/>
      </w:pPr>
      <w:r>
        <w:rPr>
          <w:noProof/>
        </w:rPr>
        <w:pict>
          <v:group id="_x0000_s1052" style="position:absolute;margin-left:430.5pt;margin-top:7.65pt;width:26.25pt;height:31.2pt;z-index:251667456" coordorigin="9574,11359" coordsize="525,624">
            <v:line id="_x0000_s1053" style="position:absolute;flip:x" from="9889,11983" to="10099,11983"/>
            <v:line id="_x0000_s1054" style="position:absolute;flip:y" from="9574,11359" to="9574,11827"/>
          </v:group>
        </w:pict>
      </w:r>
    </w:p>
    <w:p w:rsidR="003E0E37" w:rsidRDefault="000F131B" w:rsidP="003E0E37">
      <w:pPr>
        <w:jc w:val="left"/>
      </w:pPr>
      <w:r>
        <w:rPr>
          <w:noProof/>
        </w:rPr>
        <w:pict>
          <v:group id="_x0000_s1129" style="position:absolute;margin-left:21pt;margin-top:11.15pt;width:67.4pt;height:124.8pt;z-index:-251627520" coordorigin="1384,11827" coordsize="1348,2496">
            <v:shape id="_x0000_s1130" type="#_x0000_t75" style="position:absolute;left:1384;top:11827;width:1348;height:1858">
              <v:imagedata r:id="rId27" o:title="" blacklevel="3932f" grayscale="t"/>
            </v:shape>
            <v:shape id="_x0000_s1131" type="#_x0000_t202" style="position:absolute;left:1909;top:14011;width:522;height:312" filled="f" stroked="f">
              <v:textbox style="mso-next-textbox:#_x0000_s1131" inset=".5mm,.3mm,.5mm,.3mm">
                <w:txbxContent>
                  <w:p w:rsidR="003E0E37" w:rsidRDefault="003E0E37" w:rsidP="003E0E37">
                    <w:r>
                      <w:rPr>
                        <w:rFonts w:hint="eastAsia"/>
                      </w:rPr>
                      <w:t>Fig.3</w:t>
                    </w:r>
                  </w:p>
                </w:txbxContent>
              </v:textbox>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_x0000_s1132" type="#_x0000_t70" style="position:absolute;left:2320;top:12948;width:105;height:780;rotation:2207629fd">
              <v:textbox style="layout-flow:vertical-ideographic"/>
            </v:shape>
          </v:group>
        </w:pict>
      </w:r>
    </w:p>
    <w:p w:rsidR="003E0E37" w:rsidRDefault="003E0E37" w:rsidP="003E0E37">
      <w:pPr>
        <w:jc w:val="left"/>
      </w:pPr>
    </w:p>
    <w:p w:rsidR="003E0E37" w:rsidRDefault="003E0E37" w:rsidP="003E0E37">
      <w:pPr>
        <w:jc w:val="left"/>
        <w:rPr>
          <w:b/>
        </w:rPr>
      </w:pPr>
    </w:p>
    <w:p w:rsidR="003E0E37" w:rsidRDefault="003E0E37" w:rsidP="003E0E37">
      <w:pPr>
        <w:jc w:val="left"/>
        <w:rPr>
          <w:b/>
        </w:rPr>
      </w:pPr>
    </w:p>
    <w:p w:rsidR="003E0E37" w:rsidRDefault="003E0E37" w:rsidP="003E0E37">
      <w:pPr>
        <w:jc w:val="left"/>
        <w:rPr>
          <w:b/>
        </w:rPr>
      </w:pPr>
    </w:p>
    <w:p w:rsidR="003E0E37" w:rsidRDefault="003E0E37" w:rsidP="003E0E37">
      <w:pPr>
        <w:jc w:val="left"/>
        <w:rPr>
          <w:b/>
        </w:rPr>
      </w:pPr>
    </w:p>
    <w:p w:rsidR="003E0E37" w:rsidRDefault="003E0E37" w:rsidP="003E0E37">
      <w:pPr>
        <w:jc w:val="left"/>
        <w:rPr>
          <w:b/>
        </w:rPr>
      </w:pPr>
    </w:p>
    <w:p w:rsidR="003E0E37" w:rsidRDefault="003E0E37" w:rsidP="003E0E37">
      <w:pPr>
        <w:jc w:val="left"/>
        <w:rPr>
          <w:b/>
        </w:rPr>
      </w:pPr>
    </w:p>
    <w:p w:rsidR="003E0E37" w:rsidRDefault="003E0E37" w:rsidP="003E0E37">
      <w:pPr>
        <w:jc w:val="left"/>
        <w:rPr>
          <w:b/>
        </w:rPr>
      </w:pPr>
    </w:p>
    <w:p w:rsidR="003E0E37" w:rsidRDefault="000F131B" w:rsidP="003E0E37">
      <w:pPr>
        <w:jc w:val="left"/>
        <w:rPr>
          <w:b/>
        </w:rPr>
      </w:pPr>
      <w:r>
        <w:rPr>
          <w:b/>
          <w:noProof/>
        </w:rPr>
        <w:pict>
          <v:shape id="_x0000_s1066" type="#_x0000_t202" style="position:absolute;margin-left:430.5pt;margin-top:11.8pt;width:31.5pt;height:15.6pt;z-index:-251645952" filled="f" stroked="f">
            <v:textbox style="mso-next-textbox:#_x0000_s1066" inset=".5mm,.3mm,.5mm,.3mm">
              <w:txbxContent>
                <w:p w:rsidR="003E0E37" w:rsidRDefault="003E0E37" w:rsidP="003E0E37">
                  <w:r>
                    <w:rPr>
                      <w:rFonts w:hint="eastAsia"/>
                    </w:rPr>
                    <w:t>Fig.6</w:t>
                  </w:r>
                </w:p>
              </w:txbxContent>
            </v:textbox>
          </v:shape>
        </w:pict>
      </w:r>
    </w:p>
    <w:p w:rsidR="003E0E37" w:rsidRDefault="003E0E37" w:rsidP="003E0E37">
      <w:pPr>
        <w:jc w:val="left"/>
        <w:rPr>
          <w:b/>
        </w:rPr>
      </w:pPr>
    </w:p>
    <w:p w:rsidR="003E0E37" w:rsidRDefault="003E0E37" w:rsidP="003E0E37">
      <w:pPr>
        <w:spacing w:line="300" w:lineRule="auto"/>
        <w:ind w:left="840" w:hanging="525"/>
        <w:rPr>
          <w:b/>
          <w:i/>
          <w:sz w:val="18"/>
        </w:rPr>
      </w:pPr>
    </w:p>
    <w:p w:rsidR="003E0E37" w:rsidRPr="00A4090B" w:rsidRDefault="003E0E37" w:rsidP="003E0E37">
      <w:pPr>
        <w:spacing w:line="300" w:lineRule="auto"/>
        <w:ind w:left="840" w:hanging="525"/>
        <w:rPr>
          <w:i/>
          <w:sz w:val="18"/>
        </w:rPr>
      </w:pPr>
      <w:r w:rsidRPr="00A4090B">
        <w:rPr>
          <w:b/>
          <w:i/>
          <w:sz w:val="18"/>
        </w:rPr>
        <w:t>Note 1</w:t>
      </w:r>
      <w:r w:rsidRPr="00A4090B">
        <w:rPr>
          <w:i/>
          <w:sz w:val="18"/>
        </w:rPr>
        <w:t>:</w:t>
      </w:r>
      <w:r w:rsidRPr="00A4090B">
        <w:rPr>
          <w:bCs/>
          <w:i/>
          <w:sz w:val="18"/>
        </w:rPr>
        <w:t xml:space="preserve"> Two possible </w:t>
      </w:r>
      <w:r w:rsidRPr="00A4090B">
        <w:rPr>
          <w:rFonts w:hint="eastAsia"/>
          <w:bCs/>
          <w:i/>
          <w:sz w:val="18"/>
        </w:rPr>
        <w:t xml:space="preserve">cases as followed </w:t>
      </w:r>
      <w:r w:rsidRPr="00A4090B">
        <w:rPr>
          <w:bCs/>
          <w:i/>
          <w:sz w:val="18"/>
        </w:rPr>
        <w:t xml:space="preserve">shall lead the liquid level to </w:t>
      </w:r>
      <w:r w:rsidRPr="00A4090B">
        <w:rPr>
          <w:rFonts w:hint="eastAsia"/>
          <w:bCs/>
          <w:i/>
          <w:sz w:val="18"/>
        </w:rPr>
        <w:t xml:space="preserve">rise </w:t>
      </w:r>
      <w:r w:rsidRPr="00A4090B">
        <w:rPr>
          <w:bCs/>
          <w:i/>
          <w:sz w:val="18"/>
        </w:rPr>
        <w:t xml:space="preserve">continuously even the overflow </w:t>
      </w:r>
      <w:r w:rsidRPr="00A4090B">
        <w:rPr>
          <w:rFonts w:hint="eastAsia"/>
          <w:bCs/>
          <w:i/>
          <w:sz w:val="18"/>
        </w:rPr>
        <w:t>protection valve</w:t>
      </w:r>
      <w:r w:rsidRPr="00A4090B">
        <w:rPr>
          <w:bCs/>
          <w:i/>
          <w:sz w:val="18"/>
        </w:rPr>
        <w:t xml:space="preserve"> has </w:t>
      </w:r>
      <w:r w:rsidRPr="00A4090B">
        <w:rPr>
          <w:rFonts w:hint="eastAsia"/>
          <w:bCs/>
          <w:i/>
          <w:sz w:val="18"/>
        </w:rPr>
        <w:t>operated</w:t>
      </w:r>
      <w:r w:rsidRPr="00A4090B">
        <w:rPr>
          <w:bCs/>
          <w:i/>
          <w:sz w:val="18"/>
        </w:rPr>
        <w:t>.</w:t>
      </w:r>
      <w:r w:rsidRPr="00A4090B">
        <w:rPr>
          <w:rFonts w:ascii="SimSun" w:hint="eastAsia"/>
          <w:bCs/>
          <w:i/>
          <w:sz w:val="18"/>
        </w:rPr>
        <w:t>①</w:t>
      </w:r>
      <w:r w:rsidRPr="00A4090B">
        <w:rPr>
          <w:bCs/>
          <w:i/>
          <w:sz w:val="18"/>
        </w:rPr>
        <w:t xml:space="preserve"> the vacuum </w:t>
      </w:r>
      <w:r w:rsidRPr="00A4090B">
        <w:rPr>
          <w:rFonts w:hint="eastAsia"/>
          <w:bCs/>
          <w:i/>
          <w:sz w:val="18"/>
        </w:rPr>
        <w:t>left</w:t>
      </w:r>
      <w:r w:rsidRPr="00A4090B">
        <w:rPr>
          <w:bCs/>
          <w:i/>
          <w:sz w:val="18"/>
        </w:rPr>
        <w:t xml:space="preserve"> in the storage bottle. </w:t>
      </w:r>
      <w:r w:rsidRPr="00A4090B">
        <w:rPr>
          <w:rFonts w:ascii="SimSun" w:hint="eastAsia"/>
          <w:bCs/>
          <w:i/>
          <w:sz w:val="18"/>
        </w:rPr>
        <w:t>②</w:t>
      </w:r>
      <w:r w:rsidRPr="00A4090B">
        <w:rPr>
          <w:rFonts w:ascii="SimSun"/>
          <w:bCs/>
          <w:i/>
          <w:sz w:val="18"/>
        </w:rPr>
        <w:t xml:space="preserve"> </w:t>
      </w:r>
      <w:r w:rsidRPr="00A4090B">
        <w:rPr>
          <w:bCs/>
          <w:i/>
          <w:sz w:val="18"/>
        </w:rPr>
        <w:t xml:space="preserve">The valve entrance has not been </w:t>
      </w:r>
      <w:r w:rsidRPr="00A4090B">
        <w:rPr>
          <w:rFonts w:hint="eastAsia"/>
          <w:bCs/>
          <w:i/>
          <w:sz w:val="18"/>
        </w:rPr>
        <w:t xml:space="preserve">thoroughly </w:t>
      </w:r>
      <w:r w:rsidRPr="00A4090B">
        <w:rPr>
          <w:bCs/>
          <w:i/>
          <w:sz w:val="18"/>
        </w:rPr>
        <w:t>occluded.</w:t>
      </w:r>
      <w:r w:rsidRPr="00A4090B">
        <w:rPr>
          <w:rFonts w:hint="eastAsia"/>
          <w:bCs/>
          <w:i/>
          <w:sz w:val="18"/>
        </w:rPr>
        <w:t xml:space="preserve"> For</w:t>
      </w:r>
      <w:r w:rsidRPr="00A4090B">
        <w:rPr>
          <w:bCs/>
          <w:i/>
          <w:sz w:val="18"/>
        </w:rPr>
        <w:t xml:space="preserve"> the </w:t>
      </w:r>
      <w:r w:rsidRPr="00A4090B">
        <w:rPr>
          <w:rFonts w:hint="eastAsia"/>
          <w:bCs/>
          <w:i/>
          <w:sz w:val="18"/>
        </w:rPr>
        <w:t>former</w:t>
      </w:r>
      <w:r w:rsidRPr="00A4090B">
        <w:rPr>
          <w:bCs/>
          <w:i/>
          <w:sz w:val="18"/>
        </w:rPr>
        <w:t xml:space="preserve">, the liquid level shall not rise any longer when the suction hose removed from the liquid is re-inserted. </w:t>
      </w:r>
      <w:r w:rsidRPr="00A4090B">
        <w:rPr>
          <w:rFonts w:hint="eastAsia"/>
          <w:bCs/>
          <w:i/>
          <w:sz w:val="18"/>
        </w:rPr>
        <w:t>For the later</w:t>
      </w:r>
      <w:r w:rsidRPr="00A4090B">
        <w:rPr>
          <w:bCs/>
          <w:i/>
          <w:sz w:val="18"/>
        </w:rPr>
        <w:t xml:space="preserve">, special attention must be paid to this matter. When the </w:t>
      </w:r>
      <w:r w:rsidRPr="00A4090B">
        <w:rPr>
          <w:rFonts w:hint="eastAsia"/>
          <w:bCs/>
          <w:i/>
          <w:sz w:val="18"/>
        </w:rPr>
        <w:t>S</w:t>
      </w:r>
      <w:r w:rsidRPr="00A4090B">
        <w:rPr>
          <w:bCs/>
          <w:i/>
          <w:sz w:val="18"/>
        </w:rPr>
        <w:t xml:space="preserve">torage bottle is full, take the </w:t>
      </w:r>
      <w:r w:rsidRPr="00A4090B">
        <w:rPr>
          <w:rFonts w:hint="eastAsia"/>
          <w:bCs/>
          <w:i/>
          <w:sz w:val="18"/>
        </w:rPr>
        <w:t>S</w:t>
      </w:r>
      <w:r w:rsidRPr="00A4090B">
        <w:rPr>
          <w:bCs/>
          <w:i/>
          <w:sz w:val="18"/>
        </w:rPr>
        <w:t xml:space="preserve">uction </w:t>
      </w:r>
      <w:r w:rsidRPr="00A4090B">
        <w:rPr>
          <w:rFonts w:hint="eastAsia"/>
          <w:bCs/>
          <w:i/>
          <w:sz w:val="18"/>
        </w:rPr>
        <w:t>H</w:t>
      </w:r>
      <w:r w:rsidRPr="00A4090B">
        <w:rPr>
          <w:bCs/>
          <w:i/>
          <w:sz w:val="18"/>
        </w:rPr>
        <w:t>ose away from the liquid immediately,</w:t>
      </w:r>
      <w:r w:rsidRPr="00A4090B">
        <w:rPr>
          <w:rFonts w:hint="eastAsia"/>
          <w:bCs/>
          <w:i/>
          <w:sz w:val="18"/>
        </w:rPr>
        <w:t xml:space="preserve"> </w:t>
      </w:r>
      <w:r w:rsidRPr="00A4090B">
        <w:rPr>
          <w:bCs/>
          <w:i/>
          <w:sz w:val="18"/>
        </w:rPr>
        <w:t>turn off the unit,</w:t>
      </w:r>
      <w:r w:rsidRPr="00A4090B">
        <w:rPr>
          <w:rFonts w:hint="eastAsia"/>
          <w:bCs/>
          <w:i/>
          <w:sz w:val="18"/>
        </w:rPr>
        <w:t xml:space="preserve"> </w:t>
      </w:r>
      <w:r w:rsidRPr="00A4090B">
        <w:rPr>
          <w:bCs/>
          <w:i/>
          <w:sz w:val="18"/>
        </w:rPr>
        <w:t xml:space="preserve">and find out the reason why the Overflow Protection Device </w:t>
      </w:r>
      <w:r w:rsidRPr="00A4090B">
        <w:rPr>
          <w:rFonts w:hint="eastAsia"/>
          <w:bCs/>
          <w:i/>
          <w:sz w:val="18"/>
        </w:rPr>
        <w:t>has failed</w:t>
      </w:r>
      <w:r w:rsidRPr="00A4090B">
        <w:rPr>
          <w:i/>
          <w:sz w:val="18"/>
        </w:rPr>
        <w:t>.</w:t>
      </w:r>
    </w:p>
    <w:p w:rsidR="003E0E37" w:rsidRPr="00A4090B" w:rsidRDefault="000F131B" w:rsidP="003E0E37">
      <w:pPr>
        <w:spacing w:line="300" w:lineRule="auto"/>
        <w:ind w:left="840" w:hanging="525"/>
        <w:rPr>
          <w:i/>
          <w:sz w:val="18"/>
        </w:rPr>
      </w:pPr>
      <w:r>
        <w:rPr>
          <w:noProof/>
        </w:rPr>
        <w:pict>
          <v:group id="_x0000_s1034" style="position:absolute;left:0;text-align:left;margin-left:393.75pt;margin-top:22.4pt;width:99.8pt;height:162.5pt;z-index:251664384" coordorigin="8944,9799" coordsize="1996,3250">
            <v:group id="_x0000_s1035" style="position:absolute;left:8944;top:9799;width:1996;height:3250" coordorigin="8734,10423" coordsize="1996,3250">
              <v:shape id="_x0000_s1036" type="#_x0000_t202" style="position:absolute;left:8734;top:13361;width:1995;height:312" filled="f" stroked="f">
                <v:textbox style="mso-next-textbox:#_x0000_s1036" inset=".5mm,0,.5mm,0">
                  <w:txbxContent>
                    <w:p w:rsidR="003E0E37" w:rsidRDefault="003E0E37" w:rsidP="003E0E37">
                      <w:r>
                        <w:rPr>
                          <w:rFonts w:hint="eastAsia"/>
                        </w:rPr>
                        <w:t>Fig.7 connect to bottle</w:t>
                      </w:r>
                    </w:p>
                  </w:txbxContent>
                </v:textbox>
              </v:shape>
              <v:shape id="_x0000_s1037" type="#_x0000_t202" style="position:absolute;left:9049;top:10423;width:1470;height:312">
                <v:textbox style="mso-next-textbox:#_x0000_s1037" inset=".5mm,1mm,.5mm,0">
                  <w:txbxContent>
                    <w:p w:rsidR="003E0E37" w:rsidRPr="00B63F90" w:rsidRDefault="003E0E37" w:rsidP="003E0E37">
                      <w:pPr>
                        <w:rPr>
                          <w:sz w:val="18"/>
                          <w:szCs w:val="18"/>
                        </w:rPr>
                      </w:pPr>
                      <w:r>
                        <w:rPr>
                          <w:rFonts w:hint="eastAsia"/>
                          <w:sz w:val="18"/>
                          <w:szCs w:val="18"/>
                        </w:rPr>
                        <w:t xml:space="preserve">Green </w:t>
                      </w:r>
                      <w:r w:rsidRPr="00B63F90">
                        <w:rPr>
                          <w:rFonts w:hint="eastAsia"/>
                          <w:sz w:val="18"/>
                          <w:szCs w:val="18"/>
                        </w:rPr>
                        <w:t>dot</w:t>
                      </w:r>
                      <w:r>
                        <w:rPr>
                          <w:rFonts w:hint="eastAsia"/>
                          <w:sz w:val="18"/>
                          <w:szCs w:val="18"/>
                        </w:rPr>
                        <w:t xml:space="preserve"> m</w:t>
                      </w:r>
                      <w:r w:rsidRPr="00B63F90">
                        <w:rPr>
                          <w:rFonts w:hint="eastAsia"/>
                          <w:sz w:val="18"/>
                          <w:szCs w:val="18"/>
                        </w:rPr>
                        <w:t xml:space="preserve">arked </w:t>
                      </w:r>
                    </w:p>
                  </w:txbxContent>
                </v:textbox>
              </v:shape>
              <v:shape id="_x0000_s1038" type="#_x0000_t75" style="position:absolute;left:8813;top:10839;width:1917;height:2459">
                <v:imagedata r:id="rId28" o:title="" gain="74473f" grayscale="t"/>
              </v:shape>
            </v:group>
            <v:line id="_x0000_s1039" style="position:absolute;flip:y" from="9994,10111" to="9994,10423"/>
            <w10:wrap type="square"/>
          </v:group>
        </w:pict>
      </w:r>
      <w:r w:rsidR="003E0E37" w:rsidRPr="00A4090B">
        <w:rPr>
          <w:b/>
          <w:i/>
          <w:sz w:val="18"/>
        </w:rPr>
        <w:t>Note 2</w:t>
      </w:r>
      <w:r w:rsidR="003E0E37" w:rsidRPr="00A4090B">
        <w:rPr>
          <w:i/>
          <w:sz w:val="18"/>
        </w:rPr>
        <w:t xml:space="preserve">: </w:t>
      </w:r>
      <w:r w:rsidR="003E0E37" w:rsidRPr="00A4090B">
        <w:rPr>
          <w:rFonts w:hint="eastAsia"/>
          <w:i/>
          <w:sz w:val="18"/>
        </w:rPr>
        <w:t>Aspiration is stopped</w:t>
      </w:r>
      <w:r w:rsidR="003E0E37" w:rsidRPr="00A4090B">
        <w:rPr>
          <w:i/>
          <w:sz w:val="18"/>
        </w:rPr>
        <w:t xml:space="preserve"> </w:t>
      </w:r>
      <w:r w:rsidR="003E0E37" w:rsidRPr="00A4090B">
        <w:rPr>
          <w:rFonts w:hint="eastAsia"/>
          <w:i/>
          <w:sz w:val="18"/>
        </w:rPr>
        <w:t>while</w:t>
      </w:r>
      <w:r w:rsidR="003E0E37" w:rsidRPr="00A4090B">
        <w:rPr>
          <w:i/>
          <w:sz w:val="18"/>
        </w:rPr>
        <w:t xml:space="preserve"> </w:t>
      </w:r>
      <w:r w:rsidR="003E0E37" w:rsidRPr="00A4090B">
        <w:rPr>
          <w:bCs/>
          <w:i/>
          <w:sz w:val="18"/>
        </w:rPr>
        <w:t>the Overflow Protection Device</w:t>
      </w:r>
      <w:r w:rsidR="003E0E37" w:rsidRPr="00A4090B">
        <w:rPr>
          <w:i/>
          <w:sz w:val="18"/>
        </w:rPr>
        <w:t xml:space="preserve"> </w:t>
      </w:r>
      <w:r w:rsidR="003E0E37" w:rsidRPr="00A4090B">
        <w:rPr>
          <w:rFonts w:hint="eastAsia"/>
          <w:i/>
          <w:sz w:val="18"/>
        </w:rPr>
        <w:t>will operate shutting off the vacuum supply</w:t>
      </w:r>
      <w:r w:rsidR="003E0E37" w:rsidRPr="00A4090B">
        <w:rPr>
          <w:i/>
          <w:sz w:val="18"/>
        </w:rPr>
        <w:t xml:space="preserve">. But the </w:t>
      </w:r>
      <w:r w:rsidR="003E0E37" w:rsidRPr="00A4090B">
        <w:rPr>
          <w:rFonts w:hint="eastAsia"/>
          <w:i/>
          <w:sz w:val="18"/>
        </w:rPr>
        <w:t>F</w:t>
      </w:r>
      <w:r w:rsidR="003E0E37" w:rsidRPr="00A4090B">
        <w:rPr>
          <w:i/>
          <w:sz w:val="18"/>
        </w:rPr>
        <w:t xml:space="preserve">loat is probably sucked onto the valve entrance because of the vacuum inside </w:t>
      </w:r>
      <w:r w:rsidR="003E0E37" w:rsidRPr="00A4090B">
        <w:rPr>
          <w:rFonts w:hint="eastAsia"/>
          <w:i/>
          <w:sz w:val="18"/>
        </w:rPr>
        <w:t xml:space="preserve">the supplied suction connecting </w:t>
      </w:r>
      <w:r w:rsidR="003E0E37" w:rsidRPr="00A4090B">
        <w:rPr>
          <w:i/>
          <w:sz w:val="18"/>
        </w:rPr>
        <w:t>tub</w:t>
      </w:r>
      <w:r w:rsidR="003E0E37" w:rsidRPr="00A4090B">
        <w:rPr>
          <w:rFonts w:hint="eastAsia"/>
          <w:i/>
          <w:sz w:val="18"/>
        </w:rPr>
        <w:t>e</w:t>
      </w:r>
      <w:r w:rsidR="003E0E37" w:rsidRPr="00A4090B">
        <w:rPr>
          <w:i/>
          <w:sz w:val="18"/>
        </w:rPr>
        <w:t xml:space="preserve">. </w:t>
      </w:r>
      <w:r w:rsidR="003E0E37" w:rsidRPr="00A4090B">
        <w:rPr>
          <w:rFonts w:hint="eastAsia"/>
          <w:i/>
          <w:sz w:val="18"/>
        </w:rPr>
        <w:t>In</w:t>
      </w:r>
      <w:r w:rsidR="003E0E37" w:rsidRPr="00A4090B">
        <w:rPr>
          <w:i/>
          <w:sz w:val="18"/>
        </w:rPr>
        <w:t xml:space="preserve"> this </w:t>
      </w:r>
      <w:r w:rsidR="003E0E37" w:rsidRPr="00A4090B">
        <w:rPr>
          <w:rFonts w:hint="eastAsia"/>
          <w:i/>
          <w:sz w:val="18"/>
        </w:rPr>
        <w:t>case</w:t>
      </w:r>
      <w:r w:rsidR="003E0E37" w:rsidRPr="00A4090B">
        <w:rPr>
          <w:i/>
          <w:sz w:val="18"/>
        </w:rPr>
        <w:t xml:space="preserve">, </w:t>
      </w:r>
      <w:r w:rsidR="003E0E37" w:rsidRPr="00A4090B">
        <w:rPr>
          <w:rFonts w:hint="eastAsia"/>
          <w:i/>
          <w:sz w:val="18"/>
        </w:rPr>
        <w:t>unscrew the</w:t>
      </w:r>
      <w:r w:rsidR="003E0E37" w:rsidRPr="00A4090B">
        <w:rPr>
          <w:i/>
          <w:sz w:val="18"/>
        </w:rPr>
        <w:t xml:space="preserve"> vacuum regulator or shut </w:t>
      </w:r>
      <w:r w:rsidR="003E0E37" w:rsidRPr="00A4090B">
        <w:rPr>
          <w:rFonts w:hint="eastAsia"/>
          <w:i/>
          <w:sz w:val="18"/>
        </w:rPr>
        <w:t xml:space="preserve">off </w:t>
      </w:r>
      <w:r w:rsidR="003E0E37" w:rsidRPr="00A4090B">
        <w:rPr>
          <w:i/>
          <w:sz w:val="18"/>
        </w:rPr>
        <w:t xml:space="preserve">the equipment to release the vacuum inside </w:t>
      </w:r>
      <w:r w:rsidR="003E0E37" w:rsidRPr="00A4090B">
        <w:rPr>
          <w:rFonts w:hint="eastAsia"/>
          <w:i/>
          <w:sz w:val="18"/>
        </w:rPr>
        <w:t xml:space="preserve">the </w:t>
      </w:r>
      <w:r w:rsidR="003E0E37" w:rsidRPr="00A4090B">
        <w:rPr>
          <w:i/>
          <w:sz w:val="18"/>
        </w:rPr>
        <w:t>tub</w:t>
      </w:r>
      <w:r w:rsidR="003E0E37" w:rsidRPr="00A4090B">
        <w:rPr>
          <w:rFonts w:hint="eastAsia"/>
          <w:i/>
          <w:sz w:val="18"/>
        </w:rPr>
        <w:t>e</w:t>
      </w:r>
      <w:r w:rsidR="003E0E37" w:rsidRPr="00A4090B">
        <w:rPr>
          <w:i/>
          <w:sz w:val="18"/>
        </w:rPr>
        <w:t>,</w:t>
      </w:r>
      <w:r w:rsidR="003E0E37" w:rsidRPr="00A4090B">
        <w:rPr>
          <w:rFonts w:hint="eastAsia"/>
          <w:i/>
          <w:sz w:val="18"/>
        </w:rPr>
        <w:t xml:space="preserve"> and make </w:t>
      </w:r>
      <w:r w:rsidR="003E0E37" w:rsidRPr="00A4090B">
        <w:rPr>
          <w:i/>
          <w:sz w:val="18"/>
        </w:rPr>
        <w:t>the float fall down by gravity</w:t>
      </w:r>
      <w:r w:rsidR="003E0E37" w:rsidRPr="00A4090B">
        <w:rPr>
          <w:rFonts w:hint="eastAsia"/>
          <w:i/>
          <w:sz w:val="18"/>
        </w:rPr>
        <w:t>.</w:t>
      </w:r>
      <w:r w:rsidR="003E0E37" w:rsidRPr="00A4090B">
        <w:rPr>
          <w:i/>
          <w:sz w:val="18"/>
        </w:rPr>
        <w:t xml:space="preserve"> </w:t>
      </w:r>
    </w:p>
    <w:p w:rsidR="003E0E37" w:rsidRPr="00A4090B" w:rsidRDefault="003E0E37" w:rsidP="003E0E37">
      <w:pPr>
        <w:spacing w:line="300" w:lineRule="auto"/>
        <w:ind w:firstLineChars="375" w:firstLine="678"/>
        <w:jc w:val="left"/>
        <w:rPr>
          <w:i/>
          <w:sz w:val="18"/>
        </w:rPr>
      </w:pPr>
      <w:r w:rsidRPr="00A4090B">
        <w:rPr>
          <w:b/>
          <w:i/>
          <w:sz w:val="18"/>
        </w:rPr>
        <w:t xml:space="preserve">Do not pull down the </w:t>
      </w:r>
      <w:r w:rsidRPr="00A4090B">
        <w:rPr>
          <w:rFonts w:hint="eastAsia"/>
          <w:b/>
          <w:i/>
          <w:sz w:val="18"/>
        </w:rPr>
        <w:t>F</w:t>
      </w:r>
      <w:r w:rsidRPr="00A4090B">
        <w:rPr>
          <w:b/>
          <w:i/>
          <w:sz w:val="18"/>
        </w:rPr>
        <w:t>loat by force to protect it against separating from Rubber Valve Vane</w:t>
      </w:r>
      <w:r w:rsidRPr="00A4090B">
        <w:rPr>
          <w:i/>
          <w:sz w:val="18"/>
        </w:rPr>
        <w:t>.</w:t>
      </w:r>
    </w:p>
    <w:p w:rsidR="003E0E37" w:rsidRPr="00A4090B" w:rsidRDefault="003E0E37" w:rsidP="003E0E37">
      <w:pPr>
        <w:spacing w:line="300" w:lineRule="auto"/>
        <w:ind w:left="1049" w:hanging="734"/>
        <w:jc w:val="left"/>
        <w:rPr>
          <w:i/>
          <w:sz w:val="18"/>
        </w:rPr>
      </w:pPr>
      <w:r w:rsidRPr="00A4090B">
        <w:rPr>
          <w:b/>
          <w:i/>
          <w:sz w:val="18"/>
        </w:rPr>
        <w:t>Note 3</w:t>
      </w:r>
      <w:r w:rsidRPr="00FF1401">
        <w:rPr>
          <w:i/>
          <w:sz w:val="18"/>
        </w:rPr>
        <w:t>:</w:t>
      </w:r>
      <w:r w:rsidRPr="00A4090B">
        <w:rPr>
          <w:i/>
          <w:sz w:val="18"/>
        </w:rPr>
        <w:t xml:space="preserve"> Do not open the </w:t>
      </w:r>
      <w:r w:rsidRPr="00A4090B">
        <w:rPr>
          <w:rFonts w:hint="eastAsia"/>
          <w:i/>
          <w:sz w:val="18"/>
        </w:rPr>
        <w:t>B</w:t>
      </w:r>
      <w:r w:rsidRPr="00A4090B">
        <w:rPr>
          <w:i/>
          <w:sz w:val="18"/>
        </w:rPr>
        <w:t xml:space="preserve">ottle </w:t>
      </w:r>
      <w:r w:rsidRPr="00A4090B">
        <w:rPr>
          <w:rFonts w:hint="eastAsia"/>
          <w:i/>
          <w:sz w:val="18"/>
        </w:rPr>
        <w:t>Lid</w:t>
      </w:r>
      <w:r w:rsidRPr="00A4090B">
        <w:rPr>
          <w:i/>
          <w:sz w:val="18"/>
        </w:rPr>
        <w:t xml:space="preserve"> until </w:t>
      </w:r>
      <w:r w:rsidRPr="00A4090B">
        <w:rPr>
          <w:rFonts w:hint="eastAsia"/>
          <w:i/>
          <w:sz w:val="18"/>
        </w:rPr>
        <w:t xml:space="preserve">the </w:t>
      </w:r>
      <w:r w:rsidRPr="00A4090B">
        <w:rPr>
          <w:i/>
          <w:sz w:val="18"/>
        </w:rPr>
        <w:t xml:space="preserve">vacuum has released </w:t>
      </w:r>
      <w:r w:rsidRPr="00A4090B">
        <w:rPr>
          <w:rFonts w:hint="eastAsia"/>
          <w:i/>
          <w:sz w:val="18"/>
        </w:rPr>
        <w:t>after</w:t>
      </w:r>
      <w:r w:rsidRPr="00A4090B">
        <w:rPr>
          <w:i/>
          <w:sz w:val="18"/>
        </w:rPr>
        <w:t xml:space="preserve"> switching off the unit</w:t>
      </w:r>
    </w:p>
    <w:p w:rsidR="003E0E37" w:rsidRDefault="003E0E37" w:rsidP="003E0E37">
      <w:pPr>
        <w:spacing w:line="300" w:lineRule="auto"/>
        <w:ind w:left="1049" w:hanging="734"/>
        <w:jc w:val="left"/>
        <w:rPr>
          <w:i/>
          <w:sz w:val="18"/>
        </w:rPr>
      </w:pPr>
      <w:r w:rsidRPr="00A4090B">
        <w:rPr>
          <w:b/>
          <w:i/>
          <w:sz w:val="18"/>
        </w:rPr>
        <w:t>Note 4:</w:t>
      </w:r>
      <w:r w:rsidRPr="00A4090B">
        <w:rPr>
          <w:i/>
          <w:sz w:val="18"/>
        </w:rPr>
        <w:t xml:space="preserve"> Do not operate the apparatus with</w:t>
      </w:r>
      <w:r w:rsidRPr="00A4090B">
        <w:rPr>
          <w:rFonts w:hint="eastAsia"/>
          <w:i/>
          <w:sz w:val="18"/>
        </w:rPr>
        <w:t xml:space="preserve">out </w:t>
      </w:r>
      <w:r w:rsidRPr="00A4090B">
        <w:rPr>
          <w:i/>
          <w:sz w:val="18"/>
        </w:rPr>
        <w:t xml:space="preserve">the overflow </w:t>
      </w:r>
      <w:r w:rsidRPr="00A4090B">
        <w:rPr>
          <w:rFonts w:hint="eastAsia"/>
          <w:i/>
          <w:sz w:val="18"/>
        </w:rPr>
        <w:t>protection</w:t>
      </w:r>
      <w:r w:rsidRPr="00A4090B">
        <w:rPr>
          <w:i/>
          <w:sz w:val="18"/>
        </w:rPr>
        <w:t xml:space="preserve"> device and safety guard tube.</w:t>
      </w:r>
    </w:p>
    <w:p w:rsidR="003E0E37" w:rsidRPr="00A4090B" w:rsidRDefault="003E0E37" w:rsidP="003E0E37">
      <w:pPr>
        <w:spacing w:line="300" w:lineRule="auto"/>
        <w:ind w:left="1049" w:hanging="734"/>
        <w:jc w:val="left"/>
        <w:rPr>
          <w:i/>
          <w:sz w:val="18"/>
        </w:rPr>
      </w:pPr>
    </w:p>
    <w:p w:rsidR="003E0E37" w:rsidRDefault="003E0E37" w:rsidP="003E0E37">
      <w:pPr>
        <w:numPr>
          <w:ilvl w:val="0"/>
          <w:numId w:val="9"/>
        </w:numPr>
        <w:spacing w:line="300" w:lineRule="auto"/>
        <w:ind w:hanging="150"/>
      </w:pPr>
      <w:r>
        <w:rPr>
          <w:b/>
        </w:rPr>
        <w:t xml:space="preserve">Connect </w:t>
      </w:r>
      <w:r>
        <w:rPr>
          <w:rFonts w:hint="eastAsia"/>
          <w:b/>
        </w:rPr>
        <w:t>the Air Filter</w:t>
      </w:r>
      <w:r w:rsidRPr="00836801">
        <w:t xml:space="preserve"> </w:t>
      </w:r>
      <w:r w:rsidRPr="00AC60D9">
        <w:rPr>
          <w:rFonts w:hint="eastAsia"/>
          <w:b/>
        </w:rPr>
        <w:t xml:space="preserve">to </w:t>
      </w:r>
      <w:r>
        <w:rPr>
          <w:rFonts w:hint="eastAsia"/>
          <w:b/>
        </w:rPr>
        <w:t>t</w:t>
      </w:r>
      <w:r w:rsidRPr="00AC60D9">
        <w:rPr>
          <w:b/>
        </w:rPr>
        <w:t>he Storage Bottle</w:t>
      </w:r>
      <w:r>
        <w:t xml:space="preserve"> </w:t>
      </w:r>
      <w:r>
        <w:rPr>
          <w:rFonts w:hint="eastAsia"/>
        </w:rPr>
        <w:t>(</w:t>
      </w:r>
      <w:r>
        <w:t>see Fig.</w:t>
      </w:r>
      <w:r>
        <w:rPr>
          <w:rFonts w:hint="eastAsia"/>
        </w:rPr>
        <w:t>7)</w:t>
      </w:r>
    </w:p>
    <w:p w:rsidR="003E0E37" w:rsidRDefault="003E0E37" w:rsidP="003E0E37">
      <w:pPr>
        <w:spacing w:line="300" w:lineRule="auto"/>
        <w:ind w:leftChars="200" w:left="420"/>
        <w:jc w:val="left"/>
      </w:pPr>
      <w:r w:rsidRPr="00560046">
        <w:t>Connect</w:t>
      </w:r>
      <w:r>
        <w:t xml:space="preserve"> </w:t>
      </w:r>
      <w:r>
        <w:rPr>
          <w:rFonts w:hint="eastAsia"/>
        </w:rPr>
        <w:t xml:space="preserve">two suction tubing to the Air Filter, and then connect the other end of one of the suction tubing to the </w:t>
      </w:r>
      <w:r>
        <w:t>“</w:t>
      </w:r>
      <w:r>
        <w:rPr>
          <w:rFonts w:hint="eastAsia"/>
        </w:rPr>
        <w:t>OUT</w:t>
      </w:r>
      <w:r>
        <w:t>”</w:t>
      </w:r>
      <w:r>
        <w:rPr>
          <w:rFonts w:hint="eastAsia"/>
        </w:rPr>
        <w:t xml:space="preserve"> connector on the Bottle Lid. </w:t>
      </w:r>
    </w:p>
    <w:p w:rsidR="003E0E37" w:rsidRPr="00446474" w:rsidRDefault="000F131B" w:rsidP="003E0E37">
      <w:pPr>
        <w:spacing w:line="300" w:lineRule="auto"/>
        <w:ind w:leftChars="300" w:left="630"/>
        <w:jc w:val="left"/>
        <w:rPr>
          <w:i/>
          <w:sz w:val="18"/>
          <w:szCs w:val="18"/>
        </w:rPr>
      </w:pPr>
      <w:r>
        <w:rPr>
          <w:i/>
          <w:noProof/>
          <w:sz w:val="18"/>
          <w:szCs w:val="18"/>
        </w:rPr>
        <w:pict>
          <v:shape id="_x0000_s1075" type="#_x0000_t75" style="position:absolute;left:0;text-align:left;margin-left:15.75pt;margin-top:1.8pt;width:15pt;height:13.75pt;z-index:251673600">
            <v:imagedata r:id="rId8" o:title="" croptop="24771f" cropbottom="15272f" cropleft="23480f" cropright="27191f" grayscale="t" bilevel="t"/>
          </v:shape>
          <o:OLEObject Type="Embed" ProgID="AutoCAD.Drawing.14" ShapeID="_x0000_s1075" DrawAspect="Content" ObjectID="_1724067076" r:id="rId29"/>
        </w:pict>
      </w:r>
      <w:r w:rsidR="003E0E37" w:rsidRPr="00446474">
        <w:rPr>
          <w:rFonts w:hint="eastAsia"/>
          <w:i/>
          <w:sz w:val="18"/>
          <w:szCs w:val="18"/>
        </w:rPr>
        <w:t>Please ensure that t</w:t>
      </w:r>
      <w:r w:rsidR="003E0E37" w:rsidRPr="00446474">
        <w:rPr>
          <w:i/>
          <w:sz w:val="18"/>
          <w:szCs w:val="18"/>
        </w:rPr>
        <w:t>he inlet of</w:t>
      </w:r>
      <w:r w:rsidR="003E0E37" w:rsidRPr="00446474">
        <w:rPr>
          <w:rFonts w:hint="eastAsia"/>
          <w:i/>
          <w:sz w:val="18"/>
          <w:szCs w:val="18"/>
        </w:rPr>
        <w:t xml:space="preserve"> Air Filter</w:t>
      </w:r>
      <w:r w:rsidR="003E0E37" w:rsidRPr="00446474">
        <w:rPr>
          <w:i/>
          <w:sz w:val="18"/>
          <w:szCs w:val="18"/>
        </w:rPr>
        <w:t xml:space="preserve"> marked green dot should be connected to </w:t>
      </w:r>
      <w:r w:rsidR="003E0E37" w:rsidRPr="00446474">
        <w:rPr>
          <w:rFonts w:hint="eastAsia"/>
          <w:i/>
          <w:sz w:val="18"/>
          <w:szCs w:val="18"/>
        </w:rPr>
        <w:t xml:space="preserve">the </w:t>
      </w:r>
      <w:r w:rsidR="003E0E37" w:rsidRPr="00446474">
        <w:rPr>
          <w:i/>
          <w:sz w:val="18"/>
          <w:szCs w:val="18"/>
        </w:rPr>
        <w:t>“</w:t>
      </w:r>
      <w:r w:rsidR="003E0E37" w:rsidRPr="00446474">
        <w:rPr>
          <w:rFonts w:hint="eastAsia"/>
          <w:i/>
          <w:sz w:val="18"/>
          <w:szCs w:val="18"/>
        </w:rPr>
        <w:t>OUT</w:t>
      </w:r>
      <w:r w:rsidR="003E0E37" w:rsidRPr="00446474">
        <w:rPr>
          <w:i/>
          <w:sz w:val="18"/>
          <w:szCs w:val="18"/>
        </w:rPr>
        <w:t>”</w:t>
      </w:r>
      <w:r w:rsidR="003E0E37" w:rsidRPr="00446474">
        <w:rPr>
          <w:rFonts w:hint="eastAsia"/>
          <w:i/>
          <w:sz w:val="18"/>
          <w:szCs w:val="18"/>
        </w:rPr>
        <w:t xml:space="preserve"> connector on the Bottle Lid</w:t>
      </w:r>
      <w:r w:rsidR="003E0E37" w:rsidRPr="00446474">
        <w:rPr>
          <w:i/>
          <w:sz w:val="18"/>
          <w:szCs w:val="18"/>
        </w:rPr>
        <w:t>.</w:t>
      </w:r>
    </w:p>
    <w:p w:rsidR="003E0E37" w:rsidRDefault="003E0E37" w:rsidP="003E0E37">
      <w:pPr>
        <w:numPr>
          <w:ilvl w:val="0"/>
          <w:numId w:val="9"/>
        </w:numPr>
        <w:spacing w:line="300" w:lineRule="auto"/>
        <w:ind w:hanging="150"/>
      </w:pPr>
      <w:r>
        <w:rPr>
          <w:b/>
        </w:rPr>
        <w:t xml:space="preserve">Connect </w:t>
      </w:r>
      <w:r>
        <w:rPr>
          <w:rFonts w:hint="eastAsia"/>
          <w:b/>
        </w:rPr>
        <w:t xml:space="preserve">the </w:t>
      </w:r>
      <w:r w:rsidRPr="00AC60D9">
        <w:rPr>
          <w:b/>
        </w:rPr>
        <w:t>Storage Bottle</w:t>
      </w:r>
      <w:r>
        <w:rPr>
          <w:rFonts w:hint="eastAsia"/>
          <w:b/>
        </w:rPr>
        <w:t xml:space="preserve"> to the Equipment</w:t>
      </w:r>
      <w:r w:rsidRPr="00AF3A37">
        <w:rPr>
          <w:rFonts w:hint="eastAsia"/>
        </w:rPr>
        <w:t xml:space="preserve"> </w:t>
      </w:r>
    </w:p>
    <w:p w:rsidR="003E0E37" w:rsidRDefault="000F131B" w:rsidP="003E0E37">
      <w:pPr>
        <w:spacing w:line="300" w:lineRule="auto"/>
        <w:ind w:leftChars="200" w:left="420"/>
        <w:jc w:val="left"/>
      </w:pPr>
      <w:r>
        <w:rPr>
          <w:b/>
          <w:noProof/>
        </w:rPr>
        <w:pict>
          <v:group id="_x0000_s1076" style="position:absolute;left:0;text-align:left;margin-left:351.75pt;margin-top:20pt;width:158.25pt;height:148.2pt;z-index:251674624" coordorigin="7789,12295" coordsize="3165,2964">
            <v:shape id="_x0000_s1077" type="#_x0000_t75" style="position:absolute;left:7789;top:12295;width:3165;height:2490">
              <v:imagedata r:id="rId30" o:title="" croptop="11964f" cropbottom="24647f" cropleft="13784f" cropright="24503f"/>
            </v:shape>
            <v:shape id="_x0000_s1078" type="#_x0000_t202" style="position:absolute;left:8209;top:14947;width:2521;height:312" filled="f" stroked="f">
              <v:textbox style="mso-next-textbox:#_x0000_s1078" inset=".5mm,0,.5mm,0">
                <w:txbxContent>
                  <w:p w:rsidR="003E0E37" w:rsidRDefault="003E0E37" w:rsidP="003E0E37">
                    <w:r>
                      <w:rPr>
                        <w:rFonts w:hint="eastAsia"/>
                      </w:rPr>
                      <w:t>Fig.8 Verify pipeline</w:t>
                    </w:r>
                  </w:p>
                </w:txbxContent>
              </v:textbox>
            </v:shape>
            <w10:wrap type="square"/>
          </v:group>
          <o:OLEObject Type="Embed" ProgID="AutoCAD.Drawing.15" ShapeID="_x0000_s1077" DrawAspect="Content" ObjectID="_1724067077" r:id="rId31"/>
        </w:pict>
      </w:r>
      <w:r w:rsidR="003E0E37">
        <w:rPr>
          <w:rFonts w:hint="eastAsia"/>
        </w:rPr>
        <w:t xml:space="preserve">Please hang the bottle on the equipment and then connect the other end of </w:t>
      </w:r>
      <w:r w:rsidR="003E0E37">
        <w:t>suction</w:t>
      </w:r>
      <w:r w:rsidR="003E0E37">
        <w:rPr>
          <w:rFonts w:hint="eastAsia"/>
        </w:rPr>
        <w:t xml:space="preserve"> tubing connected to the filter to the connector on the equipment.</w:t>
      </w:r>
    </w:p>
    <w:p w:rsidR="003E0E37" w:rsidRDefault="003E0E37" w:rsidP="003E0E37">
      <w:pPr>
        <w:spacing w:line="300" w:lineRule="auto"/>
        <w:ind w:leftChars="200" w:left="420"/>
        <w:jc w:val="left"/>
      </w:pPr>
    </w:p>
    <w:p w:rsidR="003E0E37" w:rsidRDefault="003E0E37" w:rsidP="003E0E37">
      <w:pPr>
        <w:pStyle w:val="Heading3"/>
      </w:pPr>
      <w:r>
        <w:rPr>
          <w:rFonts w:hint="eastAsia"/>
        </w:rPr>
        <w:t xml:space="preserve"> </w:t>
      </w:r>
      <w:r>
        <w:t xml:space="preserve">OPERATION </w:t>
      </w:r>
    </w:p>
    <w:p w:rsidR="003E0E37" w:rsidRPr="00E81F19" w:rsidRDefault="003E0E37" w:rsidP="003E0E37">
      <w:pPr>
        <w:pStyle w:val="BodyTextIndent2"/>
        <w:numPr>
          <w:ilvl w:val="5"/>
          <w:numId w:val="2"/>
        </w:numPr>
        <w:tabs>
          <w:tab w:val="clear" w:pos="2535"/>
          <w:tab w:val="num" w:pos="735"/>
        </w:tabs>
        <w:ind w:left="630" w:hanging="420"/>
      </w:pPr>
      <w:r>
        <w:rPr>
          <w:b/>
        </w:rPr>
        <w:t xml:space="preserve">Connect to mains </w:t>
      </w:r>
      <w:r>
        <w:rPr>
          <w:rFonts w:hint="eastAsia"/>
          <w:b/>
        </w:rPr>
        <w:t>supply</w:t>
      </w:r>
    </w:p>
    <w:p w:rsidR="003E0E37" w:rsidRDefault="003E0E37" w:rsidP="003E0E37">
      <w:pPr>
        <w:pStyle w:val="BodyTextIndent"/>
        <w:spacing w:line="300" w:lineRule="auto"/>
      </w:pPr>
      <w:r>
        <w:rPr>
          <w:rFonts w:hint="eastAsia"/>
        </w:rPr>
        <w:t>Before connecting the unit to the mains supply, please ensure that</w:t>
      </w:r>
      <w:r w:rsidRPr="00A627C4">
        <w:t xml:space="preserve"> </w:t>
      </w:r>
      <w:r>
        <w:rPr>
          <w:rFonts w:hint="eastAsia"/>
        </w:rPr>
        <w:t xml:space="preserve">the voltage of the unit should be </w:t>
      </w:r>
      <w:r w:rsidRPr="00A627C4">
        <w:t>consistent</w:t>
      </w:r>
      <w:r>
        <w:rPr>
          <w:rFonts w:hint="eastAsia"/>
        </w:rPr>
        <w:t xml:space="preserve"> with that of the mains supply and the switch is in the </w:t>
      </w:r>
      <w:r>
        <w:t>“</w:t>
      </w:r>
      <w:r>
        <w:rPr>
          <w:rFonts w:hint="eastAsia"/>
        </w:rPr>
        <w:t>OFF</w:t>
      </w:r>
      <w:r>
        <w:t>”</w:t>
      </w:r>
      <w:r>
        <w:rPr>
          <w:rFonts w:hint="eastAsia"/>
        </w:rPr>
        <w:t xml:space="preserve"> position. And when inserting</w:t>
      </w:r>
      <w:r>
        <w:t xml:space="preserve"> </w:t>
      </w:r>
      <w:r>
        <w:rPr>
          <w:rFonts w:hint="eastAsia"/>
        </w:rPr>
        <w:t>the plug into the mains supply socket</w:t>
      </w:r>
      <w:r>
        <w:t>, the indicator</w:t>
      </w:r>
      <w:r>
        <w:rPr>
          <w:rFonts w:hint="eastAsia"/>
        </w:rPr>
        <w:t xml:space="preserve"> LED </w:t>
      </w:r>
      <w:r>
        <w:t>illuminate</w:t>
      </w:r>
      <w:r>
        <w:rPr>
          <w:rFonts w:hint="eastAsia"/>
        </w:rPr>
        <w:t>s</w:t>
      </w:r>
      <w:r>
        <w:t xml:space="preserve">. </w:t>
      </w:r>
    </w:p>
    <w:p w:rsidR="003E0E37" w:rsidRDefault="000F131B" w:rsidP="003E0E37">
      <w:pPr>
        <w:pStyle w:val="BodyTextIndent2"/>
        <w:spacing w:line="300" w:lineRule="auto"/>
        <w:ind w:leftChars="200" w:left="420" w:firstLineChars="150" w:firstLine="315"/>
        <w:rPr>
          <w:i/>
          <w:sz w:val="18"/>
        </w:rPr>
      </w:pPr>
      <w:r>
        <w:rPr>
          <w:noProof/>
        </w:rPr>
        <w:pict>
          <v:shape id="_x0000_s1074" type="#_x0000_t75" style="position:absolute;left:0;text-align:left;margin-left:15.75pt;margin-top:-.45pt;width:15pt;height:13.75pt;z-index:251672576">
            <v:imagedata r:id="rId8" o:title="" croptop="24771f" cropbottom="15272f" cropleft="23480f" cropright="27191f" grayscale="t" bilevel="t"/>
          </v:shape>
          <o:OLEObject Type="Embed" ProgID="AutoCAD.Drawing.14" ShapeID="_x0000_s1074" DrawAspect="Content" ObjectID="_1724067078" r:id="rId32"/>
        </w:pict>
      </w:r>
      <w:r w:rsidR="003E0E37">
        <w:rPr>
          <w:i/>
          <w:sz w:val="18"/>
        </w:rPr>
        <w:t>The</w:t>
      </w:r>
      <w:r w:rsidR="003E0E37">
        <w:rPr>
          <w:rFonts w:hint="eastAsia"/>
          <w:i/>
          <w:sz w:val="18"/>
        </w:rPr>
        <w:t xml:space="preserve"> device that</w:t>
      </w:r>
      <w:r w:rsidR="003E0E37">
        <w:rPr>
          <w:i/>
          <w:sz w:val="18"/>
        </w:rPr>
        <w:t xml:space="preserve"> separates</w:t>
      </w:r>
      <w:r w:rsidR="003E0E37">
        <w:rPr>
          <w:rFonts w:hint="eastAsia"/>
          <w:i/>
          <w:sz w:val="18"/>
        </w:rPr>
        <w:t xml:space="preserve"> the</w:t>
      </w:r>
      <w:r w:rsidR="003E0E37">
        <w:rPr>
          <w:i/>
          <w:sz w:val="18"/>
        </w:rPr>
        <w:t xml:space="preserve"> unit</w:t>
      </w:r>
      <w:r w:rsidR="003E0E37">
        <w:rPr>
          <w:rFonts w:hint="eastAsia"/>
          <w:i/>
          <w:sz w:val="18"/>
        </w:rPr>
        <w:t xml:space="preserve"> from </w:t>
      </w:r>
      <w:r w:rsidR="003E0E37">
        <w:rPr>
          <w:i/>
          <w:sz w:val="18"/>
        </w:rPr>
        <w:t>the</w:t>
      </w:r>
      <w:r w:rsidR="003E0E37">
        <w:rPr>
          <w:rFonts w:hint="eastAsia"/>
          <w:i/>
          <w:sz w:val="18"/>
        </w:rPr>
        <w:t xml:space="preserve"> mains supply is the plug of power cord</w:t>
      </w:r>
      <w:r w:rsidR="003E0E37">
        <w:rPr>
          <w:i/>
          <w:sz w:val="18"/>
        </w:rPr>
        <w:t>.</w:t>
      </w:r>
    </w:p>
    <w:p w:rsidR="003E0E37" w:rsidRDefault="003E0E37" w:rsidP="003E0E37">
      <w:pPr>
        <w:pStyle w:val="BodyTextIndent2"/>
        <w:spacing w:line="300" w:lineRule="auto"/>
        <w:ind w:leftChars="200" w:left="420" w:firstLineChars="150" w:firstLine="270"/>
        <w:rPr>
          <w:i/>
          <w:sz w:val="18"/>
        </w:rPr>
      </w:pPr>
    </w:p>
    <w:p w:rsidR="003E0E37" w:rsidRPr="002B06FC" w:rsidRDefault="003E0E37" w:rsidP="003E0E37">
      <w:pPr>
        <w:pStyle w:val="BodyTextIndent2"/>
        <w:numPr>
          <w:ilvl w:val="5"/>
          <w:numId w:val="2"/>
        </w:numPr>
        <w:tabs>
          <w:tab w:val="clear" w:pos="2535"/>
        </w:tabs>
        <w:spacing w:line="300" w:lineRule="auto"/>
        <w:ind w:left="735" w:hanging="525"/>
      </w:pPr>
      <w:r>
        <w:rPr>
          <w:b/>
        </w:rPr>
        <w:t>Verify pipeline</w:t>
      </w:r>
      <w:r w:rsidRPr="00AF3A37">
        <w:rPr>
          <w:rFonts w:hint="eastAsia"/>
        </w:rPr>
        <w:t>(</w:t>
      </w:r>
      <w:r>
        <w:rPr>
          <w:rFonts w:hint="eastAsia"/>
        </w:rPr>
        <w:t>see Fig.8</w:t>
      </w:r>
      <w:r w:rsidRPr="00AF3A37">
        <w:rPr>
          <w:rFonts w:hint="eastAsia"/>
        </w:rPr>
        <w:t>)</w:t>
      </w:r>
    </w:p>
    <w:p w:rsidR="003E0E37" w:rsidRDefault="003E0E37" w:rsidP="003E0E37">
      <w:pPr>
        <w:spacing w:line="300" w:lineRule="auto"/>
        <w:ind w:left="630"/>
        <w:jc w:val="left"/>
      </w:pPr>
      <w:smartTag w:uri="urn:schemas-microsoft-com:office:smarttags" w:element="place">
        <w:smartTag w:uri="urn:schemas-microsoft-com:office:smarttags" w:element="City">
          <w:r>
            <w:rPr>
              <w:rFonts w:hint="eastAsia"/>
            </w:rPr>
            <w:t>Switch</w:t>
          </w:r>
        </w:smartTag>
        <w:r>
          <w:rPr>
            <w:rFonts w:hint="eastAsia"/>
          </w:rPr>
          <w:t xml:space="preserve"> </w:t>
        </w:r>
        <w:smartTag w:uri="urn:schemas-microsoft-com:office:smarttags" w:element="State">
          <w:r>
            <w:rPr>
              <w:rFonts w:hint="eastAsia"/>
            </w:rPr>
            <w:t>ON</w:t>
          </w:r>
        </w:smartTag>
      </w:smartTag>
      <w:r>
        <w:rPr>
          <w:rFonts w:hint="eastAsia"/>
        </w:rPr>
        <w:t xml:space="preserve"> the switch to start </w:t>
      </w:r>
      <w:r>
        <w:t>the unit with the inlet</w:t>
      </w:r>
      <w:r>
        <w:rPr>
          <w:rFonts w:hint="eastAsia"/>
        </w:rPr>
        <w:t xml:space="preserve"> on the Bottle lid</w:t>
      </w:r>
      <w:r>
        <w:t xml:space="preserve"> occluded. </w:t>
      </w:r>
      <w:r>
        <w:rPr>
          <w:rFonts w:hint="eastAsia"/>
        </w:rPr>
        <w:t xml:space="preserve">Pull out </w:t>
      </w:r>
      <w:r>
        <w:t>the vacuum regulator knob</w:t>
      </w:r>
      <w:r>
        <w:rPr>
          <w:rFonts w:hint="eastAsia"/>
        </w:rPr>
        <w:t xml:space="preserve">, and turn the control valve clockwise or anti-clockwise. To increase the suction, please turn the regulator clockwise and the vacuum gauge will vary from 2kPa (15mmHg) to </w:t>
      </w:r>
      <w:proofErr w:type="spellStart"/>
      <w:r>
        <w:rPr>
          <w:rFonts w:hint="eastAsia"/>
        </w:rPr>
        <w:t>max.vacuum</w:t>
      </w:r>
      <w:proofErr w:type="spellEnd"/>
      <w:r>
        <w:rPr>
          <w:rFonts w:hint="eastAsia"/>
        </w:rPr>
        <w:t>. To decrease the suction, turn the regulator anti-clockwise.</w:t>
      </w:r>
      <w:r>
        <w:t xml:space="preserve"> </w:t>
      </w:r>
      <w:r>
        <w:rPr>
          <w:rFonts w:hint="eastAsia"/>
        </w:rPr>
        <w:t xml:space="preserve">When the required vacuum is displayed on the vacuum gauge, push </w:t>
      </w:r>
      <w:r>
        <w:t xml:space="preserve">the vacuum regulator knob </w:t>
      </w:r>
      <w:r>
        <w:rPr>
          <w:rFonts w:hint="eastAsia"/>
        </w:rPr>
        <w:t>into the locked position</w:t>
      </w:r>
      <w:r>
        <w:t>.</w:t>
      </w:r>
    </w:p>
    <w:p w:rsidR="003E0E37" w:rsidRDefault="003E0E37" w:rsidP="003E0E37">
      <w:pPr>
        <w:pStyle w:val="BodyText"/>
        <w:spacing w:line="300" w:lineRule="auto"/>
        <w:ind w:left="630"/>
      </w:pPr>
      <w:r>
        <w:lastRenderedPageBreak/>
        <w:t>Corresponding to the condition</w:t>
      </w:r>
      <w:r>
        <w:rPr>
          <w:rFonts w:hint="eastAsia"/>
        </w:rPr>
        <w:t>s</w:t>
      </w:r>
      <w:r>
        <w:t xml:space="preserve"> above indicates that the pipeline is correctly connected and the unit </w:t>
      </w:r>
      <w:r>
        <w:rPr>
          <w:rFonts w:hint="eastAsia"/>
        </w:rPr>
        <w:t xml:space="preserve">is </w:t>
      </w:r>
      <w:r>
        <w:t>well.</w:t>
      </w:r>
    </w:p>
    <w:p w:rsidR="003E0E37" w:rsidRDefault="000F131B" w:rsidP="003E0E37">
      <w:pPr>
        <w:pStyle w:val="BodyText"/>
        <w:spacing w:line="300" w:lineRule="auto"/>
        <w:ind w:left="840"/>
        <w:rPr>
          <w:i/>
          <w:sz w:val="18"/>
        </w:rPr>
      </w:pPr>
      <w:r>
        <w:rPr>
          <w:noProof/>
        </w:rPr>
        <w:pict>
          <v:shape id="_x0000_s1123" type="#_x0000_t75" style="position:absolute;left:0;text-align:left;margin-left:21pt;margin-top:6.65pt;width:15.75pt;height:14.45pt;z-index:251684864">
            <v:imagedata r:id="rId8" o:title="" croptop="24771f" cropbottom="15272f" cropleft="23480f" cropright="27191f" grayscale="t" bilevel="t"/>
          </v:shape>
          <o:OLEObject Type="Embed" ProgID="AutoCAD.Drawing.14" ShapeID="_x0000_s1123" DrawAspect="Content" ObjectID="_1724067079" r:id="rId33"/>
        </w:pict>
      </w:r>
      <w:r w:rsidR="003E0E37">
        <w:rPr>
          <w:i/>
          <w:sz w:val="18"/>
        </w:rPr>
        <w:t>The</w:t>
      </w:r>
      <w:r w:rsidR="003E0E37">
        <w:rPr>
          <w:rFonts w:hint="eastAsia"/>
          <w:i/>
          <w:sz w:val="18"/>
        </w:rPr>
        <w:t xml:space="preserve"> principle </w:t>
      </w:r>
      <w:r w:rsidR="003E0E37">
        <w:rPr>
          <w:i/>
          <w:sz w:val="18"/>
        </w:rPr>
        <w:t>of the</w:t>
      </w:r>
      <w:r w:rsidR="003E0E37">
        <w:rPr>
          <w:rFonts w:hint="eastAsia"/>
          <w:i/>
          <w:sz w:val="18"/>
        </w:rPr>
        <w:t xml:space="preserve"> locked set of this </w:t>
      </w:r>
      <w:r w:rsidR="003E0E37">
        <w:rPr>
          <w:i/>
          <w:sz w:val="18"/>
        </w:rPr>
        <w:t>vacuum regulator</w:t>
      </w:r>
      <w:r w:rsidR="003E0E37">
        <w:rPr>
          <w:rFonts w:hint="eastAsia"/>
          <w:i/>
          <w:sz w:val="18"/>
        </w:rPr>
        <w:t xml:space="preserve"> is a push-and-pull device. Before screwing the</w:t>
      </w:r>
      <w:r w:rsidR="003E0E37">
        <w:rPr>
          <w:i/>
          <w:sz w:val="18"/>
        </w:rPr>
        <w:t xml:space="preserve"> vacuum regulator knob</w:t>
      </w:r>
      <w:r w:rsidR="003E0E37">
        <w:rPr>
          <w:rFonts w:hint="eastAsia"/>
          <w:i/>
          <w:sz w:val="18"/>
        </w:rPr>
        <w:t>, you should pull it out. Avoid from damage, don</w:t>
      </w:r>
      <w:r w:rsidR="003E0E37">
        <w:rPr>
          <w:i/>
          <w:sz w:val="18"/>
        </w:rPr>
        <w:t>’</w:t>
      </w:r>
      <w:r w:rsidR="003E0E37">
        <w:rPr>
          <w:rFonts w:hint="eastAsia"/>
          <w:i/>
          <w:sz w:val="18"/>
        </w:rPr>
        <w:t>t screw it as it is on the locked state</w:t>
      </w:r>
    </w:p>
    <w:p w:rsidR="003E0E37" w:rsidRPr="002B06FC" w:rsidRDefault="003E0E37" w:rsidP="003E0E37">
      <w:pPr>
        <w:pStyle w:val="BodyTextIndent2"/>
        <w:spacing w:line="300" w:lineRule="auto"/>
        <w:ind w:left="0"/>
      </w:pPr>
    </w:p>
    <w:p w:rsidR="003E0E37" w:rsidRDefault="003E0E37" w:rsidP="003E0E37">
      <w:pPr>
        <w:pStyle w:val="BodyTextIndent2"/>
        <w:numPr>
          <w:ilvl w:val="5"/>
          <w:numId w:val="2"/>
        </w:numPr>
        <w:tabs>
          <w:tab w:val="clear" w:pos="2535"/>
          <w:tab w:val="num" w:pos="525"/>
        </w:tabs>
        <w:spacing w:line="300" w:lineRule="auto"/>
        <w:ind w:left="735" w:hanging="525"/>
      </w:pPr>
      <w:r>
        <w:rPr>
          <w:b/>
        </w:rPr>
        <w:t>Operation</w:t>
      </w:r>
    </w:p>
    <w:p w:rsidR="003E0E37" w:rsidRDefault="000F131B" w:rsidP="003E0E37">
      <w:pPr>
        <w:pStyle w:val="BodyTextIndent2"/>
        <w:numPr>
          <w:ilvl w:val="6"/>
          <w:numId w:val="2"/>
        </w:numPr>
        <w:tabs>
          <w:tab w:val="clear" w:pos="2804"/>
          <w:tab w:val="num" w:pos="525"/>
        </w:tabs>
        <w:spacing w:line="300" w:lineRule="auto"/>
        <w:ind w:left="630" w:hanging="210"/>
      </w:pPr>
      <w:r>
        <w:rPr>
          <w:noProof/>
        </w:rPr>
        <w:pict>
          <v:group id="_x0000_s1028" style="position:absolute;left:0;text-align:left;margin-left:383.25pt;margin-top:20.65pt;width:120.95pt;height:132.6pt;z-index:-251654144" coordorigin="8524,1687" coordsize="2419,2652" wrapcoords="1610 0 1610 18061 17978 18061 17978 0 1610 0">
            <v:shape id="_x0000_s1029" type="#_x0000_t202" style="position:absolute;left:8524;top:4027;width:2419;height:312" filled="f" stroked="f">
              <v:imagedata gain="74473f" blacklevel="1966f"/>
              <v:textbox style="mso-next-textbox:#_x0000_s1029" inset=".5mm,.3mm,.5mm,.3mm">
                <w:txbxContent>
                  <w:p w:rsidR="003E0E37" w:rsidRDefault="003E0E37" w:rsidP="003E0E37">
                    <w:r>
                      <w:rPr>
                        <w:rFonts w:hint="eastAsia"/>
                      </w:rPr>
                      <w:t>Fig.9 connect suction hose</w:t>
                    </w:r>
                  </w:p>
                </w:txbxContent>
              </v:textbox>
            </v:shape>
            <v:shape id="_x0000_s1030" type="#_x0000_t75" style="position:absolute;left:8734;top:1687;width:1785;height:2225" wrapcoords="-141 0 -141 21454 21600 21454 21600 0 -141 0">
              <v:imagedata r:id="rId34" o:title="" cropright="16260f" gain="74473f" blacklevel="1966f" grayscale="t"/>
            </v:shape>
            <w10:wrap type="square"/>
          </v:group>
        </w:pict>
      </w:r>
      <w:r w:rsidR="003E0E37">
        <w:t xml:space="preserve"> </w:t>
      </w:r>
      <w:r w:rsidR="003E0E37" w:rsidRPr="00431F9C">
        <w:rPr>
          <w:rFonts w:hint="eastAsia"/>
        </w:rPr>
        <w:t>Before use, i</w:t>
      </w:r>
      <w:r w:rsidR="003E0E37" w:rsidRPr="00431F9C">
        <w:t>nspect the apparatus according to the procedure of assembly</w:t>
      </w:r>
      <w:r w:rsidR="003E0E37" w:rsidRPr="00431F9C">
        <w:rPr>
          <w:rFonts w:hint="eastAsia"/>
        </w:rPr>
        <w:t>, and e</w:t>
      </w:r>
      <w:r w:rsidR="003E0E37" w:rsidRPr="00431F9C">
        <w:t>nsure</w:t>
      </w:r>
      <w:r w:rsidR="003E0E37" w:rsidRPr="00431F9C">
        <w:rPr>
          <w:rFonts w:hint="eastAsia"/>
        </w:rPr>
        <w:t xml:space="preserve"> that</w:t>
      </w:r>
      <w:r w:rsidR="003E0E37" w:rsidRPr="00431F9C">
        <w:t xml:space="preserve"> </w:t>
      </w:r>
      <w:r w:rsidR="003E0E37" w:rsidRPr="00431F9C">
        <w:rPr>
          <w:rFonts w:hint="eastAsia"/>
        </w:rPr>
        <w:t xml:space="preserve">your suction </w:t>
      </w:r>
      <w:r w:rsidR="003E0E37" w:rsidRPr="00431F9C">
        <w:t>unit is</w:t>
      </w:r>
      <w:r w:rsidR="003E0E37" w:rsidRPr="00431F9C">
        <w:rPr>
          <w:rFonts w:hint="eastAsia"/>
        </w:rPr>
        <w:t xml:space="preserve"> in kilter</w:t>
      </w:r>
      <w:r w:rsidR="003E0E37" w:rsidRPr="00431F9C">
        <w:t>.</w:t>
      </w:r>
      <w:r w:rsidR="003E0E37" w:rsidRPr="00F62FCB">
        <w:rPr>
          <w:rFonts w:hint="eastAsia"/>
        </w:rPr>
        <w:t xml:space="preserve"> </w:t>
      </w:r>
      <w:r w:rsidR="003E0E37">
        <w:rPr>
          <w:rFonts w:hint="eastAsia"/>
        </w:rPr>
        <w:t>Turn the vacuum</w:t>
      </w:r>
      <w:r w:rsidR="003E0E37">
        <w:t xml:space="preserve"> regulator </w:t>
      </w:r>
      <w:r w:rsidR="003E0E37">
        <w:rPr>
          <w:rFonts w:hint="eastAsia"/>
        </w:rPr>
        <w:t>clockwise or anti-clockwise until the</w:t>
      </w:r>
      <w:r w:rsidR="003E0E37">
        <w:t xml:space="preserve"> clinic</w:t>
      </w:r>
      <w:r w:rsidR="003E0E37">
        <w:rPr>
          <w:rFonts w:hint="eastAsia"/>
        </w:rPr>
        <w:t>al</w:t>
      </w:r>
      <w:r w:rsidR="003E0E37">
        <w:t xml:space="preserve"> require</w:t>
      </w:r>
      <w:r w:rsidR="003E0E37">
        <w:rPr>
          <w:rFonts w:hint="eastAsia"/>
        </w:rPr>
        <w:t>ment is obtained (see Fig.8).</w:t>
      </w:r>
    </w:p>
    <w:p w:rsidR="003E0E37" w:rsidRDefault="003E0E37" w:rsidP="003E0E37">
      <w:pPr>
        <w:pStyle w:val="BodyTextIndent2"/>
        <w:numPr>
          <w:ilvl w:val="6"/>
          <w:numId w:val="2"/>
        </w:numPr>
        <w:tabs>
          <w:tab w:val="clear" w:pos="2804"/>
          <w:tab w:val="num" w:pos="525"/>
        </w:tabs>
        <w:spacing w:line="300" w:lineRule="auto"/>
        <w:ind w:left="630" w:hanging="210"/>
      </w:pPr>
      <w:r w:rsidRPr="00431F9C">
        <w:rPr>
          <w:rFonts w:hint="eastAsia"/>
        </w:rPr>
        <w:t>C</w:t>
      </w:r>
      <w:r w:rsidRPr="00431F9C">
        <w:t xml:space="preserve">onnect </w:t>
      </w:r>
      <w:r w:rsidRPr="00431F9C">
        <w:rPr>
          <w:rFonts w:hint="eastAsia"/>
        </w:rPr>
        <w:t>one end of the</w:t>
      </w:r>
      <w:r w:rsidRPr="00431F9C">
        <w:t xml:space="preserve"> sterilize</w:t>
      </w:r>
      <w:r w:rsidRPr="00431F9C">
        <w:rPr>
          <w:rFonts w:hint="eastAsia"/>
        </w:rPr>
        <w:t>d</w:t>
      </w:r>
      <w:r w:rsidRPr="00431F9C">
        <w:t xml:space="preserve"> suction hose </w:t>
      </w:r>
      <w:r w:rsidRPr="00431F9C">
        <w:rPr>
          <w:rFonts w:hint="eastAsia"/>
        </w:rPr>
        <w:t>to</w:t>
      </w:r>
      <w:r w:rsidRPr="00431F9C">
        <w:t xml:space="preserve"> the inlet of the </w:t>
      </w:r>
      <w:r w:rsidRPr="00431F9C">
        <w:rPr>
          <w:rFonts w:hint="eastAsia"/>
        </w:rPr>
        <w:t>S</w:t>
      </w:r>
      <w:r w:rsidRPr="00431F9C">
        <w:t xml:space="preserve">torage </w:t>
      </w:r>
      <w:r w:rsidRPr="00431F9C">
        <w:rPr>
          <w:rFonts w:hint="eastAsia"/>
        </w:rPr>
        <w:t>b</w:t>
      </w:r>
      <w:r w:rsidRPr="00431F9C">
        <w:t xml:space="preserve">ottle and </w:t>
      </w:r>
      <w:r w:rsidRPr="00431F9C">
        <w:rPr>
          <w:rFonts w:hint="eastAsia"/>
        </w:rPr>
        <w:t xml:space="preserve">then connect the required </w:t>
      </w:r>
      <w:r w:rsidRPr="00431F9C">
        <w:t xml:space="preserve">catheter </w:t>
      </w:r>
      <w:r w:rsidRPr="00431F9C">
        <w:rPr>
          <w:rFonts w:hint="eastAsia"/>
        </w:rPr>
        <w:t>to the other end of the</w:t>
      </w:r>
      <w:r w:rsidRPr="00431F9C">
        <w:t xml:space="preserve"> sterilize</w:t>
      </w:r>
      <w:r w:rsidRPr="00431F9C">
        <w:rPr>
          <w:rFonts w:hint="eastAsia"/>
        </w:rPr>
        <w:t>d</w:t>
      </w:r>
      <w:r w:rsidRPr="00431F9C">
        <w:t xml:space="preserve"> suction hose</w:t>
      </w:r>
      <w:r>
        <w:rPr>
          <w:rFonts w:hint="eastAsia"/>
        </w:rPr>
        <w:t xml:space="preserve"> (see Fig.9 and 10)</w:t>
      </w:r>
      <w:r w:rsidRPr="00431F9C">
        <w:rPr>
          <w:rFonts w:hint="eastAsia"/>
        </w:rPr>
        <w:t xml:space="preserve">. Now it is </w:t>
      </w:r>
      <w:r w:rsidRPr="00431F9C">
        <w:t>ready for operation</w:t>
      </w:r>
      <w:r>
        <w:t>.</w:t>
      </w:r>
      <w:r w:rsidRPr="00431F9C">
        <w:rPr>
          <w:rFonts w:hint="eastAsia"/>
          <w:color w:val="FF00FF"/>
        </w:rPr>
        <w:t xml:space="preserve"> </w:t>
      </w:r>
    </w:p>
    <w:p w:rsidR="003E0E37" w:rsidRPr="00647D10" w:rsidRDefault="003E0E37" w:rsidP="003E0E37">
      <w:pPr>
        <w:numPr>
          <w:ilvl w:val="0"/>
          <w:numId w:val="11"/>
        </w:numPr>
        <w:tabs>
          <w:tab w:val="clear" w:pos="914"/>
          <w:tab w:val="num" w:pos="630"/>
        </w:tabs>
        <w:spacing w:line="300" w:lineRule="auto"/>
        <w:ind w:left="630" w:hanging="210"/>
        <w:jc w:val="left"/>
        <w:rPr>
          <w:i/>
          <w:sz w:val="18"/>
        </w:rPr>
      </w:pPr>
      <w:r>
        <w:t>Before stop working, sucking a little clea</w:t>
      </w:r>
      <w:r>
        <w:rPr>
          <w:rFonts w:hint="eastAsia"/>
        </w:rPr>
        <w:t>n</w:t>
      </w:r>
      <w:r>
        <w:t xml:space="preserve"> water will be helpful to make suction </w:t>
      </w:r>
      <w:r>
        <w:rPr>
          <w:rFonts w:hint="eastAsia"/>
        </w:rPr>
        <w:t>hose</w:t>
      </w:r>
      <w:r>
        <w:t xml:space="preserve"> clean.</w:t>
      </w:r>
    </w:p>
    <w:p w:rsidR="003E0E37" w:rsidRDefault="003E0E37" w:rsidP="003E0E37">
      <w:pPr>
        <w:spacing w:line="300" w:lineRule="auto"/>
        <w:ind w:left="420"/>
        <w:jc w:val="left"/>
        <w:rPr>
          <w:i/>
          <w:sz w:val="18"/>
        </w:rPr>
      </w:pPr>
    </w:p>
    <w:p w:rsidR="003E0E37" w:rsidRDefault="003E0E37" w:rsidP="003E0E37">
      <w:pPr>
        <w:numPr>
          <w:ilvl w:val="0"/>
          <w:numId w:val="1"/>
        </w:numPr>
        <w:spacing w:line="300" w:lineRule="auto"/>
        <w:jc w:val="left"/>
        <w:rPr>
          <w:b/>
        </w:rPr>
      </w:pPr>
      <w:r>
        <w:rPr>
          <w:b/>
        </w:rPr>
        <w:t xml:space="preserve">Usage </w:t>
      </w:r>
      <w:r>
        <w:rPr>
          <w:rFonts w:hint="eastAsia"/>
          <w:b/>
        </w:rPr>
        <w:t>of</w:t>
      </w:r>
      <w:r>
        <w:rPr>
          <w:b/>
        </w:rPr>
        <w:t xml:space="preserve"> the </w:t>
      </w:r>
      <w:r>
        <w:rPr>
          <w:rFonts w:hint="eastAsia"/>
          <w:b/>
        </w:rPr>
        <w:t>cleaning-</w:t>
      </w:r>
      <w:r w:rsidRPr="00476F00">
        <w:rPr>
          <w:b/>
        </w:rPr>
        <w:t>cuvette</w:t>
      </w:r>
    </w:p>
    <w:p w:rsidR="003E0E37" w:rsidRDefault="000F131B" w:rsidP="003E0E37">
      <w:pPr>
        <w:spacing w:line="300" w:lineRule="auto"/>
        <w:ind w:left="630"/>
        <w:jc w:val="left"/>
      </w:pPr>
      <w:r>
        <w:rPr>
          <w:i/>
          <w:noProof/>
          <w:sz w:val="18"/>
        </w:rPr>
        <w:pict>
          <v:group id="_x0000_s1031" style="position:absolute;left:0;text-align:left;margin-left:372.75pt;margin-top:4.6pt;width:131.25pt;height:117pt;z-index:251663360" coordorigin="8104,9487" coordsize="2625,2340">
            <v:shape id="_x0000_s1032" type="#_x0000_t75" style="position:absolute;left:8104;top:9487;width:2625;height:1840">
              <v:imagedata r:id="rId35" o:title="" cropleft="2735f" gain="69719f" blacklevel="1966f" grayscale="t"/>
            </v:shape>
            <v:shape id="_x0000_s1033" type="#_x0000_t202" style="position:absolute;left:8104;top:11515;width:2520;height:312" filled="f" stroked="f">
              <v:textbox style="mso-next-textbox:#_x0000_s1033" inset=".5mm,0,.5mm,0">
                <w:txbxContent>
                  <w:p w:rsidR="003E0E37" w:rsidRPr="00B97DBF" w:rsidRDefault="003E0E37" w:rsidP="003E0E37">
                    <w:pPr>
                      <w:ind w:firstLineChars="50" w:firstLine="105"/>
                    </w:pPr>
                    <w:r>
                      <w:rPr>
                        <w:rFonts w:hint="eastAsia"/>
                      </w:rPr>
                      <w:t xml:space="preserve">Fig.11 </w:t>
                    </w:r>
                    <w:r w:rsidRPr="00B97DBF">
                      <w:t>connect the catheter</w:t>
                    </w:r>
                  </w:p>
                </w:txbxContent>
              </v:textbox>
            </v:shape>
            <w10:wrap type="square"/>
          </v:group>
          <o:OLEObject Type="Embed" ProgID="Photoshop.Image.6" ShapeID="_x0000_s1032" DrawAspect="Content" ObjectID="_1724067080" r:id="rId36">
            <o:FieldCodes>\s</o:FieldCodes>
          </o:OLEObject>
        </w:pict>
      </w:r>
      <w:r w:rsidR="003E0E37">
        <w:rPr>
          <w:rFonts w:hint="eastAsia"/>
        </w:rPr>
        <w:t xml:space="preserve">Usually, some </w:t>
      </w:r>
      <w:r w:rsidR="003E0E37" w:rsidRPr="00FD6CBF">
        <w:t>disinfectant</w:t>
      </w:r>
      <w:r w:rsidR="003E0E37">
        <w:t xml:space="preserve"> solution</w:t>
      </w:r>
      <w:r w:rsidR="003E0E37">
        <w:rPr>
          <w:rFonts w:hint="eastAsia"/>
        </w:rPr>
        <w:t xml:space="preserve"> can place in the cleaning-</w:t>
      </w:r>
      <w:r w:rsidR="003E0E37" w:rsidRPr="00C644EF">
        <w:t xml:space="preserve"> cuvette</w:t>
      </w:r>
      <w:r w:rsidR="003E0E37">
        <w:rPr>
          <w:rFonts w:hint="eastAsia"/>
        </w:rPr>
        <w:t xml:space="preserve">, which </w:t>
      </w:r>
      <w:r w:rsidR="003E0E37">
        <w:t>is used for placing catheter before or after operation.</w:t>
      </w:r>
    </w:p>
    <w:p w:rsidR="003E0E37" w:rsidRDefault="003E0E37" w:rsidP="003E0E37">
      <w:pPr>
        <w:spacing w:line="300" w:lineRule="auto"/>
        <w:ind w:left="315"/>
        <w:jc w:val="left"/>
        <w:rPr>
          <w:b/>
        </w:rPr>
      </w:pPr>
    </w:p>
    <w:p w:rsidR="003E0E37" w:rsidRDefault="003E0E37" w:rsidP="003E0E37">
      <w:pPr>
        <w:numPr>
          <w:ilvl w:val="0"/>
          <w:numId w:val="1"/>
        </w:numPr>
        <w:spacing w:line="300" w:lineRule="auto"/>
        <w:jc w:val="left"/>
        <w:rPr>
          <w:b/>
        </w:rPr>
      </w:pPr>
      <w:r>
        <w:rPr>
          <w:b/>
        </w:rPr>
        <w:t xml:space="preserve">Stop </w:t>
      </w:r>
      <w:r>
        <w:rPr>
          <w:rFonts w:hint="eastAsia"/>
          <w:b/>
        </w:rPr>
        <w:t>W</w:t>
      </w:r>
      <w:r>
        <w:rPr>
          <w:b/>
        </w:rPr>
        <w:t>orking</w:t>
      </w:r>
    </w:p>
    <w:p w:rsidR="003E0E37" w:rsidRDefault="003E0E37" w:rsidP="003E0E37">
      <w:pPr>
        <w:spacing w:line="300" w:lineRule="auto"/>
        <w:ind w:left="630"/>
        <w:jc w:val="left"/>
      </w:pPr>
      <w:r>
        <w:rPr>
          <w:rFonts w:hint="eastAsia"/>
        </w:rPr>
        <w:t xml:space="preserve">After </w:t>
      </w:r>
      <w:r>
        <w:t xml:space="preserve">adjustment or operation, </w:t>
      </w:r>
      <w:r>
        <w:rPr>
          <w:rFonts w:hint="eastAsia"/>
        </w:rPr>
        <w:t xml:space="preserve">please </w:t>
      </w:r>
      <w:r>
        <w:t xml:space="preserve">switch </w:t>
      </w:r>
      <w:r>
        <w:rPr>
          <w:rFonts w:hint="eastAsia"/>
        </w:rPr>
        <w:t xml:space="preserve">OFF </w:t>
      </w:r>
      <w:r>
        <w:t>and then pull out the plug from the mains socket to cut off</w:t>
      </w:r>
      <w:r>
        <w:rPr>
          <w:rFonts w:hint="eastAsia"/>
        </w:rPr>
        <w:t xml:space="preserve"> </w:t>
      </w:r>
      <w:r>
        <w:t xml:space="preserve">the </w:t>
      </w:r>
      <w:r>
        <w:rPr>
          <w:rFonts w:hint="eastAsia"/>
        </w:rPr>
        <w:t>mains</w:t>
      </w:r>
      <w:r>
        <w:t xml:space="preserve"> </w:t>
      </w:r>
      <w:r>
        <w:rPr>
          <w:rFonts w:hint="eastAsia"/>
        </w:rPr>
        <w:t>supply.</w:t>
      </w:r>
    </w:p>
    <w:p w:rsidR="003E0E37" w:rsidRDefault="003E0E37" w:rsidP="003E0E37">
      <w:pPr>
        <w:spacing w:line="300" w:lineRule="auto"/>
        <w:ind w:left="630"/>
        <w:jc w:val="left"/>
        <w:rPr>
          <w:b/>
        </w:rPr>
      </w:pPr>
    </w:p>
    <w:p w:rsidR="003E0E37" w:rsidRDefault="003E0E37" w:rsidP="003E0E37">
      <w:pPr>
        <w:numPr>
          <w:ilvl w:val="0"/>
          <w:numId w:val="1"/>
        </w:numPr>
        <w:spacing w:line="300" w:lineRule="auto"/>
        <w:ind w:left="420" w:hanging="105"/>
        <w:jc w:val="left"/>
        <w:rPr>
          <w:b/>
        </w:rPr>
      </w:pPr>
      <w:r>
        <w:rPr>
          <w:rFonts w:hint="eastAsia"/>
          <w:b/>
        </w:rPr>
        <w:t>C</w:t>
      </w:r>
      <w:r w:rsidRPr="00C5798F">
        <w:rPr>
          <w:b/>
        </w:rPr>
        <w:t>leansing</w:t>
      </w:r>
      <w:r>
        <w:rPr>
          <w:rFonts w:hint="eastAsia"/>
          <w:b/>
        </w:rPr>
        <w:t>, D</w:t>
      </w:r>
      <w:r w:rsidRPr="00735CD3">
        <w:rPr>
          <w:b/>
        </w:rPr>
        <w:t>isinfection</w:t>
      </w:r>
      <w:r>
        <w:rPr>
          <w:rFonts w:hint="eastAsia"/>
          <w:b/>
        </w:rPr>
        <w:t xml:space="preserve"> </w:t>
      </w:r>
      <w:r>
        <w:rPr>
          <w:b/>
        </w:rPr>
        <w:t>And Maintenance</w:t>
      </w:r>
    </w:p>
    <w:p w:rsidR="003E0E37" w:rsidRDefault="003E0E37" w:rsidP="003E0E37">
      <w:pPr>
        <w:pStyle w:val="BodyText"/>
        <w:spacing w:line="300" w:lineRule="auto"/>
        <w:ind w:left="630" w:hanging="105"/>
      </w:pPr>
      <w:r>
        <w:t>• After stop working,</w:t>
      </w:r>
      <w:r w:rsidRPr="003D066A">
        <w:rPr>
          <w:rFonts w:hint="eastAsia"/>
        </w:rPr>
        <w:t xml:space="preserve"> </w:t>
      </w:r>
      <w:r>
        <w:rPr>
          <w:rFonts w:hint="eastAsia"/>
        </w:rPr>
        <w:t xml:space="preserve">put out the Suction Hose and Tubing, remove the Bottle with Lid carefully from the retaining nest and dispose of the contents appropriately. The unit and parts used should be cleaned and </w:t>
      </w:r>
      <w:r w:rsidRPr="00D719C7">
        <w:t>disinfect</w:t>
      </w:r>
      <w:r>
        <w:rPr>
          <w:rFonts w:hint="eastAsia"/>
        </w:rPr>
        <w:t>, referring to the list below.</w:t>
      </w:r>
    </w:p>
    <w:p w:rsidR="003E0E37" w:rsidRDefault="003E0E37" w:rsidP="003E0E37">
      <w:pPr>
        <w:pStyle w:val="BodyText"/>
        <w:spacing w:line="300" w:lineRule="auto"/>
        <w:ind w:left="630" w:hanging="105"/>
      </w:pPr>
    </w:p>
    <w:tbl>
      <w:tblPr>
        <w:tblStyle w:val="TableGrid"/>
        <w:tblW w:w="0" w:type="auto"/>
        <w:tblInd w:w="738" w:type="dxa"/>
        <w:tblLook w:val="01E0" w:firstRow="1" w:lastRow="1" w:firstColumn="1" w:lastColumn="1" w:noHBand="0" w:noVBand="0"/>
      </w:tblPr>
      <w:tblGrid>
        <w:gridCol w:w="2625"/>
        <w:gridCol w:w="1995"/>
        <w:gridCol w:w="2310"/>
        <w:gridCol w:w="2520"/>
      </w:tblGrid>
      <w:tr w:rsidR="003E0E37" w:rsidTr="007B591F">
        <w:trPr>
          <w:trHeight w:val="410"/>
        </w:trPr>
        <w:tc>
          <w:tcPr>
            <w:tcW w:w="2625" w:type="dxa"/>
            <w:vAlign w:val="center"/>
          </w:tcPr>
          <w:p w:rsidR="003E0E37" w:rsidRPr="00665AD5" w:rsidRDefault="003E0E37" w:rsidP="007B591F">
            <w:pPr>
              <w:pStyle w:val="BodyText"/>
              <w:spacing w:line="300" w:lineRule="auto"/>
              <w:jc w:val="center"/>
            </w:pPr>
            <w:r w:rsidRPr="00665AD5">
              <w:t>Part</w:t>
            </w:r>
            <w:r>
              <w:rPr>
                <w:rFonts w:hint="eastAsia"/>
              </w:rPr>
              <w:t>s</w:t>
            </w:r>
          </w:p>
        </w:tc>
        <w:tc>
          <w:tcPr>
            <w:tcW w:w="1995" w:type="dxa"/>
            <w:vAlign w:val="center"/>
          </w:tcPr>
          <w:p w:rsidR="003E0E37" w:rsidRPr="00E7539B" w:rsidRDefault="003E0E37" w:rsidP="007B591F">
            <w:pPr>
              <w:pStyle w:val="BodyText"/>
              <w:spacing w:line="300" w:lineRule="auto"/>
              <w:jc w:val="center"/>
            </w:pPr>
            <w:r>
              <w:rPr>
                <w:rFonts w:hint="eastAsia"/>
              </w:rPr>
              <w:t>R</w:t>
            </w:r>
            <w:r w:rsidRPr="00E7539B">
              <w:t>ins</w:t>
            </w:r>
            <w:r>
              <w:rPr>
                <w:rFonts w:hint="eastAsia"/>
              </w:rPr>
              <w:t>ing</w:t>
            </w:r>
          </w:p>
        </w:tc>
        <w:tc>
          <w:tcPr>
            <w:tcW w:w="2310" w:type="dxa"/>
            <w:vAlign w:val="center"/>
          </w:tcPr>
          <w:p w:rsidR="003E0E37" w:rsidRPr="00892CA5" w:rsidRDefault="003E0E37" w:rsidP="007B591F">
            <w:pPr>
              <w:pStyle w:val="BodyText"/>
              <w:spacing w:line="300" w:lineRule="auto"/>
              <w:jc w:val="center"/>
            </w:pPr>
            <w:r w:rsidRPr="00892CA5">
              <w:rPr>
                <w:rFonts w:hint="eastAsia"/>
              </w:rPr>
              <w:t>D</w:t>
            </w:r>
            <w:r w:rsidRPr="00892CA5">
              <w:t>isinfection</w:t>
            </w:r>
          </w:p>
        </w:tc>
        <w:tc>
          <w:tcPr>
            <w:tcW w:w="2520" w:type="dxa"/>
            <w:vAlign w:val="center"/>
          </w:tcPr>
          <w:p w:rsidR="003E0E37" w:rsidRPr="00EF77A8" w:rsidRDefault="003E0E37" w:rsidP="007B591F">
            <w:pPr>
              <w:pStyle w:val="BodyText"/>
              <w:spacing w:line="300" w:lineRule="auto"/>
              <w:jc w:val="center"/>
            </w:pPr>
            <w:r>
              <w:rPr>
                <w:rFonts w:hint="eastAsia"/>
              </w:rPr>
              <w:t>S</w:t>
            </w:r>
            <w:r w:rsidRPr="00EF77A8">
              <w:t>terilization</w:t>
            </w:r>
          </w:p>
        </w:tc>
      </w:tr>
      <w:tr w:rsidR="003E0E37" w:rsidTr="007B591F">
        <w:trPr>
          <w:trHeight w:val="357"/>
        </w:trPr>
        <w:tc>
          <w:tcPr>
            <w:tcW w:w="2625" w:type="dxa"/>
            <w:vAlign w:val="center"/>
          </w:tcPr>
          <w:p w:rsidR="003E0E37" w:rsidRDefault="003E0E37" w:rsidP="007B591F">
            <w:pPr>
              <w:pStyle w:val="BodyText"/>
              <w:spacing w:line="300" w:lineRule="auto"/>
              <w:jc w:val="both"/>
            </w:pPr>
            <w:r>
              <w:rPr>
                <w:rFonts w:hint="eastAsia"/>
              </w:rPr>
              <w:t>Storage Bottle</w:t>
            </w:r>
          </w:p>
        </w:tc>
        <w:tc>
          <w:tcPr>
            <w:tcW w:w="1995" w:type="dxa"/>
            <w:vMerge w:val="restart"/>
            <w:vAlign w:val="center"/>
          </w:tcPr>
          <w:p w:rsidR="003E0E37" w:rsidRPr="00B23A2E" w:rsidRDefault="003E0E37" w:rsidP="007B591F">
            <w:pPr>
              <w:pStyle w:val="BodyText"/>
              <w:spacing w:line="300" w:lineRule="auto"/>
              <w:jc w:val="both"/>
            </w:pPr>
            <w:r>
              <w:t>M</w:t>
            </w:r>
            <w:r>
              <w:rPr>
                <w:rFonts w:hint="eastAsia"/>
              </w:rPr>
              <w:t xml:space="preserve">ix some household </w:t>
            </w:r>
            <w:r w:rsidRPr="00B23A2E">
              <w:t>cleaning agent</w:t>
            </w:r>
            <w:r>
              <w:rPr>
                <w:rFonts w:hint="eastAsia"/>
              </w:rPr>
              <w:t xml:space="preserve"> into warm water, and then clean them carefully</w:t>
            </w:r>
          </w:p>
        </w:tc>
        <w:tc>
          <w:tcPr>
            <w:tcW w:w="2310" w:type="dxa"/>
            <w:vMerge w:val="restart"/>
            <w:vAlign w:val="center"/>
          </w:tcPr>
          <w:p w:rsidR="003E0E37" w:rsidRPr="00B23A2E" w:rsidRDefault="003E0E37" w:rsidP="007B591F">
            <w:pPr>
              <w:pStyle w:val="BodyText"/>
              <w:spacing w:line="300" w:lineRule="auto"/>
              <w:jc w:val="both"/>
            </w:pPr>
            <w:r>
              <w:rPr>
                <w:rFonts w:hint="eastAsia"/>
              </w:rPr>
              <w:t>I</w:t>
            </w:r>
            <w:r>
              <w:t>mmerse</w:t>
            </w:r>
            <w:r>
              <w:rPr>
                <w:rFonts w:hint="eastAsia"/>
              </w:rPr>
              <w:t xml:space="preserve"> them</w:t>
            </w:r>
            <w:r>
              <w:t xml:space="preserve"> in </w:t>
            </w:r>
            <w:proofErr w:type="spellStart"/>
            <w:r>
              <w:t>Kangweida</w:t>
            </w:r>
            <w:proofErr w:type="spellEnd"/>
            <w:r>
              <w:t xml:space="preserve"> </w:t>
            </w:r>
            <w:r w:rsidRPr="00FD6CBF">
              <w:t>disinfectant</w:t>
            </w:r>
            <w:r>
              <w:t xml:space="preserve"> solution</w:t>
            </w:r>
            <w:r>
              <w:rPr>
                <w:rFonts w:hint="eastAsia"/>
              </w:rPr>
              <w:t xml:space="preserve"> </w:t>
            </w:r>
            <w:r>
              <w:t>(refer</w:t>
            </w:r>
            <w:r>
              <w:rPr>
                <w:rFonts w:hint="eastAsia"/>
              </w:rPr>
              <w:t>ring</w:t>
            </w:r>
            <w:r>
              <w:t xml:space="preserve"> to its instructions)</w:t>
            </w:r>
            <w:r>
              <w:rPr>
                <w:rFonts w:hint="eastAsia"/>
              </w:rPr>
              <w:t xml:space="preserve">, </w:t>
            </w:r>
            <w:r>
              <w:t xml:space="preserve">for </w:t>
            </w:r>
            <w:r>
              <w:rPr>
                <w:rFonts w:hint="eastAsia"/>
              </w:rPr>
              <w:t>an</w:t>
            </w:r>
            <w:r>
              <w:t xml:space="preserve"> hour</w:t>
            </w:r>
            <w:r>
              <w:rPr>
                <w:rFonts w:hint="eastAsia"/>
              </w:rPr>
              <w:t xml:space="preserve">, and then </w:t>
            </w:r>
            <w:r>
              <w:t>rinse</w:t>
            </w:r>
            <w:r>
              <w:rPr>
                <w:rFonts w:hint="eastAsia"/>
              </w:rPr>
              <w:t xml:space="preserve"> and dry them </w:t>
            </w:r>
            <w:r>
              <w:t>th</w:t>
            </w:r>
            <w:r>
              <w:rPr>
                <w:rFonts w:hint="eastAsia"/>
              </w:rPr>
              <w:t>or</w:t>
            </w:r>
            <w:r>
              <w:t>ough</w:t>
            </w:r>
            <w:r>
              <w:rPr>
                <w:rFonts w:hint="eastAsia"/>
              </w:rPr>
              <w:t>ly</w:t>
            </w:r>
          </w:p>
        </w:tc>
        <w:tc>
          <w:tcPr>
            <w:tcW w:w="2520" w:type="dxa"/>
            <w:vMerge w:val="restart"/>
            <w:vAlign w:val="center"/>
          </w:tcPr>
          <w:p w:rsidR="003E0E37" w:rsidRDefault="003E0E37" w:rsidP="007B591F">
            <w:pPr>
              <w:pStyle w:val="BodyText"/>
              <w:spacing w:line="300" w:lineRule="auto"/>
              <w:jc w:val="both"/>
            </w:pPr>
            <w:r>
              <w:rPr>
                <w:rFonts w:hint="eastAsia"/>
              </w:rPr>
              <w:t>S</w:t>
            </w:r>
            <w:r w:rsidRPr="00EF77A8">
              <w:t>terilization</w:t>
            </w:r>
            <w:r>
              <w:rPr>
                <w:rFonts w:hint="eastAsia"/>
              </w:rPr>
              <w:t xml:space="preserve"> at </w:t>
            </w:r>
            <w:smartTag w:uri="urn:schemas-microsoft-com:office:smarttags" w:element="chmetcnv">
              <w:smartTagPr>
                <w:attr w:name="UnitName" w:val="℃"/>
                <w:attr w:name="SourceValue" w:val="121"/>
                <w:attr w:name="HasSpace" w:val="False"/>
                <w:attr w:name="Negative" w:val="False"/>
                <w:attr w:name="NumberType" w:val="1"/>
                <w:attr w:name="TCSC" w:val="0"/>
              </w:smartTagPr>
              <w:r>
                <w:rPr>
                  <w:rFonts w:hint="eastAsia"/>
                </w:rPr>
                <w:t>121</w:t>
              </w:r>
              <w:r>
                <w:rPr>
                  <w:rFonts w:hint="eastAsia"/>
                </w:rPr>
                <w:t>℃</w:t>
              </w:r>
            </w:smartTag>
            <w:r>
              <w:rPr>
                <w:rFonts w:hint="eastAsia"/>
              </w:rPr>
              <w:t xml:space="preserve"> for 20 min</w:t>
            </w:r>
          </w:p>
        </w:tc>
      </w:tr>
      <w:tr w:rsidR="003E0E37" w:rsidTr="007B591F">
        <w:trPr>
          <w:trHeight w:val="349"/>
        </w:trPr>
        <w:tc>
          <w:tcPr>
            <w:tcW w:w="2625" w:type="dxa"/>
            <w:vAlign w:val="center"/>
          </w:tcPr>
          <w:p w:rsidR="003E0E37" w:rsidRDefault="003E0E37" w:rsidP="007B591F">
            <w:pPr>
              <w:pStyle w:val="BodyText"/>
              <w:spacing w:line="300" w:lineRule="auto"/>
              <w:jc w:val="both"/>
            </w:pPr>
            <w:r>
              <w:rPr>
                <w:rFonts w:hint="eastAsia"/>
              </w:rPr>
              <w:t>Cleaning-</w:t>
            </w:r>
            <w:r w:rsidRPr="00C644EF">
              <w:t xml:space="preserve"> cuvette</w:t>
            </w:r>
          </w:p>
        </w:tc>
        <w:tc>
          <w:tcPr>
            <w:tcW w:w="1995" w:type="dxa"/>
            <w:vMerge/>
            <w:vAlign w:val="center"/>
          </w:tcPr>
          <w:p w:rsidR="003E0E37" w:rsidRDefault="003E0E37" w:rsidP="007B591F">
            <w:pPr>
              <w:pStyle w:val="BodyText"/>
              <w:spacing w:line="300" w:lineRule="auto"/>
              <w:jc w:val="both"/>
            </w:pPr>
          </w:p>
        </w:tc>
        <w:tc>
          <w:tcPr>
            <w:tcW w:w="2310" w:type="dxa"/>
            <w:vMerge/>
            <w:vAlign w:val="center"/>
          </w:tcPr>
          <w:p w:rsidR="003E0E37" w:rsidRDefault="003E0E37" w:rsidP="007B591F">
            <w:pPr>
              <w:pStyle w:val="BodyText"/>
              <w:spacing w:line="300" w:lineRule="auto"/>
              <w:jc w:val="both"/>
            </w:pPr>
          </w:p>
        </w:tc>
        <w:tc>
          <w:tcPr>
            <w:tcW w:w="2520" w:type="dxa"/>
            <w:vMerge/>
            <w:vAlign w:val="center"/>
          </w:tcPr>
          <w:p w:rsidR="003E0E37" w:rsidRDefault="003E0E37" w:rsidP="007B591F">
            <w:pPr>
              <w:pStyle w:val="BodyText"/>
              <w:spacing w:line="300" w:lineRule="auto"/>
              <w:jc w:val="both"/>
            </w:pPr>
          </w:p>
        </w:tc>
      </w:tr>
      <w:tr w:rsidR="003E0E37" w:rsidTr="007B591F">
        <w:trPr>
          <w:trHeight w:val="253"/>
        </w:trPr>
        <w:tc>
          <w:tcPr>
            <w:tcW w:w="2625" w:type="dxa"/>
            <w:vAlign w:val="center"/>
          </w:tcPr>
          <w:p w:rsidR="003E0E37" w:rsidRDefault="003E0E37" w:rsidP="007B591F">
            <w:pPr>
              <w:pStyle w:val="BodyText"/>
              <w:spacing w:line="300" w:lineRule="auto"/>
              <w:jc w:val="both"/>
            </w:pPr>
            <w:r>
              <w:rPr>
                <w:rFonts w:hint="eastAsia"/>
              </w:rPr>
              <w:t>Bottle Lid</w:t>
            </w:r>
          </w:p>
        </w:tc>
        <w:tc>
          <w:tcPr>
            <w:tcW w:w="1995" w:type="dxa"/>
            <w:vMerge/>
            <w:vAlign w:val="center"/>
          </w:tcPr>
          <w:p w:rsidR="003E0E37" w:rsidRDefault="003E0E37" w:rsidP="007B591F">
            <w:pPr>
              <w:pStyle w:val="BodyText"/>
              <w:spacing w:line="300" w:lineRule="auto"/>
              <w:jc w:val="both"/>
            </w:pPr>
          </w:p>
        </w:tc>
        <w:tc>
          <w:tcPr>
            <w:tcW w:w="2310" w:type="dxa"/>
            <w:vMerge/>
            <w:vAlign w:val="center"/>
          </w:tcPr>
          <w:p w:rsidR="003E0E37" w:rsidRDefault="003E0E37" w:rsidP="007B591F">
            <w:pPr>
              <w:pStyle w:val="BodyText"/>
              <w:spacing w:line="300" w:lineRule="auto"/>
              <w:jc w:val="both"/>
            </w:pPr>
          </w:p>
        </w:tc>
        <w:tc>
          <w:tcPr>
            <w:tcW w:w="2520" w:type="dxa"/>
            <w:vMerge w:val="restart"/>
            <w:vAlign w:val="center"/>
          </w:tcPr>
          <w:p w:rsidR="003E0E37" w:rsidRPr="00212332" w:rsidRDefault="003E0E37" w:rsidP="007B591F">
            <w:pPr>
              <w:pStyle w:val="BodyText"/>
              <w:spacing w:line="300" w:lineRule="auto"/>
              <w:jc w:val="center"/>
            </w:pPr>
            <w:r>
              <w:rPr>
                <w:rFonts w:hint="eastAsia"/>
              </w:rPr>
              <w:t>I</w:t>
            </w:r>
            <w:r w:rsidRPr="00212332">
              <w:t>napplicability</w:t>
            </w:r>
          </w:p>
        </w:tc>
      </w:tr>
      <w:tr w:rsidR="003E0E37" w:rsidTr="007B591F">
        <w:trPr>
          <w:trHeight w:val="415"/>
        </w:trPr>
        <w:tc>
          <w:tcPr>
            <w:tcW w:w="2625" w:type="dxa"/>
            <w:vAlign w:val="center"/>
          </w:tcPr>
          <w:p w:rsidR="003E0E37" w:rsidRDefault="003E0E37" w:rsidP="007B591F">
            <w:pPr>
              <w:pStyle w:val="BodyText"/>
              <w:spacing w:line="300" w:lineRule="auto"/>
              <w:jc w:val="both"/>
            </w:pPr>
            <w:r>
              <w:t>Overflow Protection Device</w:t>
            </w:r>
          </w:p>
        </w:tc>
        <w:tc>
          <w:tcPr>
            <w:tcW w:w="1995" w:type="dxa"/>
            <w:vMerge/>
            <w:vAlign w:val="center"/>
          </w:tcPr>
          <w:p w:rsidR="003E0E37" w:rsidRDefault="003E0E37" w:rsidP="007B591F">
            <w:pPr>
              <w:pStyle w:val="BodyText"/>
              <w:spacing w:line="300" w:lineRule="auto"/>
              <w:jc w:val="both"/>
            </w:pPr>
          </w:p>
        </w:tc>
        <w:tc>
          <w:tcPr>
            <w:tcW w:w="2310" w:type="dxa"/>
            <w:vMerge/>
            <w:vAlign w:val="center"/>
          </w:tcPr>
          <w:p w:rsidR="003E0E37" w:rsidRDefault="003E0E37" w:rsidP="007B591F">
            <w:pPr>
              <w:pStyle w:val="BodyText"/>
              <w:spacing w:line="300" w:lineRule="auto"/>
              <w:jc w:val="both"/>
            </w:pPr>
          </w:p>
        </w:tc>
        <w:tc>
          <w:tcPr>
            <w:tcW w:w="2520" w:type="dxa"/>
            <w:vMerge/>
            <w:vAlign w:val="center"/>
          </w:tcPr>
          <w:p w:rsidR="003E0E37" w:rsidRDefault="003E0E37" w:rsidP="007B591F">
            <w:pPr>
              <w:pStyle w:val="BodyText"/>
              <w:spacing w:line="300" w:lineRule="auto"/>
              <w:jc w:val="both"/>
            </w:pPr>
          </w:p>
        </w:tc>
      </w:tr>
      <w:tr w:rsidR="003E0E37" w:rsidTr="007B591F">
        <w:trPr>
          <w:trHeight w:val="304"/>
        </w:trPr>
        <w:tc>
          <w:tcPr>
            <w:tcW w:w="2625" w:type="dxa"/>
            <w:vAlign w:val="center"/>
          </w:tcPr>
          <w:p w:rsidR="003E0E37" w:rsidRDefault="003E0E37" w:rsidP="007B591F">
            <w:pPr>
              <w:pStyle w:val="BodyText"/>
              <w:spacing w:line="300" w:lineRule="auto"/>
              <w:jc w:val="both"/>
            </w:pPr>
            <w:r>
              <w:rPr>
                <w:rFonts w:hint="eastAsia"/>
              </w:rPr>
              <w:t>Suction Hose</w:t>
            </w:r>
          </w:p>
        </w:tc>
        <w:tc>
          <w:tcPr>
            <w:tcW w:w="1995" w:type="dxa"/>
            <w:vMerge/>
            <w:vAlign w:val="center"/>
          </w:tcPr>
          <w:p w:rsidR="003E0E37" w:rsidRDefault="003E0E37" w:rsidP="007B591F">
            <w:pPr>
              <w:pStyle w:val="BodyText"/>
              <w:spacing w:line="300" w:lineRule="auto"/>
              <w:jc w:val="both"/>
            </w:pPr>
          </w:p>
        </w:tc>
        <w:tc>
          <w:tcPr>
            <w:tcW w:w="2310" w:type="dxa"/>
            <w:vMerge/>
            <w:vAlign w:val="center"/>
          </w:tcPr>
          <w:p w:rsidR="003E0E37" w:rsidRDefault="003E0E37" w:rsidP="007B591F">
            <w:pPr>
              <w:pStyle w:val="BodyText"/>
              <w:spacing w:line="300" w:lineRule="auto"/>
              <w:jc w:val="both"/>
            </w:pPr>
          </w:p>
        </w:tc>
        <w:tc>
          <w:tcPr>
            <w:tcW w:w="2520" w:type="dxa"/>
            <w:vMerge/>
            <w:vAlign w:val="center"/>
          </w:tcPr>
          <w:p w:rsidR="003E0E37" w:rsidRDefault="003E0E37" w:rsidP="007B591F">
            <w:pPr>
              <w:pStyle w:val="BodyText"/>
              <w:spacing w:line="300" w:lineRule="auto"/>
              <w:jc w:val="both"/>
            </w:pPr>
          </w:p>
        </w:tc>
      </w:tr>
      <w:tr w:rsidR="003E0E37" w:rsidTr="007B591F">
        <w:trPr>
          <w:trHeight w:val="329"/>
        </w:trPr>
        <w:tc>
          <w:tcPr>
            <w:tcW w:w="2625" w:type="dxa"/>
            <w:vAlign w:val="center"/>
          </w:tcPr>
          <w:p w:rsidR="003E0E37" w:rsidRDefault="003E0E37" w:rsidP="007B591F">
            <w:pPr>
              <w:pStyle w:val="BodyText"/>
              <w:spacing w:line="300" w:lineRule="auto"/>
              <w:jc w:val="both"/>
            </w:pPr>
            <w:r>
              <w:rPr>
                <w:rFonts w:hint="eastAsia"/>
              </w:rPr>
              <w:t>Suction Tubing</w:t>
            </w:r>
          </w:p>
        </w:tc>
        <w:tc>
          <w:tcPr>
            <w:tcW w:w="1995" w:type="dxa"/>
            <w:vMerge/>
            <w:vAlign w:val="center"/>
          </w:tcPr>
          <w:p w:rsidR="003E0E37" w:rsidRDefault="003E0E37" w:rsidP="007B591F">
            <w:pPr>
              <w:pStyle w:val="BodyText"/>
              <w:spacing w:line="300" w:lineRule="auto"/>
              <w:jc w:val="both"/>
            </w:pPr>
          </w:p>
        </w:tc>
        <w:tc>
          <w:tcPr>
            <w:tcW w:w="2310" w:type="dxa"/>
            <w:vMerge/>
            <w:vAlign w:val="center"/>
          </w:tcPr>
          <w:p w:rsidR="003E0E37" w:rsidRDefault="003E0E37" w:rsidP="007B591F">
            <w:pPr>
              <w:pStyle w:val="BodyText"/>
              <w:spacing w:line="300" w:lineRule="auto"/>
              <w:jc w:val="both"/>
            </w:pPr>
          </w:p>
        </w:tc>
        <w:tc>
          <w:tcPr>
            <w:tcW w:w="2520" w:type="dxa"/>
            <w:vMerge/>
            <w:vAlign w:val="center"/>
          </w:tcPr>
          <w:p w:rsidR="003E0E37" w:rsidRDefault="003E0E37" w:rsidP="007B591F">
            <w:pPr>
              <w:pStyle w:val="BodyText"/>
              <w:spacing w:line="300" w:lineRule="auto"/>
              <w:jc w:val="both"/>
            </w:pPr>
          </w:p>
        </w:tc>
      </w:tr>
      <w:tr w:rsidR="003E0E37" w:rsidTr="007B591F">
        <w:trPr>
          <w:trHeight w:val="427"/>
        </w:trPr>
        <w:tc>
          <w:tcPr>
            <w:tcW w:w="2625" w:type="dxa"/>
            <w:vAlign w:val="center"/>
          </w:tcPr>
          <w:p w:rsidR="003E0E37" w:rsidRPr="00757E90" w:rsidRDefault="003E0E37" w:rsidP="007B591F">
            <w:pPr>
              <w:pStyle w:val="BodyText"/>
              <w:spacing w:line="300" w:lineRule="auto"/>
              <w:jc w:val="both"/>
            </w:pPr>
            <w:r>
              <w:rPr>
                <w:rFonts w:hint="eastAsia"/>
              </w:rPr>
              <w:t>The case</w:t>
            </w:r>
          </w:p>
        </w:tc>
        <w:tc>
          <w:tcPr>
            <w:tcW w:w="6825" w:type="dxa"/>
            <w:gridSpan w:val="3"/>
            <w:vAlign w:val="center"/>
          </w:tcPr>
          <w:p w:rsidR="003E0E37" w:rsidRDefault="003E0E37" w:rsidP="007B591F">
            <w:pPr>
              <w:pStyle w:val="BodyText"/>
              <w:spacing w:line="300" w:lineRule="auto"/>
              <w:jc w:val="both"/>
            </w:pPr>
            <w:r>
              <w:rPr>
                <w:rFonts w:hint="eastAsia"/>
              </w:rPr>
              <w:t xml:space="preserve">Please </w:t>
            </w:r>
            <w:r w:rsidRPr="004C5534">
              <w:t>wipe</w:t>
            </w:r>
            <w:r>
              <w:rPr>
                <w:rFonts w:hint="eastAsia"/>
              </w:rPr>
              <w:t xml:space="preserve"> it </w:t>
            </w:r>
            <w:r w:rsidRPr="004C5534">
              <w:t xml:space="preserve">with </w:t>
            </w:r>
            <w:r w:rsidRPr="004C5534">
              <w:rPr>
                <w:rFonts w:hint="eastAsia"/>
              </w:rPr>
              <w:t xml:space="preserve">some </w:t>
            </w:r>
            <w:r w:rsidRPr="004C5534">
              <w:t>cloth sodden with disinfecto</w:t>
            </w:r>
            <w:r w:rsidRPr="004C5534">
              <w:rPr>
                <w:rFonts w:hint="eastAsia"/>
              </w:rPr>
              <w:t>r. And</w:t>
            </w:r>
            <w:r w:rsidRPr="004C5534">
              <w:t xml:space="preserve"> </w:t>
            </w:r>
            <w:r w:rsidRPr="004C5534">
              <w:rPr>
                <w:rFonts w:hint="eastAsia"/>
              </w:rPr>
              <w:t>the cloth</w:t>
            </w:r>
            <w:r w:rsidRPr="004C5534">
              <w:t xml:space="preserve"> should be squeezed</w:t>
            </w:r>
            <w:r w:rsidRPr="004C5534">
              <w:rPr>
                <w:rFonts w:hint="eastAsia"/>
              </w:rPr>
              <w:t xml:space="preserve"> so</w:t>
            </w:r>
            <w:r w:rsidRPr="004C5534">
              <w:t xml:space="preserve"> as to prevent liquid from seeping into the chinks of </w:t>
            </w:r>
            <w:r w:rsidRPr="004C5534">
              <w:rPr>
                <w:rFonts w:hint="eastAsia"/>
              </w:rPr>
              <w:t xml:space="preserve">the </w:t>
            </w:r>
            <w:r w:rsidRPr="004C5534">
              <w:t>case</w:t>
            </w:r>
          </w:p>
        </w:tc>
      </w:tr>
    </w:tbl>
    <w:p w:rsidR="003E0E37" w:rsidRDefault="003E0E37" w:rsidP="003E0E37">
      <w:pPr>
        <w:spacing w:line="300" w:lineRule="auto"/>
        <w:ind w:left="1258" w:hanging="629"/>
        <w:jc w:val="left"/>
        <w:rPr>
          <w:b/>
          <w:i/>
          <w:sz w:val="18"/>
        </w:rPr>
      </w:pPr>
    </w:p>
    <w:p w:rsidR="003E0E37" w:rsidRDefault="003E0E37" w:rsidP="003E0E37">
      <w:pPr>
        <w:spacing w:line="300" w:lineRule="auto"/>
        <w:ind w:left="1258" w:hanging="629"/>
        <w:jc w:val="left"/>
        <w:rPr>
          <w:i/>
        </w:rPr>
      </w:pPr>
      <w:r>
        <w:rPr>
          <w:b/>
          <w:i/>
          <w:sz w:val="18"/>
        </w:rPr>
        <w:t>Note</w:t>
      </w:r>
      <w:r>
        <w:rPr>
          <w:rFonts w:hint="eastAsia"/>
          <w:b/>
          <w:i/>
          <w:sz w:val="18"/>
        </w:rPr>
        <w:t xml:space="preserve"> 1</w:t>
      </w:r>
      <w:r>
        <w:rPr>
          <w:i/>
          <w:sz w:val="18"/>
        </w:rPr>
        <w:t>: Whe</w:t>
      </w:r>
      <w:r w:rsidRPr="009156B6">
        <w:rPr>
          <w:i/>
          <w:sz w:val="18"/>
        </w:rPr>
        <w:t xml:space="preserve">n </w:t>
      </w:r>
      <w:r w:rsidRPr="009156B6">
        <w:rPr>
          <w:i/>
        </w:rPr>
        <w:t>rinsing</w:t>
      </w:r>
      <w:r w:rsidRPr="009156B6">
        <w:rPr>
          <w:rFonts w:hint="eastAsia"/>
          <w:i/>
        </w:rPr>
        <w:t xml:space="preserve"> or </w:t>
      </w:r>
      <w:r w:rsidRPr="009156B6">
        <w:rPr>
          <w:i/>
        </w:rPr>
        <w:t>disinfection</w:t>
      </w:r>
      <w:r w:rsidRPr="00AB5865">
        <w:rPr>
          <w:rFonts w:hint="eastAsia"/>
          <w:i/>
        </w:rPr>
        <w:t>,</w:t>
      </w:r>
      <w:r w:rsidRPr="00AB5865">
        <w:rPr>
          <w:i/>
        </w:rPr>
        <w:t xml:space="preserve"> glove </w:t>
      </w:r>
      <w:r w:rsidRPr="00AB5865">
        <w:rPr>
          <w:rFonts w:hint="eastAsia"/>
          <w:i/>
        </w:rPr>
        <w:t xml:space="preserve">is </w:t>
      </w:r>
      <w:r w:rsidRPr="00AB5865">
        <w:rPr>
          <w:i/>
        </w:rPr>
        <w:t>recommend</w:t>
      </w:r>
      <w:r w:rsidRPr="00AB5865">
        <w:rPr>
          <w:rFonts w:hint="eastAsia"/>
          <w:i/>
        </w:rPr>
        <w:t>ed (household glove or single-use glove).</w:t>
      </w:r>
    </w:p>
    <w:p w:rsidR="003E0E37" w:rsidRDefault="003E0E37" w:rsidP="003E0E37">
      <w:pPr>
        <w:spacing w:line="300" w:lineRule="auto"/>
        <w:ind w:left="1258" w:hanging="629"/>
        <w:jc w:val="left"/>
        <w:rPr>
          <w:i/>
          <w:sz w:val="18"/>
          <w:szCs w:val="18"/>
        </w:rPr>
      </w:pPr>
      <w:r>
        <w:rPr>
          <w:b/>
          <w:i/>
          <w:sz w:val="18"/>
        </w:rPr>
        <w:t>Note</w:t>
      </w:r>
      <w:r>
        <w:rPr>
          <w:rFonts w:hint="eastAsia"/>
          <w:b/>
          <w:i/>
          <w:sz w:val="18"/>
        </w:rPr>
        <w:t xml:space="preserve"> 2</w:t>
      </w:r>
      <w:r>
        <w:rPr>
          <w:i/>
          <w:sz w:val="18"/>
        </w:rPr>
        <w:t>:</w:t>
      </w:r>
      <w:r>
        <w:rPr>
          <w:rFonts w:hint="eastAsia"/>
          <w:i/>
          <w:sz w:val="18"/>
        </w:rPr>
        <w:t xml:space="preserve"> The material of the</w:t>
      </w:r>
      <w:r w:rsidRPr="003F73BB">
        <w:rPr>
          <w:rFonts w:hint="eastAsia"/>
          <w:i/>
          <w:sz w:val="18"/>
          <w:szCs w:val="18"/>
        </w:rPr>
        <w:t xml:space="preserve"> cleaning-</w:t>
      </w:r>
      <w:r w:rsidRPr="003F73BB">
        <w:rPr>
          <w:i/>
          <w:sz w:val="18"/>
          <w:szCs w:val="18"/>
        </w:rPr>
        <w:t xml:space="preserve"> cuvette</w:t>
      </w:r>
      <w:r>
        <w:rPr>
          <w:rFonts w:hint="eastAsia"/>
          <w:i/>
          <w:sz w:val="18"/>
          <w:szCs w:val="18"/>
        </w:rPr>
        <w:t xml:space="preserve"> is glass, place take it carefully when cleaning and </w:t>
      </w:r>
      <w:r>
        <w:rPr>
          <w:i/>
          <w:sz w:val="18"/>
          <w:szCs w:val="18"/>
        </w:rPr>
        <w:t>using</w:t>
      </w:r>
      <w:r>
        <w:rPr>
          <w:rFonts w:hint="eastAsia"/>
          <w:i/>
          <w:sz w:val="18"/>
          <w:szCs w:val="18"/>
        </w:rPr>
        <w:t>.</w:t>
      </w:r>
    </w:p>
    <w:p w:rsidR="003E0E37" w:rsidRPr="006967C0" w:rsidRDefault="003E0E37" w:rsidP="003E0E37">
      <w:pPr>
        <w:pStyle w:val="BodyText"/>
        <w:spacing w:line="300" w:lineRule="auto"/>
        <w:ind w:left="630" w:hanging="105"/>
      </w:pPr>
      <w:r>
        <w:t xml:space="preserve">• </w:t>
      </w:r>
      <w:r>
        <w:rPr>
          <w:rFonts w:hint="eastAsia"/>
        </w:rPr>
        <w:t xml:space="preserve">After </w:t>
      </w:r>
      <w:r>
        <w:t>r</w:t>
      </w:r>
      <w:r w:rsidRPr="00E7539B">
        <w:t>ins</w:t>
      </w:r>
      <w:r>
        <w:t>ing</w:t>
      </w:r>
      <w:r>
        <w:rPr>
          <w:rFonts w:hint="eastAsia"/>
        </w:rPr>
        <w:t xml:space="preserve">, </w:t>
      </w:r>
      <w:r w:rsidRPr="00892CA5">
        <w:t>disinfection</w:t>
      </w:r>
      <w:r>
        <w:t xml:space="preserve"> and s</w:t>
      </w:r>
      <w:r w:rsidRPr="00EF77A8">
        <w:t>terilization</w:t>
      </w:r>
      <w:r>
        <w:rPr>
          <w:rFonts w:hint="eastAsia"/>
        </w:rPr>
        <w:t>, please re-</w:t>
      </w:r>
      <w:r w:rsidRPr="00BE15AD">
        <w:t>assemble</w:t>
      </w:r>
      <w:r>
        <w:rPr>
          <w:rFonts w:hint="eastAsia"/>
        </w:rPr>
        <w:t xml:space="preserve"> the </w:t>
      </w:r>
      <w:r>
        <w:t>Overflow Protection Device</w:t>
      </w:r>
      <w:r>
        <w:rPr>
          <w:rFonts w:hint="eastAsia"/>
        </w:rPr>
        <w:t xml:space="preserve">, the Bottle Lid and the Storage Bottle in the reverse order, and then connect these Tubing and the Suction Hose correctly (referring to </w:t>
      </w:r>
      <w:r>
        <w:rPr>
          <w:rFonts w:hint="eastAsia"/>
        </w:rPr>
        <w:t>Ⅵ</w:t>
      </w:r>
      <w:r>
        <w:rPr>
          <w:rFonts w:hint="eastAsia"/>
        </w:rPr>
        <w:t xml:space="preserve">. INSPECTION AND </w:t>
      </w:r>
      <w:r>
        <w:t>ASSEMBLY</w:t>
      </w:r>
      <w:r>
        <w:rPr>
          <w:rFonts w:hint="eastAsia"/>
        </w:rPr>
        <w:t>).</w:t>
      </w:r>
    </w:p>
    <w:p w:rsidR="003E0E37" w:rsidRDefault="003E0E37" w:rsidP="003E0E37">
      <w:pPr>
        <w:spacing w:line="300" w:lineRule="auto"/>
        <w:ind w:left="1258" w:hanging="629"/>
        <w:jc w:val="left"/>
        <w:rPr>
          <w:i/>
          <w:sz w:val="18"/>
        </w:rPr>
      </w:pPr>
      <w:r>
        <w:rPr>
          <w:b/>
          <w:i/>
          <w:sz w:val="18"/>
        </w:rPr>
        <w:t>Note</w:t>
      </w:r>
      <w:r>
        <w:rPr>
          <w:i/>
          <w:sz w:val="18"/>
        </w:rPr>
        <w:t>: When operating the unit another time, the Overflow Protection Device and the Suction Tubing must be connected correctly</w:t>
      </w:r>
      <w:r>
        <w:rPr>
          <w:rFonts w:hint="eastAsia"/>
          <w:i/>
          <w:sz w:val="18"/>
        </w:rPr>
        <w:t>.</w:t>
      </w:r>
    </w:p>
    <w:p w:rsidR="003E0E37" w:rsidRDefault="003E0E37" w:rsidP="003E0E37">
      <w:pPr>
        <w:pStyle w:val="BodyText2"/>
        <w:spacing w:line="300" w:lineRule="auto"/>
        <w:ind w:left="1258" w:hanging="629"/>
      </w:pPr>
    </w:p>
    <w:p w:rsidR="003E0E37" w:rsidRPr="00F91CD9" w:rsidRDefault="003E0E37" w:rsidP="003E0E37">
      <w:pPr>
        <w:numPr>
          <w:ilvl w:val="0"/>
          <w:numId w:val="1"/>
        </w:numPr>
        <w:spacing w:line="300" w:lineRule="auto"/>
        <w:jc w:val="left"/>
        <w:rPr>
          <w:b/>
          <w:szCs w:val="21"/>
        </w:rPr>
      </w:pPr>
      <w:r w:rsidRPr="00F91CD9">
        <w:rPr>
          <w:b/>
          <w:szCs w:val="21"/>
        </w:rPr>
        <w:t xml:space="preserve">Replacement for </w:t>
      </w:r>
      <w:r>
        <w:rPr>
          <w:b/>
          <w:szCs w:val="21"/>
        </w:rPr>
        <w:t>Air Filter</w:t>
      </w:r>
    </w:p>
    <w:p w:rsidR="003E0E37" w:rsidRDefault="003E0E37" w:rsidP="003E0E37">
      <w:pPr>
        <w:pStyle w:val="BodyTextIndent2"/>
        <w:spacing w:line="300" w:lineRule="auto"/>
      </w:pPr>
      <w:r>
        <w:t>•</w:t>
      </w:r>
      <w:r>
        <w:rPr>
          <w:rFonts w:hint="eastAsia"/>
        </w:rPr>
        <w:t xml:space="preserve"> </w:t>
      </w:r>
      <w:r w:rsidRPr="00221616">
        <w:t>If suck</w:t>
      </w:r>
      <w:r w:rsidRPr="00221616">
        <w:rPr>
          <w:rFonts w:hint="eastAsia"/>
        </w:rPr>
        <w:t>s</w:t>
      </w:r>
      <w:r w:rsidRPr="00221616">
        <w:t xml:space="preserve"> </w:t>
      </w:r>
      <w:r w:rsidRPr="00221616">
        <w:rPr>
          <w:rFonts w:hint="eastAsia"/>
        </w:rPr>
        <w:t>much</w:t>
      </w:r>
      <w:r w:rsidRPr="00221616">
        <w:t xml:space="preserve"> foam or </w:t>
      </w:r>
      <w:r w:rsidRPr="00221616">
        <w:rPr>
          <w:rFonts w:hint="eastAsia"/>
        </w:rPr>
        <w:t xml:space="preserve">is </w:t>
      </w:r>
      <w:r w:rsidRPr="00221616">
        <w:t xml:space="preserve">occluded by dirt, the </w:t>
      </w:r>
      <w:r>
        <w:t>Air Filter</w:t>
      </w:r>
      <w:r w:rsidRPr="00221616">
        <w:t xml:space="preserve"> diaphragms </w:t>
      </w:r>
      <w:r w:rsidRPr="00221616">
        <w:rPr>
          <w:rFonts w:hint="eastAsia"/>
        </w:rPr>
        <w:t>will</w:t>
      </w:r>
      <w:r w:rsidRPr="00221616">
        <w:t xml:space="preserve"> change its color from light to </w:t>
      </w:r>
      <w:r w:rsidRPr="00221616">
        <w:rPr>
          <w:rFonts w:hint="eastAsia"/>
        </w:rPr>
        <w:t>dark</w:t>
      </w:r>
      <w:r w:rsidRPr="00221616">
        <w:t xml:space="preserve">. </w:t>
      </w:r>
      <w:r w:rsidRPr="00221616">
        <w:rPr>
          <w:rFonts w:hint="eastAsia"/>
        </w:rPr>
        <w:t xml:space="preserve">And the </w:t>
      </w:r>
      <w:r w:rsidRPr="00221616">
        <w:t xml:space="preserve">suction in the inlet </w:t>
      </w:r>
      <w:r w:rsidRPr="00221616">
        <w:rPr>
          <w:rFonts w:hint="eastAsia"/>
        </w:rPr>
        <w:t xml:space="preserve">will </w:t>
      </w:r>
      <w:r w:rsidRPr="00221616">
        <w:t>reduc</w:t>
      </w:r>
      <w:r w:rsidRPr="00221616">
        <w:rPr>
          <w:rFonts w:hint="eastAsia"/>
        </w:rPr>
        <w:t>e or</w:t>
      </w:r>
      <w:r w:rsidRPr="00221616">
        <w:t xml:space="preserve"> disappear</w:t>
      </w:r>
      <w:r w:rsidRPr="00221616">
        <w:rPr>
          <w:rFonts w:hint="eastAsia"/>
        </w:rPr>
        <w:t xml:space="preserve"> while</w:t>
      </w:r>
      <w:r w:rsidRPr="00221616">
        <w:t xml:space="preserve"> the reading shown on </w:t>
      </w:r>
      <w:r w:rsidRPr="00221616">
        <w:rPr>
          <w:rFonts w:hint="eastAsia"/>
        </w:rPr>
        <w:t>the vacuum gauge</w:t>
      </w:r>
      <w:r w:rsidRPr="00221616">
        <w:t xml:space="preserve"> </w:t>
      </w:r>
      <w:r w:rsidRPr="00221616">
        <w:rPr>
          <w:rFonts w:hint="eastAsia"/>
        </w:rPr>
        <w:t>is rising up</w:t>
      </w:r>
      <w:r w:rsidRPr="00221616">
        <w:t xml:space="preserve"> to more than </w:t>
      </w:r>
      <w:r>
        <w:rPr>
          <w:rFonts w:hint="eastAsia"/>
        </w:rPr>
        <w:t>6kP</w:t>
      </w:r>
      <w:r w:rsidRPr="00221616">
        <w:rPr>
          <w:rFonts w:hint="eastAsia"/>
        </w:rPr>
        <w:t>a</w:t>
      </w:r>
      <w:r w:rsidRPr="00221616">
        <w:t xml:space="preserve">. Under this condition, </w:t>
      </w:r>
      <w:r w:rsidRPr="00221616">
        <w:rPr>
          <w:rFonts w:hint="eastAsia"/>
        </w:rPr>
        <w:t xml:space="preserve">please </w:t>
      </w:r>
      <w:r w:rsidRPr="00221616">
        <w:t xml:space="preserve">replace the </w:t>
      </w:r>
      <w:r>
        <w:t>Air Filter</w:t>
      </w:r>
      <w:r w:rsidRPr="00221616">
        <w:t xml:space="preserve"> </w:t>
      </w:r>
      <w:r w:rsidRPr="00221616">
        <w:rPr>
          <w:rFonts w:hint="eastAsia"/>
        </w:rPr>
        <w:t>by</w:t>
      </w:r>
      <w:r w:rsidRPr="00221616">
        <w:t xml:space="preserve"> </w:t>
      </w:r>
      <w:r w:rsidRPr="00221616">
        <w:rPr>
          <w:rFonts w:hint="eastAsia"/>
        </w:rPr>
        <w:t>a new</w:t>
      </w:r>
      <w:r w:rsidRPr="00221616">
        <w:t xml:space="preserve"> one</w:t>
      </w:r>
      <w:r w:rsidRPr="00221616">
        <w:rPr>
          <w:rFonts w:hint="eastAsia"/>
        </w:rPr>
        <w:t xml:space="preserve"> which</w:t>
      </w:r>
      <w:r w:rsidRPr="00221616">
        <w:t xml:space="preserve"> </w:t>
      </w:r>
      <w:r w:rsidRPr="00221616">
        <w:rPr>
          <w:rFonts w:hint="eastAsia"/>
        </w:rPr>
        <w:t xml:space="preserve">is </w:t>
      </w:r>
      <w:r w:rsidRPr="00221616">
        <w:t xml:space="preserve">provided by </w:t>
      </w:r>
      <w:r w:rsidRPr="00221616">
        <w:rPr>
          <w:rFonts w:hint="eastAsia"/>
        </w:rPr>
        <w:t xml:space="preserve">the </w:t>
      </w:r>
      <w:r w:rsidRPr="00221616">
        <w:lastRenderedPageBreak/>
        <w:t>manufacturer.</w:t>
      </w:r>
    </w:p>
    <w:p w:rsidR="003E0E37" w:rsidRPr="00221616" w:rsidRDefault="003E0E37" w:rsidP="003E0E37">
      <w:pPr>
        <w:pStyle w:val="BodyTextIndent2"/>
        <w:spacing w:line="300" w:lineRule="auto"/>
      </w:pPr>
      <w:r>
        <w:t>•</w:t>
      </w:r>
      <w:r>
        <w:rPr>
          <w:rFonts w:hint="eastAsia"/>
        </w:rPr>
        <w:t xml:space="preserve"> If the </w:t>
      </w:r>
      <w:r>
        <w:t>Air Filter</w:t>
      </w:r>
      <w:r>
        <w:rPr>
          <w:rFonts w:hint="eastAsia"/>
        </w:rPr>
        <w:t xml:space="preserve"> is wetted or contaminated, please change it immediately.</w:t>
      </w:r>
    </w:p>
    <w:p w:rsidR="003E0E37" w:rsidRDefault="003E0E37" w:rsidP="003E0E37">
      <w:pPr>
        <w:spacing w:line="300" w:lineRule="auto"/>
        <w:ind w:left="1049" w:hanging="420"/>
        <w:jc w:val="left"/>
        <w:rPr>
          <w:i/>
          <w:sz w:val="18"/>
        </w:rPr>
      </w:pPr>
      <w:r>
        <w:rPr>
          <w:b/>
          <w:i/>
          <w:sz w:val="18"/>
        </w:rPr>
        <w:t>Note</w:t>
      </w:r>
      <w:r>
        <w:rPr>
          <w:rFonts w:hint="eastAsia"/>
          <w:b/>
          <w:i/>
          <w:sz w:val="18"/>
        </w:rPr>
        <w:t>1</w:t>
      </w:r>
      <w:r>
        <w:rPr>
          <w:b/>
          <w:i/>
          <w:sz w:val="18"/>
        </w:rPr>
        <w:t>:</w:t>
      </w:r>
      <w:r>
        <w:rPr>
          <w:i/>
          <w:sz w:val="18"/>
        </w:rPr>
        <w:t xml:space="preserve"> </w:t>
      </w:r>
      <w:r w:rsidRPr="00EA3263">
        <w:rPr>
          <w:i/>
          <w:sz w:val="18"/>
        </w:rPr>
        <w:t xml:space="preserve">That the Overflow Protection Device </w:t>
      </w:r>
      <w:r w:rsidRPr="00EA3263">
        <w:rPr>
          <w:rFonts w:hint="eastAsia"/>
          <w:i/>
          <w:sz w:val="18"/>
        </w:rPr>
        <w:t>operate</w:t>
      </w:r>
      <w:r w:rsidRPr="00EA3263">
        <w:rPr>
          <w:i/>
          <w:sz w:val="18"/>
        </w:rPr>
        <w:t>s or the tub</w:t>
      </w:r>
      <w:r w:rsidRPr="00EA3263">
        <w:rPr>
          <w:rFonts w:hint="eastAsia"/>
          <w:i/>
          <w:sz w:val="18"/>
        </w:rPr>
        <w:t>e</w:t>
      </w:r>
      <w:r w:rsidRPr="00EA3263">
        <w:rPr>
          <w:i/>
          <w:sz w:val="18"/>
        </w:rPr>
        <w:t xml:space="preserve"> has been occluded </w:t>
      </w:r>
      <w:r w:rsidRPr="00EA3263">
        <w:rPr>
          <w:rFonts w:hint="eastAsia"/>
          <w:i/>
          <w:sz w:val="18"/>
        </w:rPr>
        <w:t>will</w:t>
      </w:r>
      <w:r w:rsidRPr="00EA3263">
        <w:rPr>
          <w:i/>
          <w:sz w:val="18"/>
        </w:rPr>
        <w:t xml:space="preserve"> also cause the suction </w:t>
      </w:r>
      <w:r w:rsidRPr="00EA3263">
        <w:rPr>
          <w:rFonts w:hint="eastAsia"/>
          <w:i/>
          <w:sz w:val="18"/>
        </w:rPr>
        <w:t xml:space="preserve">to </w:t>
      </w:r>
      <w:r w:rsidRPr="00EA3263">
        <w:rPr>
          <w:i/>
          <w:sz w:val="18"/>
        </w:rPr>
        <w:t>reduc</w:t>
      </w:r>
      <w:r w:rsidRPr="00EA3263">
        <w:rPr>
          <w:rFonts w:hint="eastAsia"/>
          <w:i/>
          <w:sz w:val="18"/>
        </w:rPr>
        <w:t>e</w:t>
      </w:r>
      <w:r w:rsidRPr="00EA3263">
        <w:rPr>
          <w:i/>
          <w:sz w:val="18"/>
        </w:rPr>
        <w:t xml:space="preserve"> or disappea</w:t>
      </w:r>
      <w:r w:rsidRPr="00EA3263">
        <w:rPr>
          <w:rFonts w:hint="eastAsia"/>
          <w:i/>
          <w:sz w:val="18"/>
        </w:rPr>
        <w:t>r while</w:t>
      </w:r>
      <w:r w:rsidRPr="00EA3263">
        <w:rPr>
          <w:i/>
          <w:sz w:val="18"/>
        </w:rPr>
        <w:t xml:space="preserve"> the</w:t>
      </w:r>
      <w:r w:rsidRPr="00EA3263">
        <w:rPr>
          <w:rFonts w:hint="eastAsia"/>
          <w:i/>
          <w:sz w:val="18"/>
        </w:rPr>
        <w:t xml:space="preserve"> vacuum gauge</w:t>
      </w:r>
      <w:r w:rsidRPr="00EA3263">
        <w:rPr>
          <w:i/>
          <w:sz w:val="18"/>
        </w:rPr>
        <w:t xml:space="preserve"> reading </w:t>
      </w:r>
      <w:r w:rsidRPr="00EA3263">
        <w:rPr>
          <w:rFonts w:hint="eastAsia"/>
          <w:i/>
          <w:sz w:val="18"/>
        </w:rPr>
        <w:t>is still rising</w:t>
      </w:r>
      <w:r w:rsidRPr="00EA3263">
        <w:rPr>
          <w:i/>
          <w:sz w:val="18"/>
        </w:rPr>
        <w:t xml:space="preserve"> (see item </w:t>
      </w:r>
      <w:smartTag w:uri="urn:schemas-microsoft-com:office:smarttags" w:element="chmetcnv">
        <w:smartTagPr>
          <w:attr w:name="UnitName" w:val="in"/>
          <w:attr w:name="SourceValue" w:val="2"/>
          <w:attr w:name="HasSpace" w:val="True"/>
          <w:attr w:name="Negative" w:val="False"/>
          <w:attr w:name="NumberType" w:val="1"/>
          <w:attr w:name="TCSC" w:val="0"/>
        </w:smartTagPr>
        <w:r w:rsidRPr="00EA3263">
          <w:rPr>
            <w:i/>
            <w:sz w:val="18"/>
          </w:rPr>
          <w:t>2 in</w:t>
        </w:r>
      </w:smartTag>
      <w:r w:rsidRPr="00EA3263">
        <w:rPr>
          <w:i/>
          <w:sz w:val="18"/>
        </w:rPr>
        <w:t xml:space="preserve"> “troubleshooting”).</w:t>
      </w:r>
    </w:p>
    <w:p w:rsidR="003E0E37" w:rsidRDefault="003E0E37" w:rsidP="003E0E37">
      <w:pPr>
        <w:pStyle w:val="BodyText2"/>
        <w:spacing w:line="300" w:lineRule="auto"/>
        <w:ind w:left="1258" w:hanging="629"/>
      </w:pPr>
      <w:r>
        <w:rPr>
          <w:b/>
        </w:rPr>
        <w:t>Note</w:t>
      </w:r>
      <w:r>
        <w:rPr>
          <w:rFonts w:hint="eastAsia"/>
          <w:b/>
        </w:rPr>
        <w:t>2</w:t>
      </w:r>
      <w:r>
        <w:rPr>
          <w:b/>
        </w:rPr>
        <w:t>:</w:t>
      </w:r>
      <w:r w:rsidRPr="007D3A88">
        <w:rPr>
          <w:i w:val="0"/>
        </w:rPr>
        <w:t xml:space="preserve"> </w:t>
      </w:r>
      <w:r w:rsidRPr="007D3A88">
        <w:t xml:space="preserve">The </w:t>
      </w:r>
      <w:r w:rsidRPr="007D3A88">
        <w:rPr>
          <w:rFonts w:hint="eastAsia"/>
        </w:rPr>
        <w:t>used</w:t>
      </w:r>
      <w:r w:rsidRPr="007D3A88">
        <w:t xml:space="preserve"> </w:t>
      </w:r>
      <w:r>
        <w:t>Air Filter</w:t>
      </w:r>
      <w:r w:rsidRPr="007D3A88">
        <w:t xml:space="preserve"> </w:t>
      </w:r>
      <w:r>
        <w:rPr>
          <w:rFonts w:hint="eastAsia"/>
        </w:rPr>
        <w:t>s</w:t>
      </w:r>
      <w:r w:rsidRPr="007D3A88">
        <w:t xml:space="preserve">hould be </w:t>
      </w:r>
      <w:r w:rsidRPr="007D3A88">
        <w:rPr>
          <w:rFonts w:hint="eastAsia"/>
        </w:rPr>
        <w:t>disposed</w:t>
      </w:r>
      <w:r w:rsidRPr="007D3A88">
        <w:t xml:space="preserve"> </w:t>
      </w:r>
      <w:r w:rsidRPr="007D3A88">
        <w:rPr>
          <w:rFonts w:hint="eastAsia"/>
        </w:rPr>
        <w:t xml:space="preserve">by the hospital according to the </w:t>
      </w:r>
      <w:r w:rsidRPr="007D3A88">
        <w:t>relevant</w:t>
      </w:r>
      <w:r w:rsidRPr="007D3A88">
        <w:rPr>
          <w:rFonts w:hint="eastAsia"/>
        </w:rPr>
        <w:t xml:space="preserve"> regulations</w:t>
      </w:r>
    </w:p>
    <w:p w:rsidR="003E0E37" w:rsidRPr="00C91858" w:rsidRDefault="003E0E37" w:rsidP="003E0E37">
      <w:pPr>
        <w:spacing w:line="300" w:lineRule="auto"/>
        <w:ind w:left="1049" w:hanging="420"/>
        <w:jc w:val="left"/>
        <w:rPr>
          <w:i/>
          <w:sz w:val="18"/>
        </w:rPr>
      </w:pPr>
    </w:p>
    <w:p w:rsidR="003E0E37" w:rsidRDefault="003E0E37" w:rsidP="003E0E37">
      <w:pPr>
        <w:numPr>
          <w:ilvl w:val="0"/>
          <w:numId w:val="1"/>
        </w:numPr>
        <w:spacing w:line="300" w:lineRule="auto"/>
        <w:jc w:val="left"/>
        <w:rPr>
          <w:b/>
        </w:rPr>
      </w:pPr>
      <w:r>
        <w:rPr>
          <w:b/>
        </w:rPr>
        <w:t>Replacement for fuses</w:t>
      </w:r>
    </w:p>
    <w:p w:rsidR="003E0E37" w:rsidRDefault="003E0E37" w:rsidP="003E0E37">
      <w:pPr>
        <w:spacing w:line="300" w:lineRule="auto"/>
        <w:ind w:leftChars="300" w:left="630"/>
        <w:jc w:val="left"/>
      </w:pPr>
      <w:r>
        <w:t xml:space="preserve">When the fuses </w:t>
      </w:r>
      <w:r>
        <w:rPr>
          <w:rFonts w:hint="eastAsia"/>
        </w:rPr>
        <w:t>fixed on the bottom of</w:t>
      </w:r>
      <w:r>
        <w:t xml:space="preserve"> the unit need to be replaced, cut off the power supply first, align to the cross-groove of the fuse seating with a screw-driver and </w:t>
      </w:r>
      <w:r>
        <w:rPr>
          <w:rFonts w:hint="eastAsia"/>
        </w:rPr>
        <w:t>screw</w:t>
      </w:r>
      <w:r>
        <w:t xml:space="preserve"> </w:t>
      </w:r>
      <w:r>
        <w:rPr>
          <w:rFonts w:hint="eastAsia"/>
        </w:rPr>
        <w:t>it anti</w:t>
      </w:r>
      <w:r>
        <w:t>-clockwise to withdraw the seating cover, then inspect or replace the fuses</w:t>
      </w:r>
      <w:r>
        <w:rPr>
          <w:rFonts w:hint="eastAsia"/>
        </w:rPr>
        <w:t>.</w:t>
      </w:r>
    </w:p>
    <w:p w:rsidR="003E0E37" w:rsidRDefault="003E0E37" w:rsidP="003E0E37">
      <w:pPr>
        <w:ind w:left="630"/>
        <w:jc w:val="left"/>
      </w:pPr>
    </w:p>
    <w:p w:rsidR="003E0E37" w:rsidRDefault="003E0E37" w:rsidP="003E0E37">
      <w:pPr>
        <w:pStyle w:val="Heading3"/>
      </w:pPr>
      <w:r>
        <w:rPr>
          <w:rFonts w:hint="eastAsia"/>
        </w:rPr>
        <w:t>TECHNOLOGY DATA</w:t>
      </w:r>
    </w:p>
    <w:p w:rsidR="003E0E37" w:rsidRDefault="003E0E37" w:rsidP="003E0E37">
      <w:pPr>
        <w:tabs>
          <w:tab w:val="left" w:pos="2940"/>
        </w:tabs>
        <w:spacing w:line="260" w:lineRule="exact"/>
        <w:jc w:val="left"/>
      </w:pPr>
    </w:p>
    <w:tbl>
      <w:tblPr>
        <w:tblStyle w:val="TableGrid"/>
        <w:tblW w:w="10185" w:type="dxa"/>
        <w:tblInd w:w="108" w:type="dxa"/>
        <w:tblLook w:val="01E0" w:firstRow="1" w:lastRow="1" w:firstColumn="1" w:lastColumn="1" w:noHBand="0" w:noVBand="0"/>
      </w:tblPr>
      <w:tblGrid>
        <w:gridCol w:w="1680"/>
        <w:gridCol w:w="2415"/>
        <w:gridCol w:w="2730"/>
        <w:gridCol w:w="3360"/>
      </w:tblGrid>
      <w:tr w:rsidR="003E0E37" w:rsidTr="007B591F">
        <w:trPr>
          <w:trHeight w:val="455"/>
        </w:trPr>
        <w:tc>
          <w:tcPr>
            <w:tcW w:w="1680" w:type="dxa"/>
            <w:vAlign w:val="center"/>
          </w:tcPr>
          <w:p w:rsidR="003E0E37" w:rsidRDefault="003E0E37" w:rsidP="007B591F">
            <w:pPr>
              <w:tabs>
                <w:tab w:val="left" w:pos="2940"/>
              </w:tabs>
              <w:jc w:val="center"/>
            </w:pPr>
            <w:r>
              <w:rPr>
                <w:rFonts w:hint="eastAsia"/>
              </w:rPr>
              <w:t>Item</w:t>
            </w:r>
          </w:p>
        </w:tc>
        <w:tc>
          <w:tcPr>
            <w:tcW w:w="2415" w:type="dxa"/>
            <w:vAlign w:val="center"/>
          </w:tcPr>
          <w:p w:rsidR="003E0E37" w:rsidRDefault="003E0E37" w:rsidP="007B591F">
            <w:pPr>
              <w:tabs>
                <w:tab w:val="left" w:pos="2940"/>
              </w:tabs>
              <w:jc w:val="center"/>
            </w:pPr>
            <w:r>
              <w:rPr>
                <w:rFonts w:hint="eastAsia"/>
              </w:rPr>
              <w:t>Data</w:t>
            </w:r>
          </w:p>
        </w:tc>
        <w:tc>
          <w:tcPr>
            <w:tcW w:w="2730" w:type="dxa"/>
            <w:vAlign w:val="center"/>
          </w:tcPr>
          <w:p w:rsidR="003E0E37" w:rsidRDefault="003E0E37" w:rsidP="007B591F">
            <w:pPr>
              <w:tabs>
                <w:tab w:val="left" w:pos="2940"/>
              </w:tabs>
              <w:jc w:val="center"/>
            </w:pPr>
            <w:r>
              <w:rPr>
                <w:rFonts w:hint="eastAsia"/>
              </w:rPr>
              <w:t>Item</w:t>
            </w:r>
          </w:p>
        </w:tc>
        <w:tc>
          <w:tcPr>
            <w:tcW w:w="3360" w:type="dxa"/>
            <w:vAlign w:val="center"/>
          </w:tcPr>
          <w:p w:rsidR="003E0E37" w:rsidRDefault="003E0E37" w:rsidP="007B591F">
            <w:pPr>
              <w:tabs>
                <w:tab w:val="left" w:pos="2940"/>
              </w:tabs>
              <w:jc w:val="center"/>
            </w:pPr>
            <w:r>
              <w:rPr>
                <w:rFonts w:hint="eastAsia"/>
              </w:rPr>
              <w:t>Date</w:t>
            </w:r>
          </w:p>
        </w:tc>
      </w:tr>
      <w:tr w:rsidR="003E0E37" w:rsidTr="007B591F">
        <w:trPr>
          <w:trHeight w:val="357"/>
        </w:trPr>
        <w:tc>
          <w:tcPr>
            <w:tcW w:w="1680" w:type="dxa"/>
            <w:vAlign w:val="center"/>
          </w:tcPr>
          <w:p w:rsidR="003E0E37" w:rsidRDefault="003E0E37" w:rsidP="007B591F">
            <w:pPr>
              <w:tabs>
                <w:tab w:val="left" w:pos="2940"/>
              </w:tabs>
            </w:pPr>
            <w:r>
              <w:rPr>
                <w:rFonts w:hint="eastAsia"/>
              </w:rPr>
              <w:t>Type</w:t>
            </w:r>
          </w:p>
        </w:tc>
        <w:tc>
          <w:tcPr>
            <w:tcW w:w="2415" w:type="dxa"/>
            <w:vAlign w:val="center"/>
          </w:tcPr>
          <w:p w:rsidR="003E0E37" w:rsidRDefault="003E0E37" w:rsidP="007B591F">
            <w:pPr>
              <w:tabs>
                <w:tab w:val="left" w:pos="2940"/>
              </w:tabs>
            </w:pPr>
            <w:r>
              <w:rPr>
                <w:rFonts w:hint="eastAsia"/>
              </w:rPr>
              <w:t>Low vacuum/Low Flow</w:t>
            </w:r>
          </w:p>
        </w:tc>
        <w:tc>
          <w:tcPr>
            <w:tcW w:w="2730" w:type="dxa"/>
            <w:vAlign w:val="center"/>
          </w:tcPr>
          <w:p w:rsidR="003E0E37" w:rsidRPr="000D6BD0" w:rsidRDefault="003E0E37" w:rsidP="007B591F">
            <w:pPr>
              <w:tabs>
                <w:tab w:val="left" w:pos="2940"/>
              </w:tabs>
            </w:pPr>
            <w:r>
              <w:rPr>
                <w:rFonts w:hint="eastAsia"/>
              </w:rPr>
              <w:t>Electrical protection</w:t>
            </w:r>
          </w:p>
        </w:tc>
        <w:tc>
          <w:tcPr>
            <w:tcW w:w="3360" w:type="dxa"/>
            <w:vAlign w:val="center"/>
          </w:tcPr>
          <w:p w:rsidR="003E0E37" w:rsidRDefault="000F131B" w:rsidP="007B591F">
            <w:pPr>
              <w:tabs>
                <w:tab w:val="left" w:pos="2940"/>
              </w:tabs>
            </w:pPr>
            <w:r>
              <w:rPr>
                <w:noProof/>
              </w:rPr>
              <w:pict>
                <v:shape id="_x0000_s1121" type="#_x0000_t75" style="position:absolute;left:0;text-align:left;margin-left:73.7pt;margin-top:.9pt;width:16.65pt;height:20.95pt;z-index:251682816;mso-position-horizontal-relative:text;mso-position-vertical-relative:text">
                  <v:imagedata r:id="rId37" o:title="" croptop="21051f" cropbottom="39956f" cropleft="17045f" cropright="46358f"/>
                  <w10:wrap type="square"/>
                </v:shape>
                <o:OLEObject Type="Embed" ProgID="AutoCAD.Drawing.15" ShapeID="_x0000_s1121" DrawAspect="Content" ObjectID="_1724067081" r:id="rId38"/>
              </w:pict>
            </w:r>
            <w:r w:rsidR="003E0E37">
              <w:rPr>
                <w:rFonts w:hint="eastAsia"/>
              </w:rPr>
              <w:t xml:space="preserve">Class </w:t>
            </w:r>
            <w:r w:rsidR="003E0E37">
              <w:rPr>
                <w:rFonts w:hint="eastAsia"/>
              </w:rPr>
              <w:t>Ⅱ</w:t>
            </w:r>
            <w:r w:rsidR="003E0E37">
              <w:rPr>
                <w:rFonts w:hint="eastAsia"/>
              </w:rPr>
              <w:t xml:space="preserve">   </w:t>
            </w:r>
          </w:p>
        </w:tc>
      </w:tr>
      <w:tr w:rsidR="003E0E37" w:rsidTr="007B591F">
        <w:trPr>
          <w:trHeight w:val="397"/>
        </w:trPr>
        <w:tc>
          <w:tcPr>
            <w:tcW w:w="1680" w:type="dxa"/>
            <w:vAlign w:val="center"/>
          </w:tcPr>
          <w:p w:rsidR="003E0E37" w:rsidRDefault="003E0E37" w:rsidP="007B591F">
            <w:pPr>
              <w:tabs>
                <w:tab w:val="left" w:pos="2940"/>
              </w:tabs>
            </w:pPr>
            <w:r w:rsidRPr="007D5639">
              <w:t>Max vacuum</w:t>
            </w:r>
          </w:p>
        </w:tc>
        <w:tc>
          <w:tcPr>
            <w:tcW w:w="2415" w:type="dxa"/>
            <w:vAlign w:val="center"/>
          </w:tcPr>
          <w:p w:rsidR="003E0E37" w:rsidRDefault="003E0E37" w:rsidP="007B591F">
            <w:pPr>
              <w:tabs>
                <w:tab w:val="left" w:pos="2940"/>
              </w:tabs>
            </w:pPr>
            <w:r>
              <w:rPr>
                <w:rFonts w:hint="eastAsia"/>
              </w:rPr>
              <w:t>15kPa</w:t>
            </w:r>
            <w:r>
              <w:rPr>
                <w:rFonts w:hint="eastAsia"/>
              </w:rPr>
              <w:t>±</w:t>
            </w:r>
            <w:r>
              <w:rPr>
                <w:rFonts w:hint="eastAsia"/>
              </w:rPr>
              <w:t>1.5kPa</w:t>
            </w:r>
          </w:p>
        </w:tc>
        <w:tc>
          <w:tcPr>
            <w:tcW w:w="2730" w:type="dxa"/>
            <w:vAlign w:val="center"/>
          </w:tcPr>
          <w:p w:rsidR="003E0E37" w:rsidRPr="002C3208" w:rsidRDefault="003E0E37" w:rsidP="007B591F">
            <w:pPr>
              <w:tabs>
                <w:tab w:val="left" w:pos="2940"/>
              </w:tabs>
            </w:pPr>
            <w:r>
              <w:rPr>
                <w:rFonts w:hint="eastAsia"/>
              </w:rPr>
              <w:t>Degree of protection</w:t>
            </w:r>
          </w:p>
        </w:tc>
        <w:tc>
          <w:tcPr>
            <w:tcW w:w="3360" w:type="dxa"/>
            <w:vAlign w:val="center"/>
          </w:tcPr>
          <w:p w:rsidR="003E0E37" w:rsidRDefault="000F131B" w:rsidP="007B591F">
            <w:pPr>
              <w:tabs>
                <w:tab w:val="left" w:pos="2940"/>
              </w:tabs>
            </w:pPr>
            <w:r>
              <w:rPr>
                <w:noProof/>
              </w:rPr>
              <w:pict>
                <v:shape id="_x0000_s1122" type="#_x0000_t75" style="position:absolute;left:0;text-align:left;margin-left:77.65pt;margin-top:.5pt;width:10.65pt;height:16.5pt;z-index:251683840;mso-position-horizontal-relative:text;mso-position-vertical-relative:text">
                  <v:imagedata r:id="rId8" o:title="" croptop="25355f" cropbottom="17391f" cropleft="47428f" cropright="10236f" gain="69719f" grayscale="t" bilevel="t"/>
                </v:shape>
                <o:OLEObject Type="Embed" ProgID="AutoCAD.Drawing.14" ShapeID="_x0000_s1122" DrawAspect="Content" ObjectID="_1724067082" r:id="rId39"/>
              </w:pict>
            </w:r>
            <w:r w:rsidR="003E0E37">
              <w:rPr>
                <w:rFonts w:hint="eastAsia"/>
              </w:rPr>
              <w:t>Type B</w:t>
            </w:r>
          </w:p>
        </w:tc>
      </w:tr>
      <w:tr w:rsidR="003E0E37" w:rsidTr="007B591F">
        <w:trPr>
          <w:trHeight w:val="371"/>
        </w:trPr>
        <w:tc>
          <w:tcPr>
            <w:tcW w:w="1680" w:type="dxa"/>
            <w:vAlign w:val="center"/>
          </w:tcPr>
          <w:p w:rsidR="003E0E37" w:rsidRPr="007D5639" w:rsidRDefault="003E0E37" w:rsidP="007B591F">
            <w:pPr>
              <w:tabs>
                <w:tab w:val="left" w:pos="2940"/>
              </w:tabs>
            </w:pPr>
            <w:r>
              <w:rPr>
                <w:rFonts w:hint="eastAsia"/>
              </w:rPr>
              <w:t>V</w:t>
            </w:r>
            <w:r>
              <w:t xml:space="preserve">acuum </w:t>
            </w:r>
            <w:r>
              <w:rPr>
                <w:rFonts w:hint="eastAsia"/>
              </w:rPr>
              <w:t>range</w:t>
            </w:r>
          </w:p>
        </w:tc>
        <w:tc>
          <w:tcPr>
            <w:tcW w:w="2415" w:type="dxa"/>
            <w:vAlign w:val="center"/>
          </w:tcPr>
          <w:p w:rsidR="003E0E37" w:rsidRPr="007D5639" w:rsidRDefault="003E0E37" w:rsidP="007B591F">
            <w:pPr>
              <w:tabs>
                <w:tab w:val="left" w:pos="2940"/>
              </w:tabs>
            </w:pPr>
            <w:r>
              <w:rPr>
                <w:rFonts w:hint="eastAsia"/>
              </w:rPr>
              <w:t>2kPa</w:t>
            </w:r>
            <w:r>
              <w:rPr>
                <w:rFonts w:hint="eastAsia"/>
              </w:rPr>
              <w:t>～</w:t>
            </w:r>
            <w:r>
              <w:rPr>
                <w:rFonts w:hint="eastAsia"/>
              </w:rPr>
              <w:t>Max. vacuum</w:t>
            </w:r>
          </w:p>
        </w:tc>
        <w:tc>
          <w:tcPr>
            <w:tcW w:w="2730" w:type="dxa"/>
            <w:vAlign w:val="center"/>
          </w:tcPr>
          <w:p w:rsidR="003E0E37" w:rsidRDefault="003E0E37" w:rsidP="007B591F">
            <w:pPr>
              <w:tabs>
                <w:tab w:val="left" w:pos="2940"/>
              </w:tabs>
            </w:pPr>
            <w:r w:rsidRPr="009E364A">
              <w:rPr>
                <w:bCs/>
                <w:lang w:val="en-GB"/>
              </w:rPr>
              <w:t xml:space="preserve">Medical </w:t>
            </w:r>
            <w:r>
              <w:rPr>
                <w:rFonts w:hint="eastAsia"/>
                <w:bCs/>
                <w:lang w:val="en-GB"/>
              </w:rPr>
              <w:t>d</w:t>
            </w:r>
            <w:r w:rsidRPr="009E364A">
              <w:rPr>
                <w:bCs/>
                <w:lang w:val="en-GB"/>
              </w:rPr>
              <w:t xml:space="preserve">evice </w:t>
            </w:r>
            <w:r>
              <w:rPr>
                <w:rFonts w:hint="eastAsia"/>
                <w:bCs/>
                <w:lang w:val="en-GB"/>
              </w:rPr>
              <w:t>c</w:t>
            </w:r>
            <w:r w:rsidRPr="009E364A">
              <w:rPr>
                <w:bCs/>
                <w:lang w:val="en-GB"/>
              </w:rPr>
              <w:t>lassification</w:t>
            </w:r>
          </w:p>
        </w:tc>
        <w:tc>
          <w:tcPr>
            <w:tcW w:w="3360" w:type="dxa"/>
            <w:vAlign w:val="center"/>
          </w:tcPr>
          <w:p w:rsidR="003E0E37" w:rsidRDefault="003E0E37" w:rsidP="007B591F">
            <w:pPr>
              <w:tabs>
                <w:tab w:val="left" w:pos="2940"/>
              </w:tabs>
            </w:pPr>
            <w:r>
              <w:rPr>
                <w:rFonts w:hint="eastAsia"/>
              </w:rPr>
              <w:t xml:space="preserve">Class </w:t>
            </w:r>
            <w:r>
              <w:rPr>
                <w:rFonts w:hint="eastAsia"/>
              </w:rPr>
              <w:t>Ⅱ</w:t>
            </w:r>
            <w:r>
              <w:rPr>
                <w:rFonts w:hint="eastAsia"/>
              </w:rPr>
              <w:t>a</w:t>
            </w:r>
          </w:p>
        </w:tc>
      </w:tr>
      <w:tr w:rsidR="003E0E37" w:rsidTr="007B591F">
        <w:trPr>
          <w:trHeight w:val="351"/>
        </w:trPr>
        <w:tc>
          <w:tcPr>
            <w:tcW w:w="1680" w:type="dxa"/>
            <w:vAlign w:val="center"/>
          </w:tcPr>
          <w:p w:rsidR="003E0E37" w:rsidRDefault="003E0E37" w:rsidP="007B591F">
            <w:pPr>
              <w:tabs>
                <w:tab w:val="left" w:pos="2940"/>
              </w:tabs>
            </w:pPr>
            <w:r>
              <w:rPr>
                <w:rFonts w:hint="eastAsia"/>
              </w:rPr>
              <w:t>Suction capacity</w:t>
            </w:r>
          </w:p>
        </w:tc>
        <w:tc>
          <w:tcPr>
            <w:tcW w:w="2415" w:type="dxa"/>
            <w:vAlign w:val="center"/>
          </w:tcPr>
          <w:p w:rsidR="003E0E37" w:rsidRDefault="003E0E37" w:rsidP="007B591F">
            <w:pPr>
              <w:tabs>
                <w:tab w:val="left" w:pos="2940"/>
              </w:tabs>
            </w:pPr>
            <w:r w:rsidRPr="007D5639">
              <w:sym w:font="UniversalMath1 BT" w:char="F02F"/>
            </w:r>
            <w:r>
              <w:rPr>
                <w:rFonts w:hint="eastAsia"/>
              </w:rPr>
              <w:t>700m</w:t>
            </w:r>
            <w:r>
              <w:t>L/min</w:t>
            </w:r>
            <w:r>
              <w:rPr>
                <w:rFonts w:hint="eastAsia"/>
              </w:rPr>
              <w:t xml:space="preserve"> (water)</w:t>
            </w:r>
          </w:p>
        </w:tc>
        <w:tc>
          <w:tcPr>
            <w:tcW w:w="2730" w:type="dxa"/>
            <w:vAlign w:val="center"/>
          </w:tcPr>
          <w:p w:rsidR="003E0E37" w:rsidRDefault="003E0E37" w:rsidP="007B591F">
            <w:pPr>
              <w:tabs>
                <w:tab w:val="left" w:pos="2940"/>
              </w:tabs>
            </w:pPr>
            <w:r>
              <w:rPr>
                <w:rFonts w:hint="eastAsia"/>
              </w:rPr>
              <w:t xml:space="preserve">Net weight </w:t>
            </w:r>
          </w:p>
        </w:tc>
        <w:tc>
          <w:tcPr>
            <w:tcW w:w="3360" w:type="dxa"/>
            <w:vAlign w:val="center"/>
          </w:tcPr>
          <w:p w:rsidR="003E0E37" w:rsidRDefault="003E0E37" w:rsidP="007B591F">
            <w:pPr>
              <w:tabs>
                <w:tab w:val="left" w:pos="2940"/>
              </w:tabs>
            </w:pPr>
            <w:smartTag w:uri="urn:schemas-microsoft-com:office:smarttags" w:element="chmetcnv">
              <w:smartTagPr>
                <w:attr w:name="TCSC" w:val="0"/>
                <w:attr w:name="NumberType" w:val="1"/>
                <w:attr w:name="Negative" w:val="False"/>
                <w:attr w:name="HasSpace" w:val="False"/>
                <w:attr w:name="SourceValue" w:val="2.5"/>
                <w:attr w:name="UnitName" w:val="kg"/>
              </w:smartTagPr>
              <w:r>
                <w:rPr>
                  <w:rFonts w:hint="eastAsia"/>
                </w:rPr>
                <w:t>2.5kg</w:t>
              </w:r>
            </w:smartTag>
          </w:p>
        </w:tc>
      </w:tr>
      <w:tr w:rsidR="003E0E37" w:rsidTr="007B591F">
        <w:trPr>
          <w:trHeight w:val="350"/>
        </w:trPr>
        <w:tc>
          <w:tcPr>
            <w:tcW w:w="1680" w:type="dxa"/>
            <w:vAlign w:val="center"/>
          </w:tcPr>
          <w:p w:rsidR="003E0E37" w:rsidRDefault="003E0E37" w:rsidP="007B591F">
            <w:pPr>
              <w:tabs>
                <w:tab w:val="left" w:pos="2940"/>
              </w:tabs>
            </w:pPr>
            <w:r>
              <w:rPr>
                <w:rFonts w:hint="eastAsia"/>
              </w:rPr>
              <w:t>B</w:t>
            </w:r>
            <w:r w:rsidRPr="007D5639">
              <w:t>ottle</w:t>
            </w:r>
            <w:r>
              <w:rPr>
                <w:rFonts w:hint="eastAsia"/>
              </w:rPr>
              <w:t xml:space="preserve"> capacity</w:t>
            </w:r>
          </w:p>
        </w:tc>
        <w:tc>
          <w:tcPr>
            <w:tcW w:w="2415" w:type="dxa"/>
            <w:vAlign w:val="center"/>
          </w:tcPr>
          <w:p w:rsidR="003E0E37" w:rsidRDefault="003E0E37" w:rsidP="007B591F">
            <w:pPr>
              <w:tabs>
                <w:tab w:val="left" w:pos="2940"/>
              </w:tabs>
            </w:pPr>
            <w:r w:rsidRPr="007D5639">
              <w:t>1000</w:t>
            </w:r>
            <w:r>
              <w:rPr>
                <w:rFonts w:hint="eastAsia"/>
              </w:rPr>
              <w:t>mL</w:t>
            </w:r>
          </w:p>
        </w:tc>
        <w:tc>
          <w:tcPr>
            <w:tcW w:w="2730" w:type="dxa"/>
            <w:vAlign w:val="center"/>
          </w:tcPr>
          <w:p w:rsidR="003E0E37" w:rsidRPr="00ED55C7" w:rsidRDefault="003E0E37" w:rsidP="007B591F">
            <w:pPr>
              <w:tabs>
                <w:tab w:val="left" w:pos="2940"/>
              </w:tabs>
            </w:pPr>
            <w:r>
              <w:rPr>
                <w:rFonts w:hint="eastAsia"/>
              </w:rPr>
              <w:t>D</w:t>
            </w:r>
            <w:r w:rsidRPr="00ED55C7">
              <w:t>imension</w:t>
            </w:r>
            <w:r>
              <w:rPr>
                <w:rFonts w:hint="eastAsia"/>
              </w:rPr>
              <w:t>(</w:t>
            </w:r>
            <w:r w:rsidRPr="004270DC">
              <w:rPr>
                <w:rFonts w:hint="eastAsia"/>
              </w:rPr>
              <w:t>W</w:t>
            </w:r>
            <w:r>
              <w:rPr>
                <w:rFonts w:ascii="SimSun" w:hAnsi="SimSun" w:hint="eastAsia"/>
              </w:rPr>
              <w:t>×</w:t>
            </w:r>
            <w:r w:rsidRPr="004270DC">
              <w:rPr>
                <w:rFonts w:hint="eastAsia"/>
              </w:rPr>
              <w:t>D</w:t>
            </w:r>
            <w:r>
              <w:rPr>
                <w:rFonts w:ascii="SimSun" w:hAnsi="SimSun" w:hint="eastAsia"/>
              </w:rPr>
              <w:t>×</w:t>
            </w:r>
            <w:r w:rsidRPr="004270DC">
              <w:rPr>
                <w:rFonts w:hint="eastAsia"/>
              </w:rPr>
              <w:t>H</w:t>
            </w:r>
            <w:r>
              <w:rPr>
                <w:rFonts w:hint="eastAsia"/>
              </w:rPr>
              <w:t>)</w:t>
            </w:r>
          </w:p>
        </w:tc>
        <w:tc>
          <w:tcPr>
            <w:tcW w:w="3360" w:type="dxa"/>
            <w:vAlign w:val="center"/>
          </w:tcPr>
          <w:p w:rsidR="003E0E37" w:rsidRPr="004270DC" w:rsidRDefault="003E0E37" w:rsidP="007B591F">
            <w:pPr>
              <w:tabs>
                <w:tab w:val="left" w:pos="2940"/>
              </w:tabs>
            </w:pPr>
            <w:smartTag w:uri="urn:schemas-microsoft-com:office:smarttags" w:element="chmetcnv">
              <w:smartTagPr>
                <w:attr w:name="UnitName" w:val="mm"/>
                <w:attr w:name="SourceValue" w:val="320"/>
                <w:attr w:name="HasSpace" w:val="False"/>
                <w:attr w:name="Negative" w:val="False"/>
                <w:attr w:name="NumberType" w:val="1"/>
                <w:attr w:name="TCSC" w:val="0"/>
              </w:smartTagPr>
              <w:r>
                <w:rPr>
                  <w:rFonts w:hint="eastAsia"/>
                </w:rPr>
                <w:t>32</w:t>
              </w:r>
              <w:r w:rsidRPr="007D5639">
                <w:t>0</w:t>
              </w:r>
              <w:r>
                <w:rPr>
                  <w:rFonts w:hint="eastAsia"/>
                </w:rPr>
                <w:t>mm</w:t>
              </w:r>
            </w:smartTag>
            <w:r w:rsidRPr="007D5639">
              <w:sym w:font="UniversalMath1 BT" w:char="F033"/>
            </w:r>
            <w:smartTag w:uri="urn:schemas-microsoft-com:office:smarttags" w:element="chmetcnv">
              <w:smartTagPr>
                <w:attr w:name="UnitName" w:val="mm"/>
                <w:attr w:name="SourceValue" w:val="120"/>
                <w:attr w:name="HasSpace" w:val="False"/>
                <w:attr w:name="Negative" w:val="False"/>
                <w:attr w:name="NumberType" w:val="1"/>
                <w:attr w:name="TCSC" w:val="0"/>
              </w:smartTagPr>
              <w:r>
                <w:rPr>
                  <w:rFonts w:hint="eastAsia"/>
                </w:rPr>
                <w:t>12</w:t>
              </w:r>
              <w:r w:rsidRPr="007D5639">
                <w:t>0</w:t>
              </w:r>
              <w:r>
                <w:rPr>
                  <w:rFonts w:hint="eastAsia"/>
                </w:rPr>
                <w:t>mm</w:t>
              </w:r>
            </w:smartTag>
            <w:r w:rsidRPr="007D5639">
              <w:sym w:font="UniversalMath1 BT" w:char="F033"/>
            </w:r>
            <w:smartTag w:uri="urn:schemas-microsoft-com:office:smarttags" w:element="chmetcnv">
              <w:smartTagPr>
                <w:attr w:name="UnitName" w:val="mm"/>
                <w:attr w:name="SourceValue" w:val="310"/>
                <w:attr w:name="HasSpace" w:val="False"/>
                <w:attr w:name="Negative" w:val="False"/>
                <w:attr w:name="NumberType" w:val="1"/>
                <w:attr w:name="TCSC" w:val="0"/>
              </w:smartTagPr>
              <w:r w:rsidRPr="007D5639">
                <w:t>3</w:t>
              </w:r>
              <w:r>
                <w:rPr>
                  <w:rFonts w:hint="eastAsia"/>
                </w:rPr>
                <w:t>1</w:t>
              </w:r>
              <w:r w:rsidRPr="007D5639">
                <w:t>0</w:t>
              </w:r>
              <w:r>
                <w:rPr>
                  <w:rFonts w:hint="eastAsia"/>
                </w:rPr>
                <w:t>mm</w:t>
              </w:r>
            </w:smartTag>
          </w:p>
        </w:tc>
      </w:tr>
      <w:tr w:rsidR="003E0E37" w:rsidTr="007B591F">
        <w:trPr>
          <w:trHeight w:val="455"/>
        </w:trPr>
        <w:tc>
          <w:tcPr>
            <w:tcW w:w="1680" w:type="dxa"/>
            <w:vAlign w:val="center"/>
          </w:tcPr>
          <w:p w:rsidR="003E0E37" w:rsidRDefault="003E0E37" w:rsidP="007B591F">
            <w:pPr>
              <w:tabs>
                <w:tab w:val="left" w:pos="2940"/>
              </w:tabs>
            </w:pPr>
            <w:r w:rsidRPr="007D5639">
              <w:t>Noise</w:t>
            </w:r>
          </w:p>
        </w:tc>
        <w:tc>
          <w:tcPr>
            <w:tcW w:w="2415" w:type="dxa"/>
            <w:vAlign w:val="center"/>
          </w:tcPr>
          <w:p w:rsidR="003E0E37" w:rsidRPr="007D5639" w:rsidRDefault="003E0E37" w:rsidP="007B591F">
            <w:pPr>
              <w:tabs>
                <w:tab w:val="left" w:pos="2940"/>
              </w:tabs>
            </w:pPr>
            <w:r w:rsidRPr="007D5639">
              <w:sym w:font="UniversalMath1 BT" w:char="F0A3"/>
            </w:r>
            <w:r>
              <w:rPr>
                <w:rFonts w:hint="eastAsia"/>
              </w:rPr>
              <w:t>55</w:t>
            </w:r>
            <w:r w:rsidRPr="005E2D15">
              <w:t xml:space="preserve"> </w:t>
            </w:r>
            <w:r w:rsidRPr="007D5639">
              <w:t>dB</w:t>
            </w:r>
            <w:r>
              <w:rPr>
                <w:rFonts w:hint="eastAsia"/>
              </w:rPr>
              <w:t>(</w:t>
            </w:r>
            <w:r w:rsidRPr="007D5639">
              <w:t>A</w:t>
            </w:r>
            <w:r>
              <w:rPr>
                <w:rFonts w:hint="eastAsia"/>
              </w:rPr>
              <w:t>)</w:t>
            </w:r>
          </w:p>
        </w:tc>
        <w:tc>
          <w:tcPr>
            <w:tcW w:w="2730" w:type="dxa"/>
            <w:vAlign w:val="center"/>
          </w:tcPr>
          <w:p w:rsidR="003E0E37" w:rsidRDefault="003E0E37" w:rsidP="007B591F">
            <w:pPr>
              <w:tabs>
                <w:tab w:val="left" w:pos="2940"/>
              </w:tabs>
            </w:pPr>
            <w:r>
              <w:rPr>
                <w:rFonts w:hint="eastAsia"/>
              </w:rPr>
              <w:t>Warranty</w:t>
            </w:r>
          </w:p>
        </w:tc>
        <w:tc>
          <w:tcPr>
            <w:tcW w:w="3360" w:type="dxa"/>
            <w:vAlign w:val="center"/>
          </w:tcPr>
          <w:p w:rsidR="003E0E37" w:rsidRDefault="003E0E37" w:rsidP="007B591F">
            <w:pPr>
              <w:tabs>
                <w:tab w:val="left" w:pos="2940"/>
              </w:tabs>
            </w:pPr>
            <w:r>
              <w:t>O</w:t>
            </w:r>
            <w:r>
              <w:rPr>
                <w:rFonts w:hint="eastAsia"/>
              </w:rPr>
              <w:t>ne year</w:t>
            </w:r>
          </w:p>
        </w:tc>
      </w:tr>
      <w:tr w:rsidR="003E0E37" w:rsidTr="007B591F">
        <w:trPr>
          <w:trHeight w:val="311"/>
        </w:trPr>
        <w:tc>
          <w:tcPr>
            <w:tcW w:w="1680" w:type="dxa"/>
            <w:vAlign w:val="center"/>
          </w:tcPr>
          <w:p w:rsidR="003E0E37" w:rsidRPr="000D6BD0" w:rsidRDefault="003E0E37" w:rsidP="007B591F">
            <w:pPr>
              <w:tabs>
                <w:tab w:val="left" w:pos="2940"/>
              </w:tabs>
            </w:pPr>
            <w:r>
              <w:rPr>
                <w:rFonts w:hint="eastAsia"/>
              </w:rPr>
              <w:t xml:space="preserve">Rated </w:t>
            </w:r>
            <w:r w:rsidRPr="000D6BD0">
              <w:t>voltage</w:t>
            </w:r>
          </w:p>
        </w:tc>
        <w:tc>
          <w:tcPr>
            <w:tcW w:w="2415" w:type="dxa"/>
            <w:vAlign w:val="center"/>
          </w:tcPr>
          <w:p w:rsidR="003E0E37" w:rsidRDefault="003E0E37" w:rsidP="007B591F">
            <w:pPr>
              <w:tabs>
                <w:tab w:val="left" w:pos="2940"/>
              </w:tabs>
            </w:pPr>
            <w:r>
              <w:rPr>
                <w:rFonts w:ascii="SimSun" w:hAnsi="SimSun" w:hint="eastAsia"/>
              </w:rPr>
              <w:t>～</w:t>
            </w:r>
            <w:r w:rsidRPr="007D5639">
              <w:t>2</w:t>
            </w:r>
            <w:r>
              <w:rPr>
                <w:rFonts w:hint="eastAsia"/>
              </w:rPr>
              <w:t>2</w:t>
            </w:r>
            <w:r w:rsidRPr="007D5639">
              <w:t>0V</w:t>
            </w:r>
            <w:r>
              <w:rPr>
                <w:rFonts w:hint="eastAsia"/>
              </w:rPr>
              <w:t>±</w:t>
            </w:r>
            <w:r>
              <w:rPr>
                <w:rFonts w:hint="eastAsia"/>
              </w:rPr>
              <w:t>10%   1PH</w:t>
            </w:r>
          </w:p>
        </w:tc>
        <w:tc>
          <w:tcPr>
            <w:tcW w:w="2730" w:type="dxa"/>
            <w:vMerge w:val="restart"/>
            <w:shd w:val="clear" w:color="auto" w:fill="auto"/>
            <w:vAlign w:val="center"/>
          </w:tcPr>
          <w:p w:rsidR="003E0E37" w:rsidRDefault="003E0E37" w:rsidP="007B591F">
            <w:pPr>
              <w:tabs>
                <w:tab w:val="left" w:pos="2940"/>
              </w:tabs>
            </w:pPr>
            <w:r>
              <w:t>Environment in normal use</w:t>
            </w:r>
          </w:p>
        </w:tc>
        <w:tc>
          <w:tcPr>
            <w:tcW w:w="3360" w:type="dxa"/>
            <w:vMerge w:val="restart"/>
            <w:shd w:val="clear" w:color="auto" w:fill="auto"/>
            <w:vAlign w:val="center"/>
          </w:tcPr>
          <w:p w:rsidR="003E0E37" w:rsidRDefault="003E0E37" w:rsidP="007B591F">
            <w:pPr>
              <w:tabs>
                <w:tab w:val="left" w:pos="2940"/>
              </w:tabs>
            </w:pPr>
            <w:r>
              <w:t>Temperature: 5~</w:t>
            </w:r>
            <w:smartTag w:uri="urn:schemas-microsoft-com:office:smarttags" w:element="chmetcnv">
              <w:smartTagPr>
                <w:attr w:name="UnitName" w:val="C"/>
                <w:attr w:name="SourceValue" w:val="40"/>
                <w:attr w:name="HasSpace" w:val="False"/>
                <w:attr w:name="Negative" w:val="False"/>
                <w:attr w:name="NumberType" w:val="1"/>
                <w:attr w:name="TCSC" w:val="0"/>
              </w:smartTagPr>
              <w:r>
                <w:t>40</w:t>
              </w:r>
              <w:r>
                <w:rPr>
                  <w:rFonts w:hint="eastAsia"/>
                </w:rPr>
                <w:sym w:font="CommercialPi BT" w:char="F042"/>
              </w:r>
            </w:smartTag>
            <w:r>
              <w:t>C</w:t>
            </w:r>
          </w:p>
          <w:p w:rsidR="003E0E37" w:rsidRDefault="003E0E37" w:rsidP="007B591F">
            <w:pPr>
              <w:tabs>
                <w:tab w:val="left" w:pos="2940"/>
              </w:tabs>
            </w:pPr>
            <w:r>
              <w:t xml:space="preserve">Relative humidity: </w:t>
            </w:r>
            <w:r>
              <w:rPr>
                <w:rFonts w:hint="eastAsia"/>
              </w:rPr>
              <w:t>≤</w:t>
            </w:r>
            <w:r>
              <w:t xml:space="preserve"> 80%</w:t>
            </w:r>
          </w:p>
          <w:p w:rsidR="003E0E37" w:rsidRDefault="003E0E37" w:rsidP="007B591F">
            <w:pPr>
              <w:tabs>
                <w:tab w:val="left" w:pos="2940"/>
              </w:tabs>
            </w:pPr>
            <w:r>
              <w:t>Atmospheric pressure: 860~1060hPa</w:t>
            </w:r>
          </w:p>
        </w:tc>
      </w:tr>
      <w:tr w:rsidR="003E0E37" w:rsidTr="007B591F">
        <w:trPr>
          <w:trHeight w:val="316"/>
        </w:trPr>
        <w:tc>
          <w:tcPr>
            <w:tcW w:w="1680" w:type="dxa"/>
            <w:vAlign w:val="center"/>
          </w:tcPr>
          <w:p w:rsidR="003E0E37" w:rsidRPr="002C3208" w:rsidRDefault="003E0E37" w:rsidP="007B591F">
            <w:pPr>
              <w:tabs>
                <w:tab w:val="left" w:pos="2940"/>
              </w:tabs>
            </w:pPr>
            <w:r>
              <w:rPr>
                <w:rFonts w:hint="eastAsia"/>
              </w:rPr>
              <w:t>F</w:t>
            </w:r>
            <w:r w:rsidRPr="002C3208">
              <w:t>requency</w:t>
            </w:r>
          </w:p>
        </w:tc>
        <w:tc>
          <w:tcPr>
            <w:tcW w:w="2415" w:type="dxa"/>
            <w:vAlign w:val="center"/>
          </w:tcPr>
          <w:p w:rsidR="003E0E37" w:rsidRDefault="003E0E37" w:rsidP="007B591F">
            <w:pPr>
              <w:tabs>
                <w:tab w:val="left" w:pos="2940"/>
              </w:tabs>
            </w:pPr>
            <w:r w:rsidRPr="007D5639">
              <w:t>50Hz</w:t>
            </w:r>
          </w:p>
        </w:tc>
        <w:tc>
          <w:tcPr>
            <w:tcW w:w="2730" w:type="dxa"/>
            <w:vMerge/>
            <w:shd w:val="clear" w:color="auto" w:fill="auto"/>
            <w:vAlign w:val="center"/>
          </w:tcPr>
          <w:p w:rsidR="003E0E37" w:rsidRDefault="003E0E37" w:rsidP="007B591F">
            <w:pPr>
              <w:tabs>
                <w:tab w:val="left" w:pos="2940"/>
              </w:tabs>
            </w:pPr>
          </w:p>
        </w:tc>
        <w:tc>
          <w:tcPr>
            <w:tcW w:w="3360" w:type="dxa"/>
            <w:vMerge/>
            <w:shd w:val="clear" w:color="auto" w:fill="auto"/>
            <w:vAlign w:val="center"/>
          </w:tcPr>
          <w:p w:rsidR="003E0E37" w:rsidRDefault="003E0E37" w:rsidP="007B591F">
            <w:pPr>
              <w:tabs>
                <w:tab w:val="left" w:pos="2940"/>
              </w:tabs>
            </w:pPr>
          </w:p>
        </w:tc>
      </w:tr>
      <w:tr w:rsidR="003E0E37" w:rsidTr="007B591F">
        <w:trPr>
          <w:trHeight w:val="387"/>
        </w:trPr>
        <w:tc>
          <w:tcPr>
            <w:tcW w:w="1680" w:type="dxa"/>
            <w:vAlign w:val="center"/>
          </w:tcPr>
          <w:p w:rsidR="003E0E37" w:rsidRDefault="003E0E37" w:rsidP="007B591F">
            <w:pPr>
              <w:tabs>
                <w:tab w:val="left" w:pos="2940"/>
              </w:tabs>
            </w:pPr>
            <w:r>
              <w:rPr>
                <w:rFonts w:hint="eastAsia"/>
              </w:rPr>
              <w:t>P</w:t>
            </w:r>
            <w:r w:rsidRPr="007D5639">
              <w:t>ower</w:t>
            </w:r>
            <w:r>
              <w:rPr>
                <w:rFonts w:hint="eastAsia"/>
              </w:rPr>
              <w:t xml:space="preserve"> i</w:t>
            </w:r>
            <w:r w:rsidRPr="007D5639">
              <w:t>nput</w:t>
            </w:r>
          </w:p>
        </w:tc>
        <w:tc>
          <w:tcPr>
            <w:tcW w:w="2415" w:type="dxa"/>
            <w:vAlign w:val="center"/>
          </w:tcPr>
          <w:p w:rsidR="003E0E37" w:rsidRDefault="003E0E37" w:rsidP="007B591F">
            <w:pPr>
              <w:tabs>
                <w:tab w:val="left" w:pos="2940"/>
              </w:tabs>
            </w:pPr>
            <w:r w:rsidRPr="007D5639">
              <w:t>1</w:t>
            </w:r>
            <w:r>
              <w:rPr>
                <w:rFonts w:hint="eastAsia"/>
              </w:rPr>
              <w:t xml:space="preserve">5 </w:t>
            </w:r>
            <w:r w:rsidRPr="007D5639">
              <w:t>VA</w:t>
            </w:r>
          </w:p>
        </w:tc>
        <w:tc>
          <w:tcPr>
            <w:tcW w:w="2730" w:type="dxa"/>
            <w:vMerge w:val="restart"/>
            <w:shd w:val="clear" w:color="auto" w:fill="auto"/>
            <w:vAlign w:val="center"/>
          </w:tcPr>
          <w:p w:rsidR="003E0E37" w:rsidRDefault="003E0E37" w:rsidP="007B591F">
            <w:pPr>
              <w:tabs>
                <w:tab w:val="left" w:pos="2940"/>
              </w:tabs>
            </w:pPr>
            <w:r>
              <w:t>Environment</w:t>
            </w:r>
            <w:r>
              <w:rPr>
                <w:rFonts w:hint="eastAsia"/>
              </w:rPr>
              <w:t xml:space="preserve"> </w:t>
            </w:r>
            <w:r>
              <w:t>in transport or storage</w:t>
            </w:r>
          </w:p>
        </w:tc>
        <w:tc>
          <w:tcPr>
            <w:tcW w:w="3360" w:type="dxa"/>
            <w:vMerge w:val="restart"/>
            <w:shd w:val="clear" w:color="auto" w:fill="auto"/>
            <w:vAlign w:val="center"/>
          </w:tcPr>
          <w:p w:rsidR="003E0E37" w:rsidRDefault="003E0E37" w:rsidP="007B591F">
            <w:pPr>
              <w:tabs>
                <w:tab w:val="left" w:pos="2940"/>
              </w:tabs>
            </w:pPr>
            <w:r>
              <w:t>Temperature: -40~</w:t>
            </w:r>
            <w:smartTag w:uri="urn:schemas-microsoft-com:office:smarttags" w:element="chmetcnv">
              <w:smartTagPr>
                <w:attr w:name="UnitName" w:val="C"/>
                <w:attr w:name="SourceValue" w:val="55"/>
                <w:attr w:name="HasSpace" w:val="False"/>
                <w:attr w:name="Negative" w:val="False"/>
                <w:attr w:name="NumberType" w:val="1"/>
                <w:attr w:name="TCSC" w:val="0"/>
              </w:smartTagPr>
              <w:r>
                <w:t>55</w:t>
              </w:r>
              <w:r>
                <w:rPr>
                  <w:rFonts w:hint="eastAsia"/>
                </w:rPr>
                <w:sym w:font="CommercialPi BT" w:char="F042"/>
              </w:r>
            </w:smartTag>
            <w:r>
              <w:t>C</w:t>
            </w:r>
          </w:p>
          <w:p w:rsidR="003E0E37" w:rsidRDefault="003E0E37" w:rsidP="007B591F">
            <w:pPr>
              <w:tabs>
                <w:tab w:val="left" w:pos="2940"/>
              </w:tabs>
            </w:pPr>
            <w:r>
              <w:t xml:space="preserve">Relative humidity: </w:t>
            </w:r>
            <w:r>
              <w:rPr>
                <w:rFonts w:hint="eastAsia"/>
              </w:rPr>
              <w:t>≤</w:t>
            </w:r>
            <w:r>
              <w:t xml:space="preserve"> 95%</w:t>
            </w:r>
          </w:p>
          <w:p w:rsidR="003E0E37" w:rsidRDefault="003E0E37" w:rsidP="007B591F">
            <w:pPr>
              <w:tabs>
                <w:tab w:val="left" w:pos="2940"/>
              </w:tabs>
            </w:pPr>
            <w:r>
              <w:t>Atmospheric pressure: 500~1060hPa</w:t>
            </w:r>
          </w:p>
        </w:tc>
      </w:tr>
      <w:tr w:rsidR="003E0E37" w:rsidTr="007B591F">
        <w:trPr>
          <w:trHeight w:val="397"/>
        </w:trPr>
        <w:tc>
          <w:tcPr>
            <w:tcW w:w="1680" w:type="dxa"/>
            <w:shd w:val="clear" w:color="auto" w:fill="auto"/>
            <w:vAlign w:val="center"/>
          </w:tcPr>
          <w:p w:rsidR="003E0E37" w:rsidRDefault="003E0E37" w:rsidP="007B591F">
            <w:pPr>
              <w:tabs>
                <w:tab w:val="left" w:pos="2940"/>
              </w:tabs>
            </w:pPr>
            <w:r w:rsidRPr="007D5639">
              <w:t>Fuse</w:t>
            </w:r>
          </w:p>
        </w:tc>
        <w:tc>
          <w:tcPr>
            <w:tcW w:w="2415" w:type="dxa"/>
            <w:shd w:val="clear" w:color="auto" w:fill="auto"/>
            <w:vAlign w:val="center"/>
          </w:tcPr>
          <w:p w:rsidR="003E0E37" w:rsidRPr="007D5639" w:rsidRDefault="003E0E37" w:rsidP="007B591F">
            <w:pPr>
              <w:tabs>
                <w:tab w:val="left" w:pos="2940"/>
              </w:tabs>
            </w:pPr>
            <w:r>
              <w:t>R</w:t>
            </w:r>
            <w:r>
              <w:rPr>
                <w:rFonts w:hint="eastAsia"/>
              </w:rPr>
              <w:t>F</w:t>
            </w:r>
            <w:r>
              <w:t>1</w:t>
            </w:r>
            <w:r w:rsidRPr="007D5639">
              <w:sym w:font="UniversalMath1 BT" w:char="F026"/>
            </w:r>
            <w:r w:rsidRPr="007D5639">
              <w:t>5</w:t>
            </w:r>
            <w:r w:rsidRPr="007D5639">
              <w:sym w:font="UniversalMath1 BT" w:char="F033"/>
            </w:r>
            <w:r>
              <w:t xml:space="preserve">20 </w:t>
            </w:r>
            <w:smartTag w:uri="urn:schemas-microsoft-com:office:smarttags" w:element="chmetcnv">
              <w:smartTagPr>
                <w:attr w:name="UnitName" w:val="a"/>
                <w:attr w:name="SourceValue" w:val=".2"/>
                <w:attr w:name="HasSpace" w:val="False"/>
                <w:attr w:name="Negative" w:val="False"/>
                <w:attr w:name="NumberType" w:val="1"/>
                <w:attr w:name="TCSC" w:val="0"/>
              </w:smartTagPr>
              <w:r>
                <w:rPr>
                  <w:rFonts w:hint="eastAsia"/>
                </w:rPr>
                <w:t>0.2</w:t>
              </w:r>
              <w:r w:rsidRPr="007D5639">
                <w:t>A</w:t>
              </w:r>
            </w:smartTag>
            <w:r w:rsidRPr="007D5639">
              <w:t>/250V</w:t>
            </w:r>
          </w:p>
        </w:tc>
        <w:tc>
          <w:tcPr>
            <w:tcW w:w="2730" w:type="dxa"/>
            <w:vMerge/>
            <w:shd w:val="clear" w:color="auto" w:fill="auto"/>
            <w:vAlign w:val="center"/>
          </w:tcPr>
          <w:p w:rsidR="003E0E37" w:rsidRDefault="003E0E37" w:rsidP="007B591F">
            <w:pPr>
              <w:tabs>
                <w:tab w:val="left" w:pos="2940"/>
              </w:tabs>
            </w:pPr>
          </w:p>
        </w:tc>
        <w:tc>
          <w:tcPr>
            <w:tcW w:w="3360" w:type="dxa"/>
            <w:vMerge/>
            <w:shd w:val="clear" w:color="auto" w:fill="auto"/>
            <w:vAlign w:val="center"/>
          </w:tcPr>
          <w:p w:rsidR="003E0E37" w:rsidRDefault="003E0E37" w:rsidP="007B591F">
            <w:pPr>
              <w:tabs>
                <w:tab w:val="left" w:pos="2940"/>
              </w:tabs>
            </w:pPr>
          </w:p>
        </w:tc>
      </w:tr>
    </w:tbl>
    <w:p w:rsidR="003E0E37" w:rsidRDefault="003E0E37" w:rsidP="003E0E37">
      <w:pPr>
        <w:tabs>
          <w:tab w:val="left" w:pos="2940"/>
        </w:tabs>
        <w:spacing w:line="260" w:lineRule="exact"/>
        <w:jc w:val="left"/>
      </w:pPr>
    </w:p>
    <w:p w:rsidR="003E0E37" w:rsidRDefault="003E0E37" w:rsidP="003E0E37">
      <w:pPr>
        <w:tabs>
          <w:tab w:val="left" w:pos="2940"/>
        </w:tabs>
        <w:spacing w:line="260" w:lineRule="exact"/>
        <w:jc w:val="left"/>
        <w:sectPr w:rsidR="003E0E37" w:rsidSect="003E0E37">
          <w:headerReference w:type="default" r:id="rId40"/>
          <w:footerReference w:type="even" r:id="rId41"/>
          <w:footerReference w:type="default" r:id="rId42"/>
          <w:pgSz w:w="11906" w:h="16838" w:code="9"/>
          <w:pgMar w:top="907" w:right="851" w:bottom="907" w:left="964" w:header="794" w:footer="794" w:gutter="0"/>
          <w:pgNumType w:start="1"/>
          <w:cols w:space="425"/>
          <w:docGrid w:linePitch="312"/>
        </w:sectPr>
      </w:pPr>
    </w:p>
    <w:p w:rsidR="003E0E37" w:rsidRDefault="003E0E37" w:rsidP="003E0E37">
      <w:pPr>
        <w:pStyle w:val="Heading3"/>
      </w:pPr>
      <w:r>
        <w:lastRenderedPageBreak/>
        <w:t>TROUBLESHOOTING</w:t>
      </w:r>
    </w:p>
    <w:p w:rsidR="003E0E37" w:rsidRPr="001F4C85" w:rsidRDefault="003E0E37" w:rsidP="003E0E37"/>
    <w:tbl>
      <w:tblPr>
        <w:tblW w:w="10230"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100"/>
        <w:gridCol w:w="2415"/>
        <w:gridCol w:w="2730"/>
        <w:gridCol w:w="2310"/>
      </w:tblGrid>
      <w:tr w:rsidR="003E0E37" w:rsidTr="007B591F">
        <w:trPr>
          <w:trHeight w:val="337"/>
        </w:trPr>
        <w:tc>
          <w:tcPr>
            <w:tcW w:w="675" w:type="dxa"/>
            <w:vAlign w:val="center"/>
          </w:tcPr>
          <w:p w:rsidR="003E0E37" w:rsidRPr="00EC65C0" w:rsidRDefault="003E0E37" w:rsidP="007B591F">
            <w:pPr>
              <w:rPr>
                <w:szCs w:val="21"/>
              </w:rPr>
            </w:pPr>
            <w:r w:rsidRPr="00EC65C0">
              <w:rPr>
                <w:szCs w:val="21"/>
              </w:rPr>
              <w:t>Item</w:t>
            </w:r>
          </w:p>
        </w:tc>
        <w:tc>
          <w:tcPr>
            <w:tcW w:w="2100" w:type="dxa"/>
            <w:vAlign w:val="center"/>
          </w:tcPr>
          <w:p w:rsidR="003E0E37" w:rsidRDefault="003E0E37" w:rsidP="007B591F">
            <w:pPr>
              <w:jc w:val="center"/>
            </w:pPr>
            <w:r>
              <w:t>Fault</w:t>
            </w:r>
          </w:p>
        </w:tc>
        <w:tc>
          <w:tcPr>
            <w:tcW w:w="2415" w:type="dxa"/>
            <w:vAlign w:val="center"/>
          </w:tcPr>
          <w:p w:rsidR="003E0E37" w:rsidRDefault="003E0E37" w:rsidP="007B591F">
            <w:pPr>
              <w:jc w:val="center"/>
            </w:pPr>
            <w:r>
              <w:t>Cause</w:t>
            </w:r>
          </w:p>
        </w:tc>
        <w:tc>
          <w:tcPr>
            <w:tcW w:w="2730" w:type="dxa"/>
            <w:vAlign w:val="center"/>
          </w:tcPr>
          <w:p w:rsidR="003E0E37" w:rsidRDefault="003E0E37" w:rsidP="007B591F">
            <w:pPr>
              <w:jc w:val="center"/>
            </w:pPr>
            <w:r>
              <w:t>Solution</w:t>
            </w:r>
          </w:p>
        </w:tc>
        <w:tc>
          <w:tcPr>
            <w:tcW w:w="2310" w:type="dxa"/>
            <w:vAlign w:val="center"/>
          </w:tcPr>
          <w:p w:rsidR="003E0E37" w:rsidRDefault="003E0E37" w:rsidP="007B591F">
            <w:pPr>
              <w:jc w:val="center"/>
            </w:pPr>
            <w:r>
              <w:t>Remarks</w:t>
            </w:r>
          </w:p>
        </w:tc>
      </w:tr>
      <w:tr w:rsidR="003E0E37" w:rsidTr="007B591F">
        <w:tc>
          <w:tcPr>
            <w:tcW w:w="675" w:type="dxa"/>
            <w:vAlign w:val="center"/>
          </w:tcPr>
          <w:p w:rsidR="003E0E37" w:rsidRDefault="003E0E37" w:rsidP="007B591F">
            <w:pPr>
              <w:jc w:val="center"/>
            </w:pPr>
            <w:r>
              <w:rPr>
                <w:rFonts w:hint="eastAsia"/>
              </w:rPr>
              <w:t>1</w:t>
            </w:r>
          </w:p>
        </w:tc>
        <w:tc>
          <w:tcPr>
            <w:tcW w:w="2100" w:type="dxa"/>
            <w:vAlign w:val="center"/>
          </w:tcPr>
          <w:p w:rsidR="003E0E37" w:rsidRPr="00151606" w:rsidRDefault="003E0E37" w:rsidP="007B591F">
            <w:pPr>
              <w:jc w:val="left"/>
              <w:rPr>
                <w:szCs w:val="21"/>
              </w:rPr>
            </w:pPr>
            <w:r w:rsidRPr="00151606">
              <w:rPr>
                <w:szCs w:val="21"/>
              </w:rPr>
              <w:t>Max.</w:t>
            </w:r>
            <w:r w:rsidRPr="00151606">
              <w:rPr>
                <w:rFonts w:hint="eastAsia"/>
                <w:szCs w:val="21"/>
              </w:rPr>
              <w:t xml:space="preserve"> </w:t>
            </w:r>
            <w:r w:rsidRPr="00151606">
              <w:rPr>
                <w:szCs w:val="21"/>
              </w:rPr>
              <w:t xml:space="preserve">Vacuum </w:t>
            </w:r>
          </w:p>
          <w:p w:rsidR="003E0E37" w:rsidRPr="00151606" w:rsidRDefault="003E0E37" w:rsidP="007B591F">
            <w:pPr>
              <w:jc w:val="left"/>
              <w:rPr>
                <w:szCs w:val="21"/>
              </w:rPr>
            </w:pPr>
            <w:r w:rsidRPr="00151606">
              <w:rPr>
                <w:rFonts w:hint="eastAsia"/>
                <w:szCs w:val="21"/>
              </w:rPr>
              <w:t>&lt;15</w:t>
            </w:r>
            <w:r w:rsidRPr="00151606">
              <w:rPr>
                <w:rFonts w:hint="eastAsia"/>
                <w:szCs w:val="21"/>
              </w:rPr>
              <w:t>±</w:t>
            </w:r>
            <w:r w:rsidRPr="00151606">
              <w:rPr>
                <w:rFonts w:hint="eastAsia"/>
                <w:szCs w:val="21"/>
              </w:rPr>
              <w:t>1.5KPa</w:t>
            </w:r>
          </w:p>
          <w:p w:rsidR="003E0E37" w:rsidRPr="00151606" w:rsidRDefault="003E0E37" w:rsidP="007B591F">
            <w:pPr>
              <w:jc w:val="left"/>
              <w:rPr>
                <w:szCs w:val="21"/>
              </w:rPr>
            </w:pPr>
            <w:r w:rsidRPr="00151606">
              <w:rPr>
                <w:rFonts w:hint="eastAsia"/>
                <w:szCs w:val="21"/>
              </w:rPr>
              <w:t xml:space="preserve"> (112</w:t>
            </w:r>
            <w:r w:rsidRPr="00151606">
              <w:rPr>
                <w:rFonts w:hint="eastAsia"/>
                <w:szCs w:val="21"/>
              </w:rPr>
              <w:t>±</w:t>
            </w:r>
            <w:r w:rsidRPr="00151606">
              <w:rPr>
                <w:rFonts w:hint="eastAsia"/>
                <w:szCs w:val="21"/>
              </w:rPr>
              <w:t>11mmHg)</w:t>
            </w:r>
            <w:r w:rsidRPr="00151606">
              <w:rPr>
                <w:szCs w:val="21"/>
              </w:rPr>
              <w:t xml:space="preserve"> </w:t>
            </w:r>
          </w:p>
        </w:tc>
        <w:tc>
          <w:tcPr>
            <w:tcW w:w="2415" w:type="dxa"/>
          </w:tcPr>
          <w:p w:rsidR="003E0E37" w:rsidRPr="00151606" w:rsidRDefault="003E0E37" w:rsidP="007B591F">
            <w:pPr>
              <w:ind w:left="102" w:hanging="210"/>
              <w:jc w:val="left"/>
              <w:rPr>
                <w:szCs w:val="21"/>
              </w:rPr>
            </w:pPr>
            <w:r w:rsidRPr="00151606">
              <w:rPr>
                <w:rFonts w:hint="eastAsia"/>
                <w:szCs w:val="21"/>
              </w:rPr>
              <w:t>1)</w:t>
            </w:r>
            <w:r w:rsidRPr="00151606">
              <w:rPr>
                <w:szCs w:val="21"/>
              </w:rPr>
              <w:t xml:space="preserve"> Leakage in the entrance of </w:t>
            </w:r>
            <w:r w:rsidRPr="00151606">
              <w:rPr>
                <w:rFonts w:hint="eastAsia"/>
                <w:szCs w:val="21"/>
              </w:rPr>
              <w:t>the S</w:t>
            </w:r>
            <w:r w:rsidRPr="00151606">
              <w:rPr>
                <w:szCs w:val="21"/>
              </w:rPr>
              <w:t xml:space="preserve">torage bottle </w:t>
            </w:r>
          </w:p>
          <w:p w:rsidR="003E0E37" w:rsidRPr="00151606" w:rsidRDefault="003E0E37" w:rsidP="007B591F">
            <w:pPr>
              <w:ind w:left="102" w:hanging="210"/>
              <w:jc w:val="left"/>
              <w:rPr>
                <w:szCs w:val="21"/>
              </w:rPr>
            </w:pPr>
            <w:r w:rsidRPr="00151606">
              <w:rPr>
                <w:rFonts w:hint="eastAsia"/>
                <w:szCs w:val="21"/>
              </w:rPr>
              <w:t>2</w:t>
            </w:r>
            <w:r w:rsidRPr="00151606">
              <w:rPr>
                <w:szCs w:val="21"/>
              </w:rPr>
              <w:t xml:space="preserve">) Leakage in the </w:t>
            </w:r>
            <w:r w:rsidRPr="00151606">
              <w:rPr>
                <w:rFonts w:hint="eastAsia"/>
                <w:szCs w:val="21"/>
              </w:rPr>
              <w:t>Suction</w:t>
            </w:r>
            <w:r w:rsidRPr="00151606">
              <w:rPr>
                <w:szCs w:val="21"/>
              </w:rPr>
              <w:t xml:space="preserve"> tub</w:t>
            </w:r>
            <w:r w:rsidRPr="00151606">
              <w:rPr>
                <w:rFonts w:hint="eastAsia"/>
                <w:szCs w:val="21"/>
              </w:rPr>
              <w:t>e</w:t>
            </w:r>
          </w:p>
          <w:p w:rsidR="003E0E37" w:rsidRPr="00151606" w:rsidRDefault="003E0E37" w:rsidP="007B591F">
            <w:pPr>
              <w:ind w:left="102" w:hanging="210"/>
              <w:jc w:val="left"/>
              <w:rPr>
                <w:szCs w:val="21"/>
              </w:rPr>
            </w:pPr>
            <w:r w:rsidRPr="00151606">
              <w:rPr>
                <w:rFonts w:hint="eastAsia"/>
                <w:szCs w:val="21"/>
              </w:rPr>
              <w:t>3)</w:t>
            </w:r>
            <w:r w:rsidRPr="00151606">
              <w:rPr>
                <w:szCs w:val="21"/>
              </w:rPr>
              <w:t xml:space="preserve"> </w:t>
            </w:r>
            <w:r w:rsidRPr="00151606">
              <w:rPr>
                <w:rFonts w:hint="eastAsia"/>
                <w:szCs w:val="21"/>
              </w:rPr>
              <w:t xml:space="preserve">The </w:t>
            </w:r>
            <w:r w:rsidRPr="00151606">
              <w:rPr>
                <w:szCs w:val="21"/>
              </w:rPr>
              <w:t>rubber cup</w:t>
            </w:r>
            <w:r w:rsidRPr="00151606">
              <w:rPr>
                <w:rFonts w:hint="eastAsia"/>
                <w:szCs w:val="21"/>
              </w:rPr>
              <w:t xml:space="preserve"> </w:t>
            </w:r>
            <w:r w:rsidRPr="00151606">
              <w:rPr>
                <w:szCs w:val="21"/>
              </w:rPr>
              <w:t xml:space="preserve">in </w:t>
            </w:r>
            <w:r w:rsidRPr="00151606">
              <w:rPr>
                <w:rFonts w:hint="eastAsia"/>
                <w:szCs w:val="21"/>
              </w:rPr>
              <w:t>the vacuum regulator is worn</w:t>
            </w:r>
          </w:p>
        </w:tc>
        <w:tc>
          <w:tcPr>
            <w:tcW w:w="2730" w:type="dxa"/>
          </w:tcPr>
          <w:p w:rsidR="003E0E37" w:rsidRPr="00151606" w:rsidRDefault="003E0E37" w:rsidP="007B591F">
            <w:pPr>
              <w:tabs>
                <w:tab w:val="num" w:pos="132"/>
              </w:tabs>
              <w:ind w:left="132" w:hanging="240"/>
              <w:jc w:val="left"/>
              <w:rPr>
                <w:szCs w:val="21"/>
              </w:rPr>
            </w:pPr>
            <w:r w:rsidRPr="00151606">
              <w:rPr>
                <w:szCs w:val="21"/>
              </w:rPr>
              <w:t xml:space="preserve">Clean the entrance of </w:t>
            </w:r>
            <w:r w:rsidRPr="00151606">
              <w:rPr>
                <w:rFonts w:hint="eastAsia"/>
                <w:szCs w:val="21"/>
              </w:rPr>
              <w:t xml:space="preserve">the </w:t>
            </w:r>
            <w:r w:rsidRPr="00151606">
              <w:rPr>
                <w:szCs w:val="21"/>
              </w:rPr>
              <w:t>bottle and press</w:t>
            </w:r>
            <w:r w:rsidRPr="00151606">
              <w:rPr>
                <w:rFonts w:hint="eastAsia"/>
                <w:szCs w:val="21"/>
              </w:rPr>
              <w:t xml:space="preserve"> the</w:t>
            </w:r>
            <w:r w:rsidRPr="00151606">
              <w:rPr>
                <w:szCs w:val="21"/>
              </w:rPr>
              <w:t xml:space="preserve"> </w:t>
            </w:r>
            <w:r w:rsidRPr="00151606">
              <w:rPr>
                <w:rFonts w:hint="eastAsia"/>
                <w:szCs w:val="21"/>
              </w:rPr>
              <w:t>B</w:t>
            </w:r>
            <w:r w:rsidRPr="00151606">
              <w:rPr>
                <w:szCs w:val="21"/>
              </w:rPr>
              <w:t xml:space="preserve">ottle </w:t>
            </w:r>
            <w:r w:rsidRPr="00151606">
              <w:rPr>
                <w:rFonts w:hint="eastAsia"/>
                <w:szCs w:val="21"/>
              </w:rPr>
              <w:t>lid</w:t>
            </w:r>
            <w:r w:rsidRPr="00151606">
              <w:rPr>
                <w:szCs w:val="21"/>
              </w:rPr>
              <w:t xml:space="preserve"> tightly</w:t>
            </w:r>
          </w:p>
          <w:p w:rsidR="003E0E37" w:rsidRPr="00151606" w:rsidRDefault="003E0E37" w:rsidP="007B591F">
            <w:pPr>
              <w:ind w:left="102" w:hanging="210"/>
              <w:jc w:val="left"/>
              <w:rPr>
                <w:szCs w:val="21"/>
              </w:rPr>
            </w:pPr>
            <w:r w:rsidRPr="00151606">
              <w:rPr>
                <w:rFonts w:hint="eastAsia"/>
                <w:szCs w:val="21"/>
              </w:rPr>
              <w:t>2)</w:t>
            </w:r>
            <w:r w:rsidRPr="00151606">
              <w:rPr>
                <w:szCs w:val="21"/>
              </w:rPr>
              <w:t xml:space="preserve"> </w:t>
            </w:r>
            <w:r w:rsidRPr="00151606">
              <w:rPr>
                <w:rFonts w:hint="eastAsia"/>
                <w:szCs w:val="21"/>
              </w:rPr>
              <w:t>R</w:t>
            </w:r>
            <w:r w:rsidRPr="00151606">
              <w:rPr>
                <w:szCs w:val="21"/>
              </w:rPr>
              <w:t>econnect the tub</w:t>
            </w:r>
            <w:r w:rsidRPr="00151606">
              <w:rPr>
                <w:rFonts w:hint="eastAsia"/>
                <w:szCs w:val="21"/>
              </w:rPr>
              <w:t>e</w:t>
            </w:r>
            <w:r w:rsidRPr="00151606">
              <w:rPr>
                <w:szCs w:val="21"/>
              </w:rPr>
              <w:t xml:space="preserve"> or replace </w:t>
            </w:r>
            <w:r w:rsidRPr="00151606">
              <w:rPr>
                <w:rFonts w:hint="eastAsia"/>
                <w:szCs w:val="21"/>
              </w:rPr>
              <w:t xml:space="preserve">some damaged </w:t>
            </w:r>
            <w:r w:rsidRPr="00151606">
              <w:rPr>
                <w:szCs w:val="21"/>
              </w:rPr>
              <w:t>tub</w:t>
            </w:r>
            <w:r w:rsidRPr="00151606">
              <w:rPr>
                <w:rFonts w:hint="eastAsia"/>
                <w:szCs w:val="21"/>
              </w:rPr>
              <w:t>e</w:t>
            </w:r>
          </w:p>
          <w:p w:rsidR="003E0E37" w:rsidRPr="00151606" w:rsidRDefault="003E0E37" w:rsidP="007B591F">
            <w:pPr>
              <w:ind w:left="102" w:hanging="210"/>
              <w:jc w:val="left"/>
              <w:rPr>
                <w:szCs w:val="21"/>
              </w:rPr>
            </w:pPr>
            <w:r w:rsidRPr="00151606">
              <w:rPr>
                <w:rFonts w:hint="eastAsia"/>
                <w:szCs w:val="21"/>
              </w:rPr>
              <w:t>3</w:t>
            </w:r>
            <w:r w:rsidRPr="00151606">
              <w:rPr>
                <w:szCs w:val="21"/>
              </w:rPr>
              <w:t xml:space="preserve">) </w:t>
            </w:r>
            <w:r w:rsidRPr="00151606">
              <w:rPr>
                <w:rFonts w:hint="eastAsia"/>
                <w:szCs w:val="21"/>
              </w:rPr>
              <w:t>Replace</w:t>
            </w:r>
            <w:r w:rsidRPr="00151606">
              <w:rPr>
                <w:szCs w:val="21"/>
              </w:rPr>
              <w:t xml:space="preserve"> the rubber cup </w:t>
            </w:r>
            <w:r w:rsidRPr="00151606">
              <w:rPr>
                <w:rFonts w:hint="eastAsia"/>
                <w:szCs w:val="21"/>
              </w:rPr>
              <w:t xml:space="preserve">in the </w:t>
            </w:r>
            <w:r w:rsidRPr="00151606">
              <w:rPr>
                <w:szCs w:val="21"/>
              </w:rPr>
              <w:t xml:space="preserve">vacuum </w:t>
            </w:r>
            <w:r w:rsidRPr="00151606">
              <w:rPr>
                <w:rFonts w:hint="eastAsia"/>
                <w:szCs w:val="21"/>
              </w:rPr>
              <w:t>regulator</w:t>
            </w:r>
          </w:p>
        </w:tc>
        <w:tc>
          <w:tcPr>
            <w:tcW w:w="2310" w:type="dxa"/>
          </w:tcPr>
          <w:p w:rsidR="003E0E37" w:rsidRPr="00151606" w:rsidRDefault="003E0E37" w:rsidP="007B591F">
            <w:pPr>
              <w:ind w:firstLineChars="100" w:firstLine="210"/>
              <w:rPr>
                <w:szCs w:val="21"/>
              </w:rPr>
            </w:pPr>
            <w:r w:rsidRPr="00151606">
              <w:rPr>
                <w:szCs w:val="21"/>
              </w:rPr>
              <w:t>The power supply must be cut off when the in</w:t>
            </w:r>
            <w:r w:rsidRPr="00151606">
              <w:rPr>
                <w:rFonts w:hint="eastAsia"/>
                <w:szCs w:val="21"/>
              </w:rPr>
              <w:t>ternal</w:t>
            </w:r>
            <w:r w:rsidRPr="00151606">
              <w:rPr>
                <w:szCs w:val="21"/>
              </w:rPr>
              <w:t xml:space="preserve"> parts </w:t>
            </w:r>
            <w:r w:rsidRPr="00151606">
              <w:rPr>
                <w:rFonts w:hint="eastAsia"/>
                <w:szCs w:val="21"/>
              </w:rPr>
              <w:t xml:space="preserve">of </w:t>
            </w:r>
            <w:r w:rsidRPr="00151606">
              <w:rPr>
                <w:szCs w:val="21"/>
              </w:rPr>
              <w:t xml:space="preserve">the unit are </w:t>
            </w:r>
            <w:r w:rsidRPr="00151606">
              <w:rPr>
                <w:rFonts w:hint="eastAsia"/>
                <w:szCs w:val="21"/>
              </w:rPr>
              <w:t>inspected</w:t>
            </w:r>
            <w:r w:rsidRPr="00151606">
              <w:rPr>
                <w:szCs w:val="21"/>
              </w:rPr>
              <w:t xml:space="preserve"> or repaired</w:t>
            </w:r>
            <w:r w:rsidRPr="00151606">
              <w:rPr>
                <w:rFonts w:hint="eastAsia"/>
                <w:szCs w:val="21"/>
              </w:rPr>
              <w:t xml:space="preserve"> </w:t>
            </w:r>
            <w:r w:rsidRPr="00151606">
              <w:rPr>
                <w:szCs w:val="21"/>
              </w:rPr>
              <w:t>by</w:t>
            </w:r>
            <w:r w:rsidRPr="00151606">
              <w:rPr>
                <w:rFonts w:hint="eastAsia"/>
                <w:szCs w:val="21"/>
              </w:rPr>
              <w:t xml:space="preserve"> </w:t>
            </w:r>
            <w:r w:rsidRPr="00151606">
              <w:rPr>
                <w:szCs w:val="21"/>
              </w:rPr>
              <w:t>professionals</w:t>
            </w:r>
          </w:p>
        </w:tc>
      </w:tr>
      <w:tr w:rsidR="003E0E37" w:rsidTr="007B591F">
        <w:tc>
          <w:tcPr>
            <w:tcW w:w="675" w:type="dxa"/>
            <w:vAlign w:val="center"/>
          </w:tcPr>
          <w:p w:rsidR="003E0E37" w:rsidRDefault="003E0E37" w:rsidP="007B591F">
            <w:pPr>
              <w:jc w:val="center"/>
            </w:pPr>
            <w:r>
              <w:rPr>
                <w:rFonts w:hint="eastAsia"/>
              </w:rPr>
              <w:t>2</w:t>
            </w:r>
          </w:p>
        </w:tc>
        <w:tc>
          <w:tcPr>
            <w:tcW w:w="2100" w:type="dxa"/>
            <w:vAlign w:val="center"/>
          </w:tcPr>
          <w:p w:rsidR="003E0E37" w:rsidRPr="00151606" w:rsidRDefault="003E0E37" w:rsidP="007B591F">
            <w:pPr>
              <w:rPr>
                <w:szCs w:val="21"/>
              </w:rPr>
            </w:pPr>
            <w:r w:rsidRPr="00151606">
              <w:rPr>
                <w:szCs w:val="21"/>
              </w:rPr>
              <w:t xml:space="preserve">The unit </w:t>
            </w:r>
            <w:r w:rsidRPr="00151606">
              <w:rPr>
                <w:rFonts w:hint="eastAsia"/>
                <w:szCs w:val="21"/>
              </w:rPr>
              <w:t>fails</w:t>
            </w:r>
            <w:r w:rsidRPr="00151606">
              <w:rPr>
                <w:szCs w:val="21"/>
              </w:rPr>
              <w:t xml:space="preserve"> </w:t>
            </w:r>
            <w:r w:rsidRPr="00151606">
              <w:rPr>
                <w:rFonts w:hint="eastAsia"/>
                <w:szCs w:val="21"/>
              </w:rPr>
              <w:t xml:space="preserve">to operate and the </w:t>
            </w:r>
            <w:r w:rsidRPr="00151606">
              <w:rPr>
                <w:szCs w:val="21"/>
              </w:rPr>
              <w:t>power indicator does</w:t>
            </w:r>
            <w:r w:rsidRPr="00151606">
              <w:rPr>
                <w:rFonts w:hint="eastAsia"/>
                <w:szCs w:val="21"/>
              </w:rPr>
              <w:t xml:space="preserve"> not</w:t>
            </w:r>
            <w:r w:rsidRPr="00151606">
              <w:rPr>
                <w:szCs w:val="21"/>
              </w:rPr>
              <w:t xml:space="preserve"> illuminate </w:t>
            </w:r>
          </w:p>
        </w:tc>
        <w:tc>
          <w:tcPr>
            <w:tcW w:w="2415" w:type="dxa"/>
            <w:vAlign w:val="center"/>
          </w:tcPr>
          <w:p w:rsidR="003E0E37" w:rsidRPr="00151606" w:rsidRDefault="003E0E37" w:rsidP="007B591F">
            <w:pPr>
              <w:tabs>
                <w:tab w:val="num" w:pos="132"/>
              </w:tabs>
              <w:ind w:left="132" w:hanging="240"/>
              <w:rPr>
                <w:szCs w:val="21"/>
              </w:rPr>
            </w:pPr>
            <w:r w:rsidRPr="00151606">
              <w:rPr>
                <w:rFonts w:hint="eastAsia"/>
                <w:szCs w:val="21"/>
              </w:rPr>
              <w:t>1) P</w:t>
            </w:r>
            <w:r w:rsidRPr="00151606">
              <w:rPr>
                <w:szCs w:val="21"/>
              </w:rPr>
              <w:t xml:space="preserve">ower cut </w:t>
            </w:r>
            <w:r w:rsidRPr="00151606">
              <w:rPr>
                <w:rFonts w:hint="eastAsia"/>
                <w:szCs w:val="21"/>
              </w:rPr>
              <w:t>or e</w:t>
            </w:r>
            <w:r w:rsidRPr="00151606">
              <w:rPr>
                <w:szCs w:val="21"/>
              </w:rPr>
              <w:t>lectrical fault</w:t>
            </w:r>
          </w:p>
          <w:p w:rsidR="003E0E37" w:rsidRPr="00151606" w:rsidRDefault="003E0E37" w:rsidP="007B591F">
            <w:pPr>
              <w:tabs>
                <w:tab w:val="num" w:pos="132"/>
              </w:tabs>
              <w:ind w:left="132" w:hanging="240"/>
              <w:rPr>
                <w:szCs w:val="21"/>
              </w:rPr>
            </w:pPr>
            <w:r w:rsidRPr="00151606">
              <w:rPr>
                <w:rFonts w:hint="eastAsia"/>
                <w:szCs w:val="21"/>
              </w:rPr>
              <w:t xml:space="preserve">2) </w:t>
            </w:r>
            <w:r w:rsidRPr="00151606">
              <w:rPr>
                <w:szCs w:val="21"/>
              </w:rPr>
              <w:t>The fuses are fusing.</w:t>
            </w:r>
          </w:p>
        </w:tc>
        <w:tc>
          <w:tcPr>
            <w:tcW w:w="2730" w:type="dxa"/>
            <w:vAlign w:val="center"/>
          </w:tcPr>
          <w:p w:rsidR="003E0E37" w:rsidRPr="00151606" w:rsidRDefault="003E0E37" w:rsidP="007B591F">
            <w:pPr>
              <w:ind w:left="-108"/>
              <w:rPr>
                <w:szCs w:val="21"/>
              </w:rPr>
            </w:pPr>
            <w:r w:rsidRPr="00151606">
              <w:rPr>
                <w:rFonts w:hint="eastAsia"/>
                <w:szCs w:val="21"/>
              </w:rPr>
              <w:t xml:space="preserve">1) </w:t>
            </w:r>
            <w:r w:rsidRPr="00151606">
              <w:rPr>
                <w:szCs w:val="21"/>
              </w:rPr>
              <w:t>Examine the circuit.</w:t>
            </w:r>
          </w:p>
          <w:p w:rsidR="003E0E37" w:rsidRPr="00151606" w:rsidRDefault="003E0E37" w:rsidP="007B591F">
            <w:pPr>
              <w:ind w:left="-108"/>
              <w:rPr>
                <w:szCs w:val="21"/>
              </w:rPr>
            </w:pPr>
            <w:r w:rsidRPr="00151606">
              <w:rPr>
                <w:rFonts w:hint="eastAsia"/>
                <w:szCs w:val="21"/>
              </w:rPr>
              <w:t>2</w:t>
            </w:r>
            <w:r w:rsidRPr="00151606">
              <w:rPr>
                <w:szCs w:val="21"/>
              </w:rPr>
              <w:t>) Replace the fus</w:t>
            </w:r>
            <w:r w:rsidRPr="00151606">
              <w:rPr>
                <w:rFonts w:hint="eastAsia"/>
                <w:szCs w:val="21"/>
              </w:rPr>
              <w:t>e</w:t>
            </w:r>
            <w:r w:rsidRPr="00151606">
              <w:rPr>
                <w:szCs w:val="21"/>
              </w:rPr>
              <w:t>s</w:t>
            </w:r>
          </w:p>
        </w:tc>
        <w:tc>
          <w:tcPr>
            <w:tcW w:w="2310" w:type="dxa"/>
            <w:vAlign w:val="center"/>
          </w:tcPr>
          <w:p w:rsidR="003E0E37" w:rsidRPr="00151606" w:rsidRDefault="003E0E37" w:rsidP="007B591F">
            <w:pPr>
              <w:ind w:left="-108"/>
              <w:rPr>
                <w:szCs w:val="21"/>
              </w:rPr>
            </w:pPr>
            <w:r w:rsidRPr="00151606">
              <w:rPr>
                <w:rFonts w:hint="eastAsia"/>
                <w:szCs w:val="21"/>
              </w:rPr>
              <w:t xml:space="preserve">The </w:t>
            </w:r>
            <w:r w:rsidRPr="00151606">
              <w:rPr>
                <w:szCs w:val="21"/>
              </w:rPr>
              <w:t>electrical circuit</w:t>
            </w:r>
            <w:r w:rsidRPr="00151606">
              <w:rPr>
                <w:rFonts w:hint="eastAsia"/>
                <w:szCs w:val="21"/>
              </w:rPr>
              <w:t xml:space="preserve"> being inspected</w:t>
            </w:r>
            <w:r w:rsidRPr="00151606">
              <w:rPr>
                <w:szCs w:val="21"/>
              </w:rPr>
              <w:t xml:space="preserve"> or repaired</w:t>
            </w:r>
            <w:r w:rsidRPr="00151606">
              <w:rPr>
                <w:rFonts w:hint="eastAsia"/>
                <w:szCs w:val="21"/>
              </w:rPr>
              <w:t xml:space="preserve"> </w:t>
            </w:r>
            <w:r w:rsidRPr="00151606">
              <w:rPr>
                <w:szCs w:val="21"/>
              </w:rPr>
              <w:t xml:space="preserve">should be </w:t>
            </w:r>
            <w:r w:rsidRPr="00151606">
              <w:rPr>
                <w:rFonts w:hint="eastAsia"/>
                <w:szCs w:val="21"/>
              </w:rPr>
              <w:t>operated</w:t>
            </w:r>
            <w:r w:rsidRPr="00151606">
              <w:rPr>
                <w:szCs w:val="21"/>
              </w:rPr>
              <w:t xml:space="preserve"> by</w:t>
            </w:r>
            <w:r w:rsidRPr="00151606">
              <w:rPr>
                <w:rFonts w:hint="eastAsia"/>
                <w:szCs w:val="21"/>
              </w:rPr>
              <w:t xml:space="preserve"> </w:t>
            </w:r>
            <w:r w:rsidRPr="00151606">
              <w:rPr>
                <w:szCs w:val="21"/>
              </w:rPr>
              <w:t>professionals</w:t>
            </w:r>
            <w:r w:rsidRPr="00151606">
              <w:rPr>
                <w:rFonts w:hint="eastAsia"/>
                <w:szCs w:val="21"/>
              </w:rPr>
              <w:t xml:space="preserve"> </w:t>
            </w:r>
            <w:r w:rsidRPr="00151606">
              <w:rPr>
                <w:szCs w:val="21"/>
              </w:rPr>
              <w:t>(</w:t>
            </w:r>
            <w:r>
              <w:rPr>
                <w:rFonts w:hint="eastAsia"/>
                <w:szCs w:val="21"/>
              </w:rPr>
              <w:t>referring to</w:t>
            </w:r>
            <w:r w:rsidRPr="00151606">
              <w:rPr>
                <w:szCs w:val="21"/>
              </w:rPr>
              <w:t xml:space="preserve"> Fig .</w:t>
            </w:r>
            <w:r w:rsidRPr="00151606">
              <w:rPr>
                <w:rFonts w:hint="eastAsia"/>
                <w:szCs w:val="21"/>
              </w:rPr>
              <w:t>1</w:t>
            </w:r>
            <w:r>
              <w:rPr>
                <w:rFonts w:hint="eastAsia"/>
                <w:szCs w:val="21"/>
              </w:rPr>
              <w:t>1</w:t>
            </w:r>
            <w:r w:rsidRPr="00151606">
              <w:rPr>
                <w:rFonts w:hint="eastAsia"/>
                <w:szCs w:val="21"/>
              </w:rPr>
              <w:t xml:space="preserve"> Circuit diag</w:t>
            </w:r>
            <w:r w:rsidRPr="00151606">
              <w:rPr>
                <w:szCs w:val="21"/>
              </w:rPr>
              <w:t>ra</w:t>
            </w:r>
            <w:r w:rsidRPr="00151606">
              <w:rPr>
                <w:rFonts w:hint="eastAsia"/>
                <w:szCs w:val="21"/>
              </w:rPr>
              <w:t>m</w:t>
            </w:r>
            <w:r w:rsidRPr="00151606">
              <w:rPr>
                <w:szCs w:val="21"/>
              </w:rPr>
              <w:t>)</w:t>
            </w:r>
          </w:p>
        </w:tc>
      </w:tr>
      <w:tr w:rsidR="003E0E37" w:rsidTr="007B591F">
        <w:tc>
          <w:tcPr>
            <w:tcW w:w="675" w:type="dxa"/>
            <w:vAlign w:val="center"/>
          </w:tcPr>
          <w:p w:rsidR="003E0E37" w:rsidRDefault="003E0E37" w:rsidP="007B591F">
            <w:pPr>
              <w:jc w:val="center"/>
            </w:pPr>
            <w:r>
              <w:rPr>
                <w:rFonts w:hint="eastAsia"/>
              </w:rPr>
              <w:t>3</w:t>
            </w:r>
          </w:p>
        </w:tc>
        <w:tc>
          <w:tcPr>
            <w:tcW w:w="2100" w:type="dxa"/>
          </w:tcPr>
          <w:p w:rsidR="003E0E37" w:rsidRPr="00151606" w:rsidRDefault="003E0E37" w:rsidP="007B591F">
            <w:pPr>
              <w:rPr>
                <w:szCs w:val="21"/>
              </w:rPr>
            </w:pPr>
            <w:r w:rsidRPr="00151606">
              <w:rPr>
                <w:rFonts w:hint="eastAsia"/>
                <w:szCs w:val="21"/>
              </w:rPr>
              <w:t>T</w:t>
            </w:r>
            <w:r w:rsidRPr="00151606">
              <w:rPr>
                <w:szCs w:val="21"/>
              </w:rPr>
              <w:t xml:space="preserve">he </w:t>
            </w:r>
            <w:r w:rsidRPr="00151606">
              <w:rPr>
                <w:rFonts w:hint="eastAsia"/>
                <w:szCs w:val="21"/>
              </w:rPr>
              <w:t xml:space="preserve">vacuum gauge </w:t>
            </w:r>
            <w:r w:rsidRPr="00151606">
              <w:rPr>
                <w:szCs w:val="21"/>
              </w:rPr>
              <w:t>reading</w:t>
            </w:r>
            <w:r w:rsidRPr="00151606">
              <w:rPr>
                <w:rFonts w:hint="eastAsia"/>
                <w:szCs w:val="21"/>
              </w:rPr>
              <w:t xml:space="preserve"> is not less than 6kPa (45mmHg) with the tube unblocked as soon as the unit is turned on. Or it reaches to the </w:t>
            </w:r>
            <w:proofErr w:type="spellStart"/>
            <w:r w:rsidRPr="00151606">
              <w:rPr>
                <w:rFonts w:hint="eastAsia"/>
                <w:szCs w:val="21"/>
              </w:rPr>
              <w:t>m</w:t>
            </w:r>
            <w:r w:rsidRPr="00151606">
              <w:rPr>
                <w:szCs w:val="21"/>
              </w:rPr>
              <w:t>ax.</w:t>
            </w:r>
            <w:r w:rsidRPr="00151606">
              <w:rPr>
                <w:rFonts w:hint="eastAsia"/>
                <w:szCs w:val="21"/>
              </w:rPr>
              <w:t>v</w:t>
            </w:r>
            <w:r w:rsidRPr="00151606">
              <w:rPr>
                <w:szCs w:val="21"/>
              </w:rPr>
              <w:t>acuum</w:t>
            </w:r>
            <w:proofErr w:type="spellEnd"/>
            <w:r w:rsidRPr="00151606">
              <w:rPr>
                <w:rFonts w:hint="eastAsia"/>
                <w:szCs w:val="21"/>
              </w:rPr>
              <w:t xml:space="preserve"> but the suction </w:t>
            </w:r>
            <w:r w:rsidRPr="00151606">
              <w:rPr>
                <w:szCs w:val="21"/>
              </w:rPr>
              <w:t>in the</w:t>
            </w:r>
            <w:r w:rsidRPr="00151606">
              <w:rPr>
                <w:rFonts w:hint="eastAsia"/>
                <w:szCs w:val="21"/>
              </w:rPr>
              <w:t xml:space="preserve"> inlet reduces or disappear</w:t>
            </w:r>
          </w:p>
        </w:tc>
        <w:tc>
          <w:tcPr>
            <w:tcW w:w="2415" w:type="dxa"/>
          </w:tcPr>
          <w:p w:rsidR="003E0E37" w:rsidRPr="00151606" w:rsidRDefault="003E0E37" w:rsidP="007B591F">
            <w:pPr>
              <w:numPr>
                <w:ilvl w:val="0"/>
                <w:numId w:val="16"/>
              </w:numPr>
              <w:rPr>
                <w:szCs w:val="21"/>
              </w:rPr>
            </w:pPr>
            <w:r w:rsidRPr="00151606">
              <w:rPr>
                <w:rFonts w:hint="eastAsia"/>
                <w:szCs w:val="21"/>
              </w:rPr>
              <w:t>The overflow protection device operates</w:t>
            </w:r>
          </w:p>
          <w:p w:rsidR="003E0E37" w:rsidRPr="00151606" w:rsidRDefault="003E0E37" w:rsidP="007B591F">
            <w:pPr>
              <w:numPr>
                <w:ilvl w:val="0"/>
                <w:numId w:val="16"/>
              </w:numPr>
              <w:rPr>
                <w:iCs/>
                <w:szCs w:val="21"/>
              </w:rPr>
            </w:pPr>
            <w:r w:rsidRPr="00151606">
              <w:rPr>
                <w:rFonts w:hint="eastAsia"/>
                <w:iCs/>
                <w:szCs w:val="21"/>
              </w:rPr>
              <w:t>T</w:t>
            </w:r>
            <w:r w:rsidRPr="00151606">
              <w:rPr>
                <w:iCs/>
                <w:szCs w:val="21"/>
              </w:rPr>
              <w:t>he</w:t>
            </w:r>
            <w:r w:rsidRPr="00151606">
              <w:rPr>
                <w:rFonts w:hint="eastAsia"/>
                <w:iCs/>
                <w:szCs w:val="21"/>
              </w:rPr>
              <w:t xml:space="preserve"> </w:t>
            </w:r>
            <w:r w:rsidRPr="00151606">
              <w:rPr>
                <w:iCs/>
                <w:szCs w:val="21"/>
              </w:rPr>
              <w:t>tub</w:t>
            </w:r>
            <w:r w:rsidRPr="00151606">
              <w:rPr>
                <w:rFonts w:hint="eastAsia"/>
                <w:iCs/>
                <w:szCs w:val="21"/>
              </w:rPr>
              <w:t>e</w:t>
            </w:r>
            <w:r w:rsidRPr="00151606">
              <w:rPr>
                <w:iCs/>
                <w:szCs w:val="21"/>
              </w:rPr>
              <w:t xml:space="preserve"> </w:t>
            </w:r>
            <w:r w:rsidRPr="00151606">
              <w:rPr>
                <w:rFonts w:hint="eastAsia"/>
                <w:iCs/>
                <w:szCs w:val="21"/>
              </w:rPr>
              <w:t>is</w:t>
            </w:r>
            <w:r w:rsidRPr="00151606">
              <w:rPr>
                <w:iCs/>
                <w:szCs w:val="21"/>
              </w:rPr>
              <w:t xml:space="preserve"> occluded</w:t>
            </w:r>
          </w:p>
          <w:p w:rsidR="003E0E37" w:rsidRPr="00151606" w:rsidRDefault="003E0E37" w:rsidP="007B591F">
            <w:pPr>
              <w:numPr>
                <w:ilvl w:val="0"/>
                <w:numId w:val="16"/>
              </w:numPr>
              <w:rPr>
                <w:iCs/>
                <w:szCs w:val="21"/>
              </w:rPr>
            </w:pPr>
            <w:r w:rsidRPr="00151606">
              <w:rPr>
                <w:rFonts w:hint="eastAsia"/>
                <w:iCs/>
                <w:szCs w:val="21"/>
              </w:rPr>
              <w:t>The air filter is</w:t>
            </w:r>
            <w:r w:rsidRPr="00151606">
              <w:rPr>
                <w:iCs/>
                <w:szCs w:val="21"/>
              </w:rPr>
              <w:t xml:space="preserve"> occluded</w:t>
            </w:r>
          </w:p>
        </w:tc>
        <w:tc>
          <w:tcPr>
            <w:tcW w:w="2730" w:type="dxa"/>
          </w:tcPr>
          <w:p w:rsidR="003E0E37" w:rsidRPr="00151606" w:rsidRDefault="003E0E37" w:rsidP="007B591F">
            <w:pPr>
              <w:numPr>
                <w:ilvl w:val="1"/>
                <w:numId w:val="9"/>
              </w:numPr>
              <w:tabs>
                <w:tab w:val="clear" w:pos="780"/>
                <w:tab w:val="num" w:pos="102"/>
              </w:tabs>
              <w:ind w:left="102" w:hanging="210"/>
              <w:rPr>
                <w:szCs w:val="21"/>
              </w:rPr>
            </w:pPr>
            <w:r w:rsidRPr="00151606">
              <w:rPr>
                <w:rFonts w:hint="eastAsia"/>
                <w:szCs w:val="21"/>
              </w:rPr>
              <w:t>Turn the vacuum regulator anti-clockwise to release the vacuum, then return it clockwise</w:t>
            </w:r>
          </w:p>
          <w:p w:rsidR="003E0E37" w:rsidRPr="00151606" w:rsidRDefault="003E0E37" w:rsidP="007B591F">
            <w:pPr>
              <w:numPr>
                <w:ilvl w:val="1"/>
                <w:numId w:val="9"/>
              </w:numPr>
              <w:tabs>
                <w:tab w:val="clear" w:pos="780"/>
                <w:tab w:val="num" w:pos="102"/>
              </w:tabs>
              <w:ind w:hanging="888"/>
              <w:rPr>
                <w:szCs w:val="21"/>
              </w:rPr>
            </w:pPr>
            <w:r w:rsidRPr="00151606">
              <w:rPr>
                <w:rFonts w:hint="eastAsia"/>
                <w:szCs w:val="21"/>
              </w:rPr>
              <w:t>Clean the tube or replace it</w:t>
            </w:r>
          </w:p>
          <w:p w:rsidR="003E0E37" w:rsidRPr="00151606" w:rsidRDefault="003E0E37" w:rsidP="007B591F">
            <w:pPr>
              <w:tabs>
                <w:tab w:val="num" w:pos="132"/>
              </w:tabs>
              <w:ind w:left="132" w:hanging="240"/>
              <w:rPr>
                <w:szCs w:val="21"/>
              </w:rPr>
            </w:pPr>
            <w:r w:rsidRPr="00151606">
              <w:rPr>
                <w:rFonts w:hint="eastAsia"/>
                <w:szCs w:val="21"/>
              </w:rPr>
              <w:t>Replace the air filter by a new one</w:t>
            </w:r>
          </w:p>
        </w:tc>
        <w:tc>
          <w:tcPr>
            <w:tcW w:w="2310" w:type="dxa"/>
          </w:tcPr>
          <w:p w:rsidR="003E0E37" w:rsidRPr="00151606" w:rsidRDefault="003E0E37" w:rsidP="007B591F">
            <w:pPr>
              <w:ind w:leftChars="-50" w:left="-2" w:hangingChars="49" w:hanging="103"/>
              <w:rPr>
                <w:iCs/>
                <w:szCs w:val="21"/>
              </w:rPr>
            </w:pPr>
            <w:r w:rsidRPr="00151606">
              <w:rPr>
                <w:rFonts w:hint="eastAsia"/>
                <w:szCs w:val="21"/>
              </w:rPr>
              <w:t>1) E</w:t>
            </w:r>
            <w:r w:rsidRPr="00151606">
              <w:rPr>
                <w:szCs w:val="21"/>
              </w:rPr>
              <w:t>mpty</w:t>
            </w:r>
            <w:r w:rsidRPr="00151606">
              <w:rPr>
                <w:rFonts w:hint="eastAsia"/>
                <w:szCs w:val="21"/>
              </w:rPr>
              <w:t xml:space="preserve"> the</w:t>
            </w:r>
            <w:r w:rsidRPr="00151606">
              <w:rPr>
                <w:szCs w:val="21"/>
              </w:rPr>
              <w:t xml:space="preserve"> </w:t>
            </w:r>
            <w:r w:rsidRPr="00151606">
              <w:rPr>
                <w:rFonts w:hint="eastAsia"/>
                <w:szCs w:val="21"/>
              </w:rPr>
              <w:t>S</w:t>
            </w:r>
            <w:r w:rsidRPr="00151606">
              <w:rPr>
                <w:szCs w:val="21"/>
              </w:rPr>
              <w:t>torage bottle</w:t>
            </w:r>
            <w:r w:rsidRPr="00151606">
              <w:rPr>
                <w:rFonts w:hint="eastAsia"/>
                <w:szCs w:val="21"/>
              </w:rPr>
              <w:t xml:space="preserve"> </w:t>
            </w:r>
            <w:r w:rsidRPr="00151606">
              <w:rPr>
                <w:iCs/>
                <w:szCs w:val="21"/>
              </w:rPr>
              <w:t>immediately when the liquid reaches near to 1/2 capacity of it</w:t>
            </w:r>
          </w:p>
          <w:p w:rsidR="003E0E37" w:rsidRPr="00151606" w:rsidRDefault="003E0E37" w:rsidP="007B591F">
            <w:pPr>
              <w:ind w:leftChars="-50" w:left="-2" w:hangingChars="49" w:hanging="103"/>
              <w:rPr>
                <w:szCs w:val="21"/>
              </w:rPr>
            </w:pPr>
            <w:r w:rsidRPr="00151606">
              <w:rPr>
                <w:rFonts w:hint="eastAsia"/>
                <w:szCs w:val="21"/>
              </w:rPr>
              <w:t xml:space="preserve">2) The end with green dot mark of the air filter is the </w:t>
            </w:r>
            <w:r w:rsidRPr="00151606">
              <w:rPr>
                <w:szCs w:val="21"/>
              </w:rPr>
              <w:t>entrance</w:t>
            </w:r>
            <w:r w:rsidRPr="00151606">
              <w:rPr>
                <w:rFonts w:hint="eastAsia"/>
                <w:szCs w:val="21"/>
              </w:rPr>
              <w:t xml:space="preserve"> of air flow</w:t>
            </w:r>
          </w:p>
        </w:tc>
      </w:tr>
    </w:tbl>
    <w:p w:rsidR="003E0E37" w:rsidRDefault="003E0E37" w:rsidP="003E0E37">
      <w:pPr>
        <w:pStyle w:val="BodyText3"/>
        <w:ind w:left="839" w:hanging="419"/>
        <w:rPr>
          <w:i/>
        </w:rPr>
      </w:pPr>
    </w:p>
    <w:p w:rsidR="003E0E37" w:rsidRDefault="003E0E37" w:rsidP="003E0E37">
      <w:pPr>
        <w:pStyle w:val="BodyText3"/>
        <w:spacing w:line="300" w:lineRule="auto"/>
        <w:ind w:left="840" w:hanging="420"/>
      </w:pPr>
      <w:r>
        <w:t xml:space="preserve">Note: It is recommended that the pump should be </w:t>
      </w:r>
      <w:r>
        <w:rPr>
          <w:rFonts w:hint="eastAsia"/>
        </w:rPr>
        <w:t>opened</w:t>
      </w:r>
      <w:r>
        <w:t xml:space="preserve"> or repaired by professionals. If necessary, please get </w:t>
      </w:r>
      <w:r>
        <w:rPr>
          <w:rFonts w:hint="eastAsia"/>
        </w:rPr>
        <w:t xml:space="preserve">in </w:t>
      </w:r>
      <w:r>
        <w:t>touch with the manufacturer.</w:t>
      </w:r>
    </w:p>
    <w:p w:rsidR="003E0E37" w:rsidRDefault="003E0E37" w:rsidP="003E0E37">
      <w:pPr>
        <w:pStyle w:val="BodyText3"/>
        <w:spacing w:line="300" w:lineRule="auto"/>
        <w:ind w:left="840" w:hanging="420"/>
        <w:rPr>
          <w:b/>
          <w:sz w:val="24"/>
        </w:rPr>
      </w:pPr>
    </w:p>
    <w:p w:rsidR="003E0E37" w:rsidRDefault="003E0E37" w:rsidP="003E0E37">
      <w:pPr>
        <w:pStyle w:val="Heading3"/>
      </w:pPr>
      <w:r>
        <w:rPr>
          <w:rFonts w:hint="eastAsia"/>
        </w:rPr>
        <w:t>WASTE DISPOSAL</w:t>
      </w:r>
    </w:p>
    <w:p w:rsidR="003E0E37" w:rsidRDefault="003E0E37" w:rsidP="003E0E37">
      <w:pPr>
        <w:spacing w:line="300" w:lineRule="auto"/>
        <w:ind w:leftChars="200" w:left="420"/>
      </w:pPr>
      <w:r>
        <w:rPr>
          <w:rFonts w:hint="eastAsia"/>
        </w:rPr>
        <w:t>At the end of the useful life of the unit, all of the waste parts should be disposed according to the rules of waste disposal:</w:t>
      </w:r>
    </w:p>
    <w:p w:rsidR="003E0E37" w:rsidRPr="006E426A" w:rsidRDefault="003E0E37" w:rsidP="003E0E37">
      <w:pPr>
        <w:numPr>
          <w:ilvl w:val="1"/>
          <w:numId w:val="4"/>
        </w:numPr>
        <w:spacing w:line="300" w:lineRule="auto"/>
        <w:ind w:hanging="147"/>
      </w:pPr>
      <w:r>
        <w:rPr>
          <w:rFonts w:hint="eastAsia"/>
        </w:rPr>
        <w:t>The storage bottle, all of the tubing, the Suction Hose and cleaning-</w:t>
      </w:r>
      <w:r w:rsidRPr="000D1B33">
        <w:t xml:space="preserve"> </w:t>
      </w:r>
      <w:r w:rsidRPr="00C644EF">
        <w:t>cuvette</w:t>
      </w:r>
      <w:r>
        <w:rPr>
          <w:rFonts w:hint="eastAsia"/>
        </w:rPr>
        <w:t xml:space="preserve"> belong to medical</w:t>
      </w:r>
      <w:r w:rsidRPr="006E426A">
        <w:t xml:space="preserve"> garbage</w:t>
      </w:r>
      <w:r>
        <w:rPr>
          <w:rFonts w:hint="eastAsia"/>
        </w:rPr>
        <w:t>.</w:t>
      </w:r>
    </w:p>
    <w:p w:rsidR="003E0E37" w:rsidRDefault="003E0E37" w:rsidP="003E0E37">
      <w:pPr>
        <w:numPr>
          <w:ilvl w:val="1"/>
          <w:numId w:val="4"/>
        </w:numPr>
        <w:spacing w:line="300" w:lineRule="auto"/>
        <w:ind w:hanging="147"/>
      </w:pPr>
      <w:r>
        <w:rPr>
          <w:rFonts w:hint="eastAsia"/>
        </w:rPr>
        <w:t xml:space="preserve">The basic </w:t>
      </w:r>
      <w:r w:rsidRPr="006E426A">
        <w:t>configuration</w:t>
      </w:r>
      <w:r>
        <w:rPr>
          <w:rFonts w:hint="eastAsia"/>
        </w:rPr>
        <w:t xml:space="preserve"> of the unit can be disposed as </w:t>
      </w:r>
      <w:r w:rsidRPr="00D5452E">
        <w:t>electronic</w:t>
      </w:r>
      <w:r>
        <w:rPr>
          <w:rFonts w:hint="eastAsia"/>
        </w:rPr>
        <w:t xml:space="preserve"> waste.</w:t>
      </w:r>
      <w:r w:rsidRPr="00696220">
        <w:t xml:space="preserve"> </w:t>
      </w:r>
    </w:p>
    <w:p w:rsidR="003E0E37" w:rsidRDefault="000F131B" w:rsidP="003E0E37">
      <w:pPr>
        <w:numPr>
          <w:ilvl w:val="1"/>
          <w:numId w:val="4"/>
        </w:numPr>
        <w:spacing w:line="300" w:lineRule="auto"/>
        <w:ind w:hanging="147"/>
      </w:pPr>
      <w:r>
        <w:rPr>
          <w:noProof/>
        </w:rPr>
        <w:pict>
          <v:group id="_x0000_s1125" style="position:absolute;left:0;text-align:left;margin-left:325.5pt;margin-top:22.7pt;width:189pt;height:148.2pt;z-index:251686912" coordorigin="7369,10267" coordsize="3780,2964">
            <v:shape id="_x0000_s1126" type="#_x0000_t75" style="position:absolute;left:7369;top:10267;width:3780;height:2652">
              <v:imagedata r:id="rId43" o:title="" croptop="19007f" cropbottom="17213f" cropleft=".53125" cropright="6082f"/>
            </v:shape>
            <v:shape id="_x0000_s1127" type="#_x0000_t202" style="position:absolute;left:8209;top:12919;width:2310;height:312" filled="f" stroked="f">
              <v:textbox style="mso-next-textbox:#_x0000_s1127" inset="0,0,0,0">
                <w:txbxContent>
                  <w:p w:rsidR="003E0E37" w:rsidRDefault="003E0E37" w:rsidP="003E0E37">
                    <w:r>
                      <w:rPr>
                        <w:rFonts w:hint="eastAsia"/>
                      </w:rPr>
                      <w:t>Fig.11 C</w:t>
                    </w:r>
                    <w:r>
                      <w:t>ircuit Diagram</w:t>
                    </w:r>
                  </w:p>
                </w:txbxContent>
              </v:textbox>
            </v:shape>
            <w10:wrap type="square"/>
          </v:group>
          <o:OLEObject Type="Embed" ProgID="AutoCAD.Drawing.16" ShapeID="_x0000_s1126" DrawAspect="Content" ObjectID="_1724067083" r:id="rId44"/>
        </w:pict>
      </w:r>
      <w:r w:rsidR="003E0E37">
        <w:rPr>
          <w:rFonts w:hint="eastAsia"/>
        </w:rPr>
        <w:t>The material of the unit case is ABS, which can be recycled.</w:t>
      </w:r>
    </w:p>
    <w:p w:rsidR="003E0E37" w:rsidRPr="00381E5B" w:rsidRDefault="003E0E37" w:rsidP="003E0E37"/>
    <w:p w:rsidR="003E0E37" w:rsidRDefault="003E0E37" w:rsidP="003E0E37">
      <w:pPr>
        <w:pStyle w:val="Heading3"/>
        <w:spacing w:line="300" w:lineRule="auto"/>
      </w:pPr>
      <w:r>
        <w:rPr>
          <w:rFonts w:hint="eastAsia"/>
        </w:rPr>
        <w:t xml:space="preserve"> </w:t>
      </w:r>
      <w:r>
        <w:t>SERVICE</w:t>
      </w:r>
    </w:p>
    <w:p w:rsidR="003E0E37" w:rsidRDefault="003E0E37" w:rsidP="003E0E37">
      <w:pPr>
        <w:pStyle w:val="BodyTextIndent"/>
        <w:numPr>
          <w:ilvl w:val="0"/>
          <w:numId w:val="5"/>
        </w:numPr>
        <w:tabs>
          <w:tab w:val="clear" w:pos="882"/>
          <w:tab w:val="num" w:pos="525"/>
        </w:tabs>
        <w:spacing w:line="300" w:lineRule="auto"/>
        <w:ind w:left="525" w:hanging="210"/>
      </w:pPr>
      <w:r>
        <w:t>Any of our products is promised to be repaired free or replaced within one and a half years from the date of ex-factory or within one year from the date of purchasing</w:t>
      </w:r>
      <w:r>
        <w:rPr>
          <w:rFonts w:hint="eastAsia"/>
        </w:rPr>
        <w:t xml:space="preserve"> if it is out of order. Above all, </w:t>
      </w:r>
      <w:r>
        <w:t xml:space="preserve">the packed unit </w:t>
      </w:r>
      <w:r>
        <w:rPr>
          <w:rFonts w:hint="eastAsia"/>
        </w:rPr>
        <w:t xml:space="preserve">should be </w:t>
      </w:r>
      <w:r>
        <w:t xml:space="preserve">stored </w:t>
      </w:r>
      <w:r>
        <w:rPr>
          <w:rFonts w:hint="eastAsia"/>
        </w:rPr>
        <w:t xml:space="preserve">well </w:t>
      </w:r>
      <w:r>
        <w:t>and operated complying with the rules recommended by the manufacturer.</w:t>
      </w:r>
    </w:p>
    <w:p w:rsidR="003E0E37" w:rsidRDefault="003E0E37" w:rsidP="003E0E37">
      <w:pPr>
        <w:pStyle w:val="BodyTextIndent"/>
        <w:numPr>
          <w:ilvl w:val="0"/>
          <w:numId w:val="5"/>
        </w:numPr>
        <w:tabs>
          <w:tab w:val="clear" w:pos="882"/>
          <w:tab w:val="num" w:pos="525"/>
        </w:tabs>
        <w:spacing w:line="300" w:lineRule="auto"/>
        <w:ind w:left="525" w:hanging="210"/>
      </w:pPr>
      <w:r>
        <w:t>Circuit diagrams</w:t>
      </w:r>
      <w:r>
        <w:rPr>
          <w:rFonts w:hint="eastAsia"/>
        </w:rPr>
        <w:t>,</w:t>
      </w:r>
      <w:r>
        <w:t xml:space="preserve"> part lists and other technical information are available upon request for qualified technical personnel.</w:t>
      </w:r>
    </w:p>
    <w:p w:rsidR="003E0E37" w:rsidRDefault="003E0E37" w:rsidP="003E0E37">
      <w:pPr>
        <w:pStyle w:val="BodyTextIndent"/>
        <w:spacing w:line="300" w:lineRule="auto"/>
        <w:ind w:left="315"/>
      </w:pPr>
    </w:p>
    <w:p w:rsidR="003E0E37" w:rsidRDefault="003E0E37" w:rsidP="003E0E37">
      <w:pPr>
        <w:pStyle w:val="Heading3"/>
        <w:tabs>
          <w:tab w:val="clear" w:pos="420"/>
        </w:tabs>
        <w:ind w:left="315" w:hanging="315"/>
      </w:pPr>
      <w:r>
        <w:rPr>
          <w:rFonts w:hint="eastAsia"/>
        </w:rPr>
        <w:t xml:space="preserve"> PARTS LIST </w:t>
      </w:r>
    </w:p>
    <w:p w:rsidR="003E0E37" w:rsidRDefault="003E0E37" w:rsidP="003E0E37">
      <w:r>
        <w:rPr>
          <w:rFonts w:hint="eastAsia"/>
        </w:rPr>
        <w:t xml:space="preserve"> </w:t>
      </w:r>
    </w:p>
    <w:tbl>
      <w:tblPr>
        <w:tblStyle w:val="TableGrid"/>
        <w:tblW w:w="0" w:type="auto"/>
        <w:tblInd w:w="843" w:type="dxa"/>
        <w:tblLook w:val="01E0" w:firstRow="1" w:lastRow="1" w:firstColumn="1" w:lastColumn="1" w:noHBand="0" w:noVBand="0"/>
      </w:tblPr>
      <w:tblGrid>
        <w:gridCol w:w="840"/>
        <w:gridCol w:w="3470"/>
        <w:gridCol w:w="1933"/>
      </w:tblGrid>
      <w:tr w:rsidR="003E0E37" w:rsidRPr="00A42CDB" w:rsidTr="007B591F">
        <w:trPr>
          <w:trHeight w:val="435"/>
        </w:trPr>
        <w:tc>
          <w:tcPr>
            <w:tcW w:w="840" w:type="dxa"/>
            <w:vAlign w:val="center"/>
          </w:tcPr>
          <w:p w:rsidR="003E0E37" w:rsidRPr="00A42CDB" w:rsidRDefault="003E0E37" w:rsidP="007B591F">
            <w:pPr>
              <w:jc w:val="center"/>
              <w:rPr>
                <w:b/>
              </w:rPr>
            </w:pPr>
            <w:r w:rsidRPr="00A42CDB">
              <w:rPr>
                <w:rFonts w:hint="eastAsia"/>
                <w:b/>
              </w:rPr>
              <w:t>No.</w:t>
            </w:r>
          </w:p>
        </w:tc>
        <w:tc>
          <w:tcPr>
            <w:tcW w:w="3470" w:type="dxa"/>
            <w:vAlign w:val="center"/>
          </w:tcPr>
          <w:p w:rsidR="003E0E37" w:rsidRPr="00A42CDB" w:rsidRDefault="003E0E37" w:rsidP="007B591F">
            <w:pPr>
              <w:jc w:val="center"/>
              <w:rPr>
                <w:b/>
              </w:rPr>
            </w:pPr>
            <w:r w:rsidRPr="00A42CDB">
              <w:rPr>
                <w:rFonts w:hint="eastAsia"/>
                <w:b/>
              </w:rPr>
              <w:t>Name</w:t>
            </w:r>
          </w:p>
        </w:tc>
        <w:tc>
          <w:tcPr>
            <w:tcW w:w="1933" w:type="dxa"/>
            <w:vAlign w:val="center"/>
          </w:tcPr>
          <w:p w:rsidR="003E0E37" w:rsidRPr="00A42CDB" w:rsidRDefault="003E0E37" w:rsidP="007B591F">
            <w:pPr>
              <w:jc w:val="center"/>
              <w:rPr>
                <w:b/>
              </w:rPr>
            </w:pPr>
            <w:r w:rsidRPr="00A42CDB">
              <w:rPr>
                <w:rFonts w:hint="eastAsia"/>
                <w:b/>
              </w:rPr>
              <w:t>Quantity</w:t>
            </w:r>
          </w:p>
        </w:tc>
      </w:tr>
      <w:tr w:rsidR="003E0E37" w:rsidTr="007B591F">
        <w:tc>
          <w:tcPr>
            <w:tcW w:w="840" w:type="dxa"/>
            <w:vAlign w:val="center"/>
          </w:tcPr>
          <w:p w:rsidR="003E0E37" w:rsidRDefault="003E0E37" w:rsidP="007B591F">
            <w:pPr>
              <w:jc w:val="center"/>
            </w:pPr>
            <w:r>
              <w:rPr>
                <w:rFonts w:hint="eastAsia"/>
              </w:rPr>
              <w:t>1</w:t>
            </w:r>
          </w:p>
        </w:tc>
        <w:tc>
          <w:tcPr>
            <w:tcW w:w="3470" w:type="dxa"/>
            <w:vAlign w:val="center"/>
          </w:tcPr>
          <w:p w:rsidR="003E0E37" w:rsidRDefault="003E0E37" w:rsidP="007B591F">
            <w:r w:rsidRPr="00343705">
              <w:t>Suction hose (</w:t>
            </w:r>
            <w:r w:rsidRPr="00343705">
              <w:rPr>
                <w:rFonts w:ascii="SimSun" w:hAnsi="SimSun"/>
              </w:rPr>
              <w:t>φ</w:t>
            </w:r>
            <w:r>
              <w:rPr>
                <w:rFonts w:hint="eastAsia"/>
              </w:rPr>
              <w:t>5</w:t>
            </w:r>
            <w:r w:rsidRPr="00343705">
              <w:t>.</w:t>
            </w:r>
            <w:r w:rsidRPr="00C96F76">
              <w:t>5</w:t>
            </w:r>
            <w:r>
              <w:rPr>
                <w:rFonts w:ascii="SimSun" w:hAnsi="SimSun" w:hint="eastAsia"/>
              </w:rPr>
              <w:t>×</w:t>
            </w:r>
            <w:smartTag w:uri="urn:schemas-microsoft-com:office:smarttags" w:element="chmetcnv">
              <w:smartTagPr>
                <w:attr w:name="UnitName" w:val="mm"/>
                <w:attr w:name="SourceValue" w:val="8.5"/>
                <w:attr w:name="HasSpace" w:val="False"/>
                <w:attr w:name="Negative" w:val="False"/>
                <w:attr w:name="NumberType" w:val="1"/>
                <w:attr w:name="TCSC" w:val="0"/>
              </w:smartTagPr>
              <w:r>
                <w:rPr>
                  <w:rFonts w:hint="eastAsia"/>
                </w:rPr>
                <w:t>8</w:t>
              </w:r>
              <w:r w:rsidRPr="00343705">
                <w:t>.5mm</w:t>
              </w:r>
            </w:smartTag>
            <w:r w:rsidRPr="00343705">
              <w:t xml:space="preserve">, </w:t>
            </w:r>
            <w:smartTag w:uri="urn:schemas-microsoft-com:office:smarttags" w:element="chmetcnv">
              <w:smartTagPr>
                <w:attr w:name="UnitName" w:val="m"/>
                <w:attr w:name="SourceValue" w:val="2"/>
                <w:attr w:name="HasSpace" w:val="False"/>
                <w:attr w:name="Negative" w:val="False"/>
                <w:attr w:name="NumberType" w:val="1"/>
                <w:attr w:name="TCSC" w:val="0"/>
              </w:smartTagPr>
              <w:r w:rsidRPr="00343705">
                <w:t>2m</w:t>
              </w:r>
            </w:smartTag>
            <w:r w:rsidRPr="00343705">
              <w:t>)</w:t>
            </w:r>
          </w:p>
        </w:tc>
        <w:tc>
          <w:tcPr>
            <w:tcW w:w="1933" w:type="dxa"/>
            <w:vAlign w:val="center"/>
          </w:tcPr>
          <w:p w:rsidR="003E0E37" w:rsidRDefault="003E0E37" w:rsidP="007B591F">
            <w:pPr>
              <w:jc w:val="center"/>
            </w:pPr>
            <w:r w:rsidRPr="00757E90">
              <w:t>1 pc</w:t>
            </w:r>
          </w:p>
        </w:tc>
      </w:tr>
      <w:tr w:rsidR="003E0E37" w:rsidTr="007B591F">
        <w:tc>
          <w:tcPr>
            <w:tcW w:w="840" w:type="dxa"/>
            <w:vAlign w:val="center"/>
          </w:tcPr>
          <w:p w:rsidR="003E0E37" w:rsidRDefault="003E0E37" w:rsidP="007B591F">
            <w:pPr>
              <w:jc w:val="center"/>
            </w:pPr>
            <w:r>
              <w:rPr>
                <w:rFonts w:hint="eastAsia"/>
              </w:rPr>
              <w:t>2</w:t>
            </w:r>
          </w:p>
        </w:tc>
        <w:tc>
          <w:tcPr>
            <w:tcW w:w="3470" w:type="dxa"/>
            <w:vAlign w:val="center"/>
          </w:tcPr>
          <w:p w:rsidR="003E0E37" w:rsidRDefault="003E0E37" w:rsidP="007B591F">
            <w:r>
              <w:t>Fuse</w:t>
            </w:r>
            <w:r>
              <w:rPr>
                <w:rFonts w:hint="eastAsia"/>
              </w:rPr>
              <w:t xml:space="preserve"> </w:t>
            </w:r>
            <w:r>
              <w:t>(RF1</w:t>
            </w:r>
            <w:r>
              <w:rPr>
                <w:rFonts w:hint="eastAsia"/>
              </w:rPr>
              <w:t xml:space="preserve"> </w:t>
            </w:r>
            <w:r>
              <w:t xml:space="preserve"> </w:t>
            </w:r>
            <w:r w:rsidRPr="00343705">
              <w:rPr>
                <w:rFonts w:ascii="SimSun" w:hAnsi="SimSun"/>
              </w:rPr>
              <w:t>φ</w:t>
            </w:r>
            <w:r>
              <w:rPr>
                <w:rFonts w:hint="eastAsia"/>
              </w:rPr>
              <w:t>5</w:t>
            </w:r>
            <w:r>
              <w:rPr>
                <w:rFonts w:hint="eastAsia"/>
              </w:rPr>
              <w:t>×</w:t>
            </w:r>
            <w:r>
              <w:rPr>
                <w:rFonts w:hint="eastAsia"/>
              </w:rPr>
              <w:t xml:space="preserve">20  </w:t>
            </w:r>
            <w:smartTag w:uri="urn:schemas-microsoft-com:office:smarttags" w:element="chmetcnv">
              <w:smartTagPr>
                <w:attr w:name="UnitName" w:val="a"/>
                <w:attr w:name="SourceValue" w:val=".2"/>
                <w:attr w:name="HasSpace" w:val="False"/>
                <w:attr w:name="Negative" w:val="False"/>
                <w:attr w:name="NumberType" w:val="1"/>
                <w:attr w:name="TCSC" w:val="0"/>
              </w:smartTagPr>
              <w:r>
                <w:t>0.</w:t>
              </w:r>
              <w:r>
                <w:rPr>
                  <w:rFonts w:hint="eastAsia"/>
                </w:rPr>
                <w:t>2</w:t>
              </w:r>
              <w:r>
                <w:t>A</w:t>
              </w:r>
            </w:smartTag>
            <w:r>
              <w:t>/250V)</w:t>
            </w:r>
          </w:p>
        </w:tc>
        <w:tc>
          <w:tcPr>
            <w:tcW w:w="1933" w:type="dxa"/>
            <w:vAlign w:val="center"/>
          </w:tcPr>
          <w:p w:rsidR="003E0E37" w:rsidRDefault="003E0E37" w:rsidP="007B591F">
            <w:pPr>
              <w:jc w:val="center"/>
            </w:pPr>
            <w:r>
              <w:t>2 pc</w:t>
            </w:r>
          </w:p>
        </w:tc>
      </w:tr>
      <w:tr w:rsidR="003E0E37" w:rsidTr="007B591F">
        <w:trPr>
          <w:trHeight w:val="339"/>
        </w:trPr>
        <w:tc>
          <w:tcPr>
            <w:tcW w:w="840" w:type="dxa"/>
            <w:vAlign w:val="center"/>
          </w:tcPr>
          <w:p w:rsidR="003E0E37" w:rsidRDefault="003E0E37" w:rsidP="007B591F">
            <w:pPr>
              <w:jc w:val="center"/>
            </w:pPr>
            <w:r>
              <w:rPr>
                <w:rFonts w:hint="eastAsia"/>
              </w:rPr>
              <w:t>3</w:t>
            </w:r>
          </w:p>
        </w:tc>
        <w:tc>
          <w:tcPr>
            <w:tcW w:w="3470" w:type="dxa"/>
            <w:vAlign w:val="center"/>
          </w:tcPr>
          <w:p w:rsidR="003E0E37" w:rsidRDefault="003E0E37" w:rsidP="007B591F">
            <w:r>
              <w:rPr>
                <w:rFonts w:hint="eastAsia"/>
              </w:rPr>
              <w:t>Air Filter</w:t>
            </w:r>
          </w:p>
        </w:tc>
        <w:tc>
          <w:tcPr>
            <w:tcW w:w="1933" w:type="dxa"/>
            <w:vAlign w:val="center"/>
          </w:tcPr>
          <w:p w:rsidR="003E0E37" w:rsidRDefault="003E0E37" w:rsidP="007B591F">
            <w:pPr>
              <w:jc w:val="center"/>
            </w:pPr>
            <w:r>
              <w:t>2 pc</w:t>
            </w:r>
          </w:p>
        </w:tc>
      </w:tr>
      <w:tr w:rsidR="003E0E37" w:rsidTr="007B591F">
        <w:trPr>
          <w:trHeight w:val="248"/>
        </w:trPr>
        <w:tc>
          <w:tcPr>
            <w:tcW w:w="840" w:type="dxa"/>
            <w:vAlign w:val="center"/>
          </w:tcPr>
          <w:p w:rsidR="003E0E37" w:rsidRDefault="003E0E37" w:rsidP="007B591F">
            <w:pPr>
              <w:jc w:val="center"/>
            </w:pPr>
            <w:r>
              <w:rPr>
                <w:rFonts w:hint="eastAsia"/>
              </w:rPr>
              <w:t>4</w:t>
            </w:r>
          </w:p>
        </w:tc>
        <w:tc>
          <w:tcPr>
            <w:tcW w:w="3470" w:type="dxa"/>
            <w:vAlign w:val="center"/>
          </w:tcPr>
          <w:p w:rsidR="003E0E37" w:rsidRDefault="003E0E37" w:rsidP="007B591F">
            <w:r>
              <w:rPr>
                <w:rFonts w:hint="eastAsia"/>
              </w:rPr>
              <w:t>1000ml bottle (PC)</w:t>
            </w:r>
          </w:p>
        </w:tc>
        <w:tc>
          <w:tcPr>
            <w:tcW w:w="1933" w:type="dxa"/>
            <w:vAlign w:val="center"/>
          </w:tcPr>
          <w:p w:rsidR="003E0E37" w:rsidRDefault="003E0E37" w:rsidP="007B591F">
            <w:pPr>
              <w:jc w:val="center"/>
            </w:pPr>
            <w:r w:rsidRPr="00757E90">
              <w:t>1 pc</w:t>
            </w:r>
          </w:p>
        </w:tc>
      </w:tr>
      <w:tr w:rsidR="003E0E37" w:rsidTr="007B591F">
        <w:trPr>
          <w:trHeight w:val="248"/>
        </w:trPr>
        <w:tc>
          <w:tcPr>
            <w:tcW w:w="840" w:type="dxa"/>
            <w:vAlign w:val="center"/>
          </w:tcPr>
          <w:p w:rsidR="003E0E37" w:rsidRDefault="003E0E37" w:rsidP="007B591F">
            <w:pPr>
              <w:jc w:val="center"/>
            </w:pPr>
            <w:r>
              <w:rPr>
                <w:rFonts w:hint="eastAsia"/>
              </w:rPr>
              <w:t>5</w:t>
            </w:r>
          </w:p>
        </w:tc>
        <w:tc>
          <w:tcPr>
            <w:tcW w:w="3470" w:type="dxa"/>
            <w:vAlign w:val="center"/>
          </w:tcPr>
          <w:p w:rsidR="003E0E37" w:rsidRDefault="003E0E37" w:rsidP="007B591F">
            <w:r>
              <w:rPr>
                <w:rFonts w:hint="eastAsia"/>
              </w:rPr>
              <w:t xml:space="preserve">Lid with </w:t>
            </w:r>
            <w:r w:rsidRPr="00E84E47">
              <w:rPr>
                <w:rFonts w:hint="eastAsia"/>
                <w:szCs w:val="21"/>
              </w:rPr>
              <w:t>overflow protection</w:t>
            </w:r>
            <w:r>
              <w:rPr>
                <w:rFonts w:hint="eastAsia"/>
                <w:szCs w:val="21"/>
              </w:rPr>
              <w:t xml:space="preserve"> </w:t>
            </w:r>
            <w:r w:rsidRPr="00E84E47">
              <w:rPr>
                <w:rFonts w:hint="eastAsia"/>
                <w:szCs w:val="21"/>
              </w:rPr>
              <w:t>device</w:t>
            </w:r>
          </w:p>
        </w:tc>
        <w:tc>
          <w:tcPr>
            <w:tcW w:w="1933" w:type="dxa"/>
            <w:vAlign w:val="center"/>
          </w:tcPr>
          <w:p w:rsidR="003E0E37" w:rsidRDefault="003E0E37" w:rsidP="007B591F">
            <w:pPr>
              <w:jc w:val="center"/>
            </w:pPr>
            <w:r w:rsidRPr="00757E90">
              <w:t>1 pc</w:t>
            </w:r>
          </w:p>
        </w:tc>
      </w:tr>
      <w:tr w:rsidR="003E0E37" w:rsidTr="007B591F">
        <w:trPr>
          <w:trHeight w:val="301"/>
        </w:trPr>
        <w:tc>
          <w:tcPr>
            <w:tcW w:w="840" w:type="dxa"/>
            <w:vAlign w:val="center"/>
          </w:tcPr>
          <w:p w:rsidR="003E0E37" w:rsidRDefault="003E0E37" w:rsidP="007B591F">
            <w:pPr>
              <w:jc w:val="center"/>
            </w:pPr>
            <w:r>
              <w:rPr>
                <w:rFonts w:hint="eastAsia"/>
              </w:rPr>
              <w:t>6</w:t>
            </w:r>
          </w:p>
        </w:tc>
        <w:tc>
          <w:tcPr>
            <w:tcW w:w="3470" w:type="dxa"/>
            <w:vAlign w:val="center"/>
          </w:tcPr>
          <w:p w:rsidR="003E0E37" w:rsidRDefault="003E0E37" w:rsidP="007B591F">
            <w:r>
              <w:rPr>
                <w:rFonts w:hint="eastAsia"/>
              </w:rPr>
              <w:t>Cleaning-</w:t>
            </w:r>
            <w:r w:rsidRPr="000D1B33">
              <w:t xml:space="preserve"> </w:t>
            </w:r>
            <w:r w:rsidRPr="00C644EF">
              <w:t>cuvette</w:t>
            </w:r>
          </w:p>
        </w:tc>
        <w:tc>
          <w:tcPr>
            <w:tcW w:w="1933" w:type="dxa"/>
            <w:vAlign w:val="center"/>
          </w:tcPr>
          <w:p w:rsidR="003E0E37" w:rsidRPr="00757E90" w:rsidRDefault="003E0E37" w:rsidP="007B591F">
            <w:pPr>
              <w:jc w:val="center"/>
            </w:pPr>
            <w:r w:rsidRPr="00757E90">
              <w:t>1 pc</w:t>
            </w:r>
          </w:p>
        </w:tc>
      </w:tr>
    </w:tbl>
    <w:p w:rsidR="003E0E37" w:rsidRPr="002E62E9" w:rsidRDefault="003E0E37" w:rsidP="003E0E37"/>
    <w:p w:rsidR="003E0E37" w:rsidRDefault="003E0E37" w:rsidP="003E0E37">
      <w:pPr>
        <w:jc w:val="left"/>
        <w:rPr>
          <w:b/>
          <w:sz w:val="24"/>
        </w:rPr>
      </w:pPr>
    </w:p>
    <w:p w:rsidR="003E0E37" w:rsidRDefault="003E0E37" w:rsidP="003E0E37">
      <w:pPr>
        <w:jc w:val="right"/>
        <w:rPr>
          <w:i/>
        </w:rPr>
      </w:pPr>
    </w:p>
    <w:p w:rsidR="003E0E37" w:rsidRDefault="003E0E37" w:rsidP="003E0E37">
      <w:pPr>
        <w:jc w:val="right"/>
        <w:rPr>
          <w:i/>
        </w:rPr>
      </w:pPr>
    </w:p>
    <w:p w:rsidR="003E0E37" w:rsidRDefault="003E0E37" w:rsidP="003E0E37">
      <w:pPr>
        <w:jc w:val="right"/>
        <w:rPr>
          <w:i/>
        </w:rPr>
      </w:pPr>
    </w:p>
    <w:p w:rsidR="003E0E37" w:rsidRDefault="003E0E37" w:rsidP="003E0E37">
      <w:pPr>
        <w:jc w:val="right"/>
        <w:rPr>
          <w:i/>
        </w:rPr>
      </w:pPr>
    </w:p>
    <w:p w:rsidR="003E0E37" w:rsidRDefault="003E0E37" w:rsidP="003E0E37">
      <w:pPr>
        <w:jc w:val="right"/>
        <w:rPr>
          <w:i/>
        </w:rPr>
      </w:pPr>
    </w:p>
    <w:p w:rsidR="003E0E37" w:rsidRDefault="003E0E37" w:rsidP="003E0E37">
      <w:pPr>
        <w:jc w:val="right"/>
        <w:rPr>
          <w:i/>
        </w:rPr>
      </w:pPr>
    </w:p>
    <w:p w:rsidR="003E0E37" w:rsidRDefault="003E0E37" w:rsidP="003E0E37">
      <w:pPr>
        <w:jc w:val="right"/>
        <w:rPr>
          <w:i/>
        </w:rPr>
      </w:pPr>
      <w:r>
        <w:rPr>
          <w:i/>
        </w:rPr>
        <w:t>Design and specifications changed reserved.</w:t>
      </w:r>
    </w:p>
    <w:p w:rsidR="003E0E37" w:rsidRDefault="003E0E37" w:rsidP="003E0E37">
      <w:pPr>
        <w:jc w:val="right"/>
        <w:rPr>
          <w:i/>
        </w:rPr>
      </w:pPr>
    </w:p>
    <w:p w:rsidR="003E0E37" w:rsidRDefault="003E0E37" w:rsidP="003E0E37">
      <w:pPr>
        <w:rPr>
          <w:i/>
        </w:rPr>
      </w:pPr>
    </w:p>
    <w:p w:rsidR="003D0507" w:rsidRPr="003E0E37" w:rsidRDefault="003D0507"/>
    <w:sectPr w:rsidR="003D0507" w:rsidRPr="003E0E37" w:rsidSect="002E095A">
      <w:headerReference w:type="even" r:id="rId45"/>
      <w:headerReference w:type="default" r:id="rId46"/>
      <w:footerReference w:type="even" r:id="rId47"/>
      <w:footerReference w:type="default" r:id="rId48"/>
      <w:headerReference w:type="first" r:id="rId49"/>
      <w:footerReference w:type="first" r:id="rId50"/>
      <w:type w:val="continuous"/>
      <w:pgSz w:w="11906" w:h="16838" w:code="9"/>
      <w:pgMar w:top="907" w:right="851" w:bottom="907" w:left="964" w:header="794" w:footer="794" w:gutter="0"/>
      <w:pgNumType w:start="1"/>
      <w:cols w:space="425"/>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131B" w:rsidRDefault="000F131B" w:rsidP="003E0E37">
      <w:r>
        <w:separator/>
      </w:r>
    </w:p>
  </w:endnote>
  <w:endnote w:type="continuationSeparator" w:id="0">
    <w:p w:rsidR="000F131B" w:rsidRDefault="000F131B" w:rsidP="003E0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alMath1 BT">
    <w:altName w:val="Symbol"/>
    <w:panose1 w:val="05050102010205020602"/>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YouYuan">
    <w:altName w:val="SimSun"/>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SimHei">
    <w:altName w:val="Arial Unicode MS"/>
    <w:panose1 w:val="02010600030101010101"/>
    <w:charset w:val="86"/>
    <w:family w:val="modern"/>
    <w:notTrueType/>
    <w:pitch w:val="fixed"/>
    <w:sig w:usb0="00000000" w:usb1="080E0000" w:usb2="00000010" w:usb3="00000000" w:csb0="00040000" w:csb1="00000000"/>
  </w:font>
  <w:font w:name="CommercialPi BT">
    <w:altName w:val="Wingdings 2"/>
    <w:panose1 w:val="05020102010206080802"/>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E37" w:rsidRDefault="00FA43F2" w:rsidP="00215FC4">
    <w:pPr>
      <w:pStyle w:val="Footer"/>
      <w:framePr w:wrap="around" w:vAnchor="text" w:hAnchor="margin" w:xAlign="center" w:y="1"/>
      <w:rPr>
        <w:rStyle w:val="PageNumber"/>
      </w:rPr>
    </w:pPr>
    <w:r>
      <w:rPr>
        <w:rStyle w:val="PageNumber"/>
      </w:rPr>
      <w:fldChar w:fldCharType="begin"/>
    </w:r>
    <w:r w:rsidR="003E0E37">
      <w:rPr>
        <w:rStyle w:val="PageNumber"/>
      </w:rPr>
      <w:instrText xml:space="preserve">PAGE  </w:instrText>
    </w:r>
    <w:r>
      <w:rPr>
        <w:rStyle w:val="PageNumber"/>
      </w:rPr>
      <w:fldChar w:fldCharType="end"/>
    </w:r>
  </w:p>
  <w:p w:rsidR="003E0E37" w:rsidRDefault="003E0E3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E37" w:rsidRDefault="00FA43F2" w:rsidP="00215FC4">
    <w:pPr>
      <w:pStyle w:val="Footer"/>
      <w:framePr w:wrap="around" w:vAnchor="text" w:hAnchor="margin" w:xAlign="center" w:y="1"/>
      <w:rPr>
        <w:rStyle w:val="PageNumber"/>
      </w:rPr>
    </w:pPr>
    <w:r>
      <w:rPr>
        <w:rStyle w:val="PageNumber"/>
      </w:rPr>
      <w:fldChar w:fldCharType="begin"/>
    </w:r>
    <w:r w:rsidR="003E0E37">
      <w:rPr>
        <w:rStyle w:val="PageNumber"/>
      </w:rPr>
      <w:instrText xml:space="preserve">PAGE  </w:instrText>
    </w:r>
    <w:r>
      <w:rPr>
        <w:rStyle w:val="PageNumber"/>
      </w:rPr>
      <w:fldChar w:fldCharType="separate"/>
    </w:r>
    <w:r w:rsidR="00BE2524">
      <w:rPr>
        <w:rStyle w:val="PageNumber"/>
        <w:noProof/>
      </w:rPr>
      <w:t>1</w:t>
    </w:r>
    <w:r>
      <w:rPr>
        <w:rStyle w:val="PageNumber"/>
      </w:rPr>
      <w:fldChar w:fldCharType="end"/>
    </w:r>
  </w:p>
  <w:p w:rsidR="003E0E37" w:rsidRDefault="003E0E37">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F23" w:rsidRDefault="00FA43F2" w:rsidP="00C7496A">
    <w:pPr>
      <w:pStyle w:val="Footer"/>
      <w:framePr w:wrap="around" w:vAnchor="text" w:hAnchor="margin" w:xAlign="center" w:y="1"/>
      <w:rPr>
        <w:rStyle w:val="PageNumber"/>
      </w:rPr>
    </w:pPr>
    <w:r>
      <w:rPr>
        <w:rStyle w:val="PageNumber"/>
      </w:rPr>
      <w:fldChar w:fldCharType="begin"/>
    </w:r>
    <w:r w:rsidR="003D0507">
      <w:rPr>
        <w:rStyle w:val="PageNumber"/>
      </w:rPr>
      <w:instrText xml:space="preserve">PAGE  </w:instrText>
    </w:r>
    <w:r>
      <w:rPr>
        <w:rStyle w:val="PageNumber"/>
      </w:rPr>
      <w:fldChar w:fldCharType="end"/>
    </w:r>
  </w:p>
  <w:p w:rsidR="00A87F23" w:rsidRDefault="000F131B">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F23" w:rsidRPr="002E095A" w:rsidRDefault="003D0507">
    <w:pPr>
      <w:pStyle w:val="Footer"/>
      <w:framePr w:wrap="around" w:vAnchor="text" w:hAnchor="margin" w:xAlign="center" w:y="1"/>
      <w:rPr>
        <w:rStyle w:val="PageNumber"/>
      </w:rPr>
    </w:pPr>
    <w:r>
      <w:rPr>
        <w:rStyle w:val="PageNumber"/>
        <w:rFonts w:hint="eastAsia"/>
      </w:rPr>
      <w:t>6</w:t>
    </w:r>
  </w:p>
  <w:p w:rsidR="00A87F23" w:rsidRDefault="000F131B">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F23" w:rsidRDefault="000F13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131B" w:rsidRDefault="000F131B" w:rsidP="003E0E37">
      <w:r>
        <w:separator/>
      </w:r>
    </w:p>
  </w:footnote>
  <w:footnote w:type="continuationSeparator" w:id="0">
    <w:p w:rsidR="000F131B" w:rsidRDefault="000F131B" w:rsidP="003E0E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E37" w:rsidRDefault="003E0E37">
    <w:pPr>
      <w:pStyle w:val="Header"/>
      <w:pBdr>
        <w:bottom w:val="none" w:sz="0" w:space="0" w:color="auto"/>
      </w:pBdr>
      <w:jc w:val="right"/>
      <w:rPr>
        <w:color w:val="0000FF"/>
        <w:sz w:val="15"/>
      </w:rPr>
    </w:pPr>
    <w:r>
      <w:rPr>
        <w:rFonts w:hint="eastAsia"/>
        <w:i/>
        <w:iCs/>
        <w:color w:val="0000FF"/>
        <w:sz w:val="15"/>
      </w:rPr>
      <w:t>DYX</w:t>
    </w:r>
    <w:smartTag w:uri="urn:schemas-microsoft-com:office:smarttags" w:element="chmetcnv">
      <w:smartTagPr>
        <w:attr w:name="TCSC" w:val="0"/>
        <w:attr w:name="NumberType" w:val="1"/>
        <w:attr w:name="Negative" w:val="True"/>
        <w:attr w:name="HasSpace" w:val="False"/>
        <w:attr w:name="SourceValue" w:val="2"/>
        <w:attr w:name="UnitName" w:val="a"/>
      </w:smartTagPr>
      <w:r>
        <w:rPr>
          <w:rFonts w:hint="eastAsia"/>
          <w:i/>
          <w:iCs/>
          <w:color w:val="0000FF"/>
          <w:sz w:val="15"/>
        </w:rPr>
        <w:t>-2A</w:t>
      </w:r>
    </w:smartTag>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F23" w:rsidRDefault="000F13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F23" w:rsidRDefault="003D0507">
    <w:pPr>
      <w:pStyle w:val="Header"/>
      <w:pBdr>
        <w:bottom w:val="none" w:sz="0" w:space="0" w:color="auto"/>
      </w:pBdr>
      <w:jc w:val="right"/>
      <w:rPr>
        <w:color w:val="0000FF"/>
        <w:sz w:val="15"/>
      </w:rPr>
    </w:pPr>
    <w:r>
      <w:rPr>
        <w:rFonts w:hint="eastAsia"/>
        <w:i/>
        <w:iCs/>
        <w:color w:val="0000FF"/>
        <w:sz w:val="15"/>
      </w:rPr>
      <w:t>DYX</w:t>
    </w:r>
    <w:smartTag w:uri="urn:schemas-microsoft-com:office:smarttags" w:element="chmetcnv">
      <w:smartTagPr>
        <w:attr w:name="TCSC" w:val="0"/>
        <w:attr w:name="NumberType" w:val="1"/>
        <w:attr w:name="Negative" w:val="True"/>
        <w:attr w:name="HasSpace" w:val="False"/>
        <w:attr w:name="SourceValue" w:val="2"/>
        <w:attr w:name="UnitName" w:val="a"/>
      </w:smartTagPr>
      <w:r>
        <w:rPr>
          <w:rFonts w:hint="eastAsia"/>
          <w:i/>
          <w:iCs/>
          <w:color w:val="0000FF"/>
          <w:sz w:val="15"/>
        </w:rPr>
        <w:t>-2A</w:t>
      </w:r>
    </w:smartTag>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F23" w:rsidRDefault="000F13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A11BF"/>
    <w:multiLevelType w:val="hybridMultilevel"/>
    <w:tmpl w:val="F54866FE"/>
    <w:lvl w:ilvl="0" w:tplc="3112FD9A">
      <w:start w:val="1"/>
      <w:numFmt w:val="bullet"/>
      <w:lvlText w:val=""/>
      <w:lvlJc w:val="left"/>
      <w:pPr>
        <w:tabs>
          <w:tab w:val="num" w:pos="284"/>
        </w:tabs>
        <w:ind w:left="227" w:hanging="227"/>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nsid w:val="09647DB2"/>
    <w:multiLevelType w:val="hybridMultilevel"/>
    <w:tmpl w:val="CBE4A484"/>
    <w:lvl w:ilvl="0" w:tplc="3112FD9A">
      <w:start w:val="1"/>
      <w:numFmt w:val="bullet"/>
      <w:lvlText w:val=""/>
      <w:lvlJc w:val="left"/>
      <w:pPr>
        <w:tabs>
          <w:tab w:val="num" w:pos="704"/>
        </w:tabs>
        <w:ind w:left="647" w:hanging="227"/>
      </w:pPr>
      <w:rPr>
        <w:rFonts w:ascii="Wingdings" w:hAnsi="Wingdings" w:hint="default"/>
      </w:rPr>
    </w:lvl>
    <w:lvl w:ilvl="1" w:tplc="4D94BE40">
      <w:start w:val="1"/>
      <w:numFmt w:val="bullet"/>
      <w:lvlText w:val=""/>
      <w:lvlJc w:val="left"/>
      <w:pPr>
        <w:tabs>
          <w:tab w:val="num" w:pos="1010"/>
        </w:tabs>
        <w:ind w:left="1124" w:hanging="284"/>
      </w:pPr>
      <w:rPr>
        <w:rFonts w:ascii="UniversalMath1 BT" w:hAnsi="UniversalMath1 BT"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
    <w:nsid w:val="25671346"/>
    <w:multiLevelType w:val="hybridMultilevel"/>
    <w:tmpl w:val="1520CAE8"/>
    <w:lvl w:ilvl="0" w:tplc="A6EACE06">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2C101689"/>
    <w:multiLevelType w:val="hybridMultilevel"/>
    <w:tmpl w:val="A56EF962"/>
    <w:lvl w:ilvl="0" w:tplc="92766186">
      <w:start w:val="1"/>
      <w:numFmt w:val="bullet"/>
      <w:lvlText w:val=""/>
      <w:lvlJc w:val="left"/>
      <w:pPr>
        <w:tabs>
          <w:tab w:val="num" w:pos="1120"/>
        </w:tabs>
        <w:ind w:left="1044" w:hanging="284"/>
      </w:pPr>
      <w:rPr>
        <w:rFonts w:ascii="Wingdings" w:hAnsi="Wingdings" w:hint="default"/>
        <w:sz w:val="15"/>
      </w:rPr>
    </w:lvl>
    <w:lvl w:ilvl="1" w:tplc="4C189614">
      <w:start w:val="1"/>
      <w:numFmt w:val="upperRoman"/>
      <w:lvlText w:val="%2、"/>
      <w:lvlJc w:val="left"/>
      <w:pPr>
        <w:tabs>
          <w:tab w:val="num" w:pos="1230"/>
        </w:tabs>
        <w:ind w:left="510" w:firstLine="0"/>
      </w:pPr>
      <w:rPr>
        <w:rFonts w:hint="eastAsia"/>
      </w:rPr>
    </w:lvl>
    <w:lvl w:ilvl="2" w:tplc="094E7286">
      <w:start w:val="1"/>
      <w:numFmt w:val="decimal"/>
      <w:lvlText w:val="%3)"/>
      <w:lvlJc w:val="left"/>
      <w:pPr>
        <w:tabs>
          <w:tab w:val="num" w:pos="360"/>
        </w:tabs>
        <w:ind w:left="0" w:firstLine="0"/>
      </w:pPr>
      <w:rPr>
        <w:rFonts w:hint="eastAsia"/>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4">
    <w:nsid w:val="34B00206"/>
    <w:multiLevelType w:val="singleLevel"/>
    <w:tmpl w:val="C3E847CE"/>
    <w:lvl w:ilvl="0">
      <w:start w:val="1"/>
      <w:numFmt w:val="decimalEnclosedCircle"/>
      <w:lvlText w:val="%1"/>
      <w:lvlJc w:val="left"/>
      <w:pPr>
        <w:tabs>
          <w:tab w:val="num" w:pos="315"/>
        </w:tabs>
        <w:ind w:left="315" w:hanging="315"/>
      </w:pPr>
      <w:rPr>
        <w:rFonts w:ascii="SimSun" w:hint="eastAsia"/>
      </w:rPr>
    </w:lvl>
  </w:abstractNum>
  <w:abstractNum w:abstractNumId="5">
    <w:nsid w:val="34C3564A"/>
    <w:multiLevelType w:val="hybridMultilevel"/>
    <w:tmpl w:val="695EBB9E"/>
    <w:lvl w:ilvl="0" w:tplc="3112FD9A">
      <w:start w:val="1"/>
      <w:numFmt w:val="bullet"/>
      <w:lvlText w:val=""/>
      <w:lvlJc w:val="left"/>
      <w:pPr>
        <w:tabs>
          <w:tab w:val="num" w:pos="914"/>
        </w:tabs>
        <w:ind w:left="857" w:hanging="227"/>
      </w:pPr>
      <w:rPr>
        <w:rFonts w:ascii="Wingdings" w:hAnsi="Wingdings" w:hint="default"/>
      </w:rPr>
    </w:lvl>
    <w:lvl w:ilvl="1" w:tplc="04090003" w:tentative="1">
      <w:start w:val="1"/>
      <w:numFmt w:val="bullet"/>
      <w:lvlText w:val=""/>
      <w:lvlJc w:val="left"/>
      <w:pPr>
        <w:tabs>
          <w:tab w:val="num" w:pos="1470"/>
        </w:tabs>
        <w:ind w:left="1470" w:hanging="420"/>
      </w:pPr>
      <w:rPr>
        <w:rFonts w:ascii="Wingdings" w:hAnsi="Wingdings" w:hint="default"/>
      </w:rPr>
    </w:lvl>
    <w:lvl w:ilvl="2" w:tplc="04090005" w:tentative="1">
      <w:start w:val="1"/>
      <w:numFmt w:val="bullet"/>
      <w:lvlText w:val=""/>
      <w:lvlJc w:val="left"/>
      <w:pPr>
        <w:tabs>
          <w:tab w:val="num" w:pos="1890"/>
        </w:tabs>
        <w:ind w:left="1890" w:hanging="420"/>
      </w:pPr>
      <w:rPr>
        <w:rFonts w:ascii="Wingdings" w:hAnsi="Wingdings" w:hint="default"/>
      </w:rPr>
    </w:lvl>
    <w:lvl w:ilvl="3" w:tplc="04090001" w:tentative="1">
      <w:start w:val="1"/>
      <w:numFmt w:val="bullet"/>
      <w:lvlText w:val=""/>
      <w:lvlJc w:val="left"/>
      <w:pPr>
        <w:tabs>
          <w:tab w:val="num" w:pos="2310"/>
        </w:tabs>
        <w:ind w:left="2310" w:hanging="420"/>
      </w:pPr>
      <w:rPr>
        <w:rFonts w:ascii="Wingdings" w:hAnsi="Wingdings" w:hint="default"/>
      </w:rPr>
    </w:lvl>
    <w:lvl w:ilvl="4" w:tplc="04090003" w:tentative="1">
      <w:start w:val="1"/>
      <w:numFmt w:val="bullet"/>
      <w:lvlText w:val=""/>
      <w:lvlJc w:val="left"/>
      <w:pPr>
        <w:tabs>
          <w:tab w:val="num" w:pos="2730"/>
        </w:tabs>
        <w:ind w:left="2730" w:hanging="420"/>
      </w:pPr>
      <w:rPr>
        <w:rFonts w:ascii="Wingdings" w:hAnsi="Wingdings" w:hint="default"/>
      </w:rPr>
    </w:lvl>
    <w:lvl w:ilvl="5" w:tplc="04090005" w:tentative="1">
      <w:start w:val="1"/>
      <w:numFmt w:val="bullet"/>
      <w:lvlText w:val=""/>
      <w:lvlJc w:val="left"/>
      <w:pPr>
        <w:tabs>
          <w:tab w:val="num" w:pos="3150"/>
        </w:tabs>
        <w:ind w:left="3150" w:hanging="420"/>
      </w:pPr>
      <w:rPr>
        <w:rFonts w:ascii="Wingdings" w:hAnsi="Wingdings" w:hint="default"/>
      </w:rPr>
    </w:lvl>
    <w:lvl w:ilvl="6" w:tplc="04090001" w:tentative="1">
      <w:start w:val="1"/>
      <w:numFmt w:val="bullet"/>
      <w:lvlText w:val=""/>
      <w:lvlJc w:val="left"/>
      <w:pPr>
        <w:tabs>
          <w:tab w:val="num" w:pos="3570"/>
        </w:tabs>
        <w:ind w:left="3570" w:hanging="420"/>
      </w:pPr>
      <w:rPr>
        <w:rFonts w:ascii="Wingdings" w:hAnsi="Wingdings" w:hint="default"/>
      </w:rPr>
    </w:lvl>
    <w:lvl w:ilvl="7" w:tplc="04090003" w:tentative="1">
      <w:start w:val="1"/>
      <w:numFmt w:val="bullet"/>
      <w:lvlText w:val=""/>
      <w:lvlJc w:val="left"/>
      <w:pPr>
        <w:tabs>
          <w:tab w:val="num" w:pos="3990"/>
        </w:tabs>
        <w:ind w:left="3990" w:hanging="420"/>
      </w:pPr>
      <w:rPr>
        <w:rFonts w:ascii="Wingdings" w:hAnsi="Wingdings" w:hint="default"/>
      </w:rPr>
    </w:lvl>
    <w:lvl w:ilvl="8" w:tplc="04090005" w:tentative="1">
      <w:start w:val="1"/>
      <w:numFmt w:val="bullet"/>
      <w:lvlText w:val=""/>
      <w:lvlJc w:val="left"/>
      <w:pPr>
        <w:tabs>
          <w:tab w:val="num" w:pos="4410"/>
        </w:tabs>
        <w:ind w:left="4410" w:hanging="420"/>
      </w:pPr>
      <w:rPr>
        <w:rFonts w:ascii="Wingdings" w:hAnsi="Wingdings" w:hint="default"/>
      </w:rPr>
    </w:lvl>
  </w:abstractNum>
  <w:abstractNum w:abstractNumId="6">
    <w:nsid w:val="42DE7437"/>
    <w:multiLevelType w:val="hybridMultilevel"/>
    <w:tmpl w:val="CD5CC232"/>
    <w:lvl w:ilvl="0" w:tplc="3112FD9A">
      <w:start w:val="1"/>
      <w:numFmt w:val="bullet"/>
      <w:lvlText w:val=""/>
      <w:lvlJc w:val="left"/>
      <w:pPr>
        <w:tabs>
          <w:tab w:val="num" w:pos="1334"/>
        </w:tabs>
        <w:ind w:left="1277" w:hanging="227"/>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7">
    <w:nsid w:val="4C621085"/>
    <w:multiLevelType w:val="hybridMultilevel"/>
    <w:tmpl w:val="074EAA66"/>
    <w:lvl w:ilvl="0" w:tplc="E132FF9C">
      <w:start w:val="1"/>
      <w:numFmt w:val="decimal"/>
      <w:lvlText w:val="%1)"/>
      <w:lvlJc w:val="left"/>
      <w:pPr>
        <w:tabs>
          <w:tab w:val="num" w:pos="240"/>
        </w:tabs>
        <w:ind w:left="240" w:hanging="2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50854C5C"/>
    <w:multiLevelType w:val="hybridMultilevel"/>
    <w:tmpl w:val="C876F954"/>
    <w:lvl w:ilvl="0" w:tplc="FFFFFFFF">
      <w:start w:val="1"/>
      <w:numFmt w:val="decimal"/>
      <w:lvlText w:val="%1."/>
      <w:lvlJc w:val="left"/>
      <w:pPr>
        <w:tabs>
          <w:tab w:val="num" w:pos="360"/>
        </w:tabs>
        <w:ind w:left="360" w:hanging="360"/>
      </w:pPr>
      <w:rPr>
        <w:rFonts w:hint="default"/>
      </w:rPr>
    </w:lvl>
    <w:lvl w:ilvl="1" w:tplc="FFFFFFFF">
      <w:start w:val="1"/>
      <w:numFmt w:val="decimal"/>
      <w:lvlText w:val="%2)"/>
      <w:lvlJc w:val="left"/>
      <w:pPr>
        <w:tabs>
          <w:tab w:val="num" w:pos="780"/>
        </w:tabs>
        <w:ind w:left="780" w:hanging="36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nsid w:val="6E806B3C"/>
    <w:multiLevelType w:val="hybridMultilevel"/>
    <w:tmpl w:val="4694ECF2"/>
    <w:lvl w:ilvl="0" w:tplc="FFFFFFFF">
      <w:start w:val="1"/>
      <w:numFmt w:val="bullet"/>
      <w:lvlText w:val=""/>
      <w:lvlJc w:val="left"/>
      <w:pPr>
        <w:tabs>
          <w:tab w:val="num" w:pos="284"/>
        </w:tabs>
        <w:ind w:left="227" w:hanging="227"/>
      </w:pPr>
      <w:rPr>
        <w:rFonts w:ascii="Wingdings" w:hAnsi="Wingdings" w:hint="default"/>
      </w:rPr>
    </w:lvl>
    <w:lvl w:ilvl="1" w:tplc="FFFFFFFF" w:tentative="1">
      <w:start w:val="1"/>
      <w:numFmt w:val="bullet"/>
      <w:lvlText w:val=""/>
      <w:lvlJc w:val="left"/>
      <w:pPr>
        <w:tabs>
          <w:tab w:val="num" w:pos="1260"/>
        </w:tabs>
        <w:ind w:left="1260" w:hanging="420"/>
      </w:pPr>
      <w:rPr>
        <w:rFonts w:ascii="Wingdings" w:hAnsi="Wingdings" w:hint="default"/>
      </w:rPr>
    </w:lvl>
    <w:lvl w:ilvl="2" w:tplc="FFFFFFFF" w:tentative="1">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10">
    <w:nsid w:val="6F205B2E"/>
    <w:multiLevelType w:val="hybridMultilevel"/>
    <w:tmpl w:val="91AC0A8A"/>
    <w:lvl w:ilvl="0" w:tplc="3774D73E">
      <w:start w:val="1"/>
      <w:numFmt w:val="decimal"/>
      <w:lvlText w:val="%1."/>
      <w:lvlJc w:val="left"/>
      <w:pPr>
        <w:tabs>
          <w:tab w:val="num" w:pos="883"/>
        </w:tabs>
        <w:ind w:left="939" w:hanging="340"/>
      </w:pPr>
      <w:rPr>
        <w:rFonts w:hint="default"/>
      </w:rPr>
    </w:lvl>
    <w:lvl w:ilvl="1" w:tplc="A7A045B6"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11">
    <w:nsid w:val="70431754"/>
    <w:multiLevelType w:val="singleLevel"/>
    <w:tmpl w:val="D0A62B6C"/>
    <w:lvl w:ilvl="0">
      <w:start w:val="4"/>
      <w:numFmt w:val="decimal"/>
      <w:lvlText w:val="%1."/>
      <w:lvlJc w:val="left"/>
      <w:pPr>
        <w:tabs>
          <w:tab w:val="num" w:pos="675"/>
        </w:tabs>
        <w:ind w:left="675" w:hanging="360"/>
      </w:pPr>
      <w:rPr>
        <w:rFonts w:hint="default"/>
      </w:rPr>
    </w:lvl>
  </w:abstractNum>
  <w:abstractNum w:abstractNumId="12">
    <w:nsid w:val="72254335"/>
    <w:multiLevelType w:val="hybridMultilevel"/>
    <w:tmpl w:val="32ECF74E"/>
    <w:lvl w:ilvl="0" w:tplc="3112FD9A">
      <w:start w:val="1"/>
      <w:numFmt w:val="bullet"/>
      <w:lvlText w:val=""/>
      <w:lvlJc w:val="left"/>
      <w:pPr>
        <w:tabs>
          <w:tab w:val="num" w:pos="987"/>
        </w:tabs>
        <w:ind w:left="987" w:hanging="283"/>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3">
    <w:nsid w:val="72D10A29"/>
    <w:multiLevelType w:val="hybridMultilevel"/>
    <w:tmpl w:val="E5AA3810"/>
    <w:lvl w:ilvl="0" w:tplc="EF542A5A">
      <w:start w:val="1"/>
      <w:numFmt w:val="bullet"/>
      <w:lvlText w:val=""/>
      <w:lvlJc w:val="left"/>
      <w:pPr>
        <w:tabs>
          <w:tab w:val="num" w:pos="567"/>
        </w:tabs>
        <w:ind w:left="567" w:hanging="283"/>
      </w:pPr>
      <w:rPr>
        <w:rFonts w:ascii="Wingdings" w:hAnsi="Wingdings" w:hint="default"/>
      </w:rPr>
    </w:lvl>
    <w:lvl w:ilvl="1" w:tplc="04090019">
      <w:start w:val="1"/>
      <w:numFmt w:val="bullet"/>
      <w:lvlText w:val=""/>
      <w:lvlJc w:val="left"/>
      <w:pPr>
        <w:tabs>
          <w:tab w:val="num" w:pos="567"/>
        </w:tabs>
        <w:ind w:left="567" w:hanging="283"/>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4">
    <w:nsid w:val="7A6A03B1"/>
    <w:multiLevelType w:val="hybridMultilevel"/>
    <w:tmpl w:val="89ECBB90"/>
    <w:lvl w:ilvl="0" w:tplc="FFFFFFFF">
      <w:start w:val="1"/>
      <w:numFmt w:val="bullet"/>
      <w:lvlText w:val=""/>
      <w:lvlJc w:val="left"/>
      <w:pPr>
        <w:tabs>
          <w:tab w:val="num" w:pos="882"/>
        </w:tabs>
        <w:ind w:left="882" w:hanging="283"/>
      </w:pPr>
      <w:rPr>
        <w:rFonts w:ascii="Wingdings" w:hAnsi="Wingdings" w:hint="default"/>
      </w:rPr>
    </w:lvl>
    <w:lvl w:ilvl="1" w:tplc="FFFFFFFF" w:tentative="1">
      <w:start w:val="1"/>
      <w:numFmt w:val="bullet"/>
      <w:lvlText w:val=""/>
      <w:lvlJc w:val="left"/>
      <w:pPr>
        <w:tabs>
          <w:tab w:val="num" w:pos="1155"/>
        </w:tabs>
        <w:ind w:left="1155" w:hanging="420"/>
      </w:pPr>
      <w:rPr>
        <w:rFonts w:ascii="Wingdings" w:hAnsi="Wingdings" w:hint="default"/>
      </w:rPr>
    </w:lvl>
    <w:lvl w:ilvl="2" w:tplc="FFFFFFFF" w:tentative="1">
      <w:start w:val="1"/>
      <w:numFmt w:val="bullet"/>
      <w:lvlText w:val=""/>
      <w:lvlJc w:val="left"/>
      <w:pPr>
        <w:tabs>
          <w:tab w:val="num" w:pos="1575"/>
        </w:tabs>
        <w:ind w:left="1575" w:hanging="420"/>
      </w:pPr>
      <w:rPr>
        <w:rFonts w:ascii="Wingdings" w:hAnsi="Wingdings" w:hint="default"/>
      </w:rPr>
    </w:lvl>
    <w:lvl w:ilvl="3" w:tplc="FFFFFFFF" w:tentative="1">
      <w:start w:val="1"/>
      <w:numFmt w:val="bullet"/>
      <w:lvlText w:val=""/>
      <w:lvlJc w:val="left"/>
      <w:pPr>
        <w:tabs>
          <w:tab w:val="num" w:pos="1995"/>
        </w:tabs>
        <w:ind w:left="1995" w:hanging="420"/>
      </w:pPr>
      <w:rPr>
        <w:rFonts w:ascii="Wingdings" w:hAnsi="Wingdings" w:hint="default"/>
      </w:rPr>
    </w:lvl>
    <w:lvl w:ilvl="4" w:tplc="FFFFFFFF" w:tentative="1">
      <w:start w:val="1"/>
      <w:numFmt w:val="bullet"/>
      <w:lvlText w:val=""/>
      <w:lvlJc w:val="left"/>
      <w:pPr>
        <w:tabs>
          <w:tab w:val="num" w:pos="2415"/>
        </w:tabs>
        <w:ind w:left="2415" w:hanging="420"/>
      </w:pPr>
      <w:rPr>
        <w:rFonts w:ascii="Wingdings" w:hAnsi="Wingdings" w:hint="default"/>
      </w:rPr>
    </w:lvl>
    <w:lvl w:ilvl="5" w:tplc="FFFFFFFF" w:tentative="1">
      <w:start w:val="1"/>
      <w:numFmt w:val="bullet"/>
      <w:lvlText w:val=""/>
      <w:lvlJc w:val="left"/>
      <w:pPr>
        <w:tabs>
          <w:tab w:val="num" w:pos="2835"/>
        </w:tabs>
        <w:ind w:left="2835" w:hanging="420"/>
      </w:pPr>
      <w:rPr>
        <w:rFonts w:ascii="Wingdings" w:hAnsi="Wingdings" w:hint="default"/>
      </w:rPr>
    </w:lvl>
    <w:lvl w:ilvl="6" w:tplc="FFFFFFFF" w:tentative="1">
      <w:start w:val="1"/>
      <w:numFmt w:val="bullet"/>
      <w:lvlText w:val=""/>
      <w:lvlJc w:val="left"/>
      <w:pPr>
        <w:tabs>
          <w:tab w:val="num" w:pos="3255"/>
        </w:tabs>
        <w:ind w:left="3255" w:hanging="420"/>
      </w:pPr>
      <w:rPr>
        <w:rFonts w:ascii="Wingdings" w:hAnsi="Wingdings" w:hint="default"/>
      </w:rPr>
    </w:lvl>
    <w:lvl w:ilvl="7" w:tplc="FFFFFFFF" w:tentative="1">
      <w:start w:val="1"/>
      <w:numFmt w:val="bullet"/>
      <w:lvlText w:val=""/>
      <w:lvlJc w:val="left"/>
      <w:pPr>
        <w:tabs>
          <w:tab w:val="num" w:pos="3675"/>
        </w:tabs>
        <w:ind w:left="3675" w:hanging="420"/>
      </w:pPr>
      <w:rPr>
        <w:rFonts w:ascii="Wingdings" w:hAnsi="Wingdings" w:hint="default"/>
      </w:rPr>
    </w:lvl>
    <w:lvl w:ilvl="8" w:tplc="FFFFFFFF" w:tentative="1">
      <w:start w:val="1"/>
      <w:numFmt w:val="bullet"/>
      <w:lvlText w:val=""/>
      <w:lvlJc w:val="left"/>
      <w:pPr>
        <w:tabs>
          <w:tab w:val="num" w:pos="4095"/>
        </w:tabs>
        <w:ind w:left="4095" w:hanging="420"/>
      </w:pPr>
      <w:rPr>
        <w:rFonts w:ascii="Wingdings" w:hAnsi="Wingdings" w:hint="default"/>
      </w:rPr>
    </w:lvl>
  </w:abstractNum>
  <w:abstractNum w:abstractNumId="15">
    <w:nsid w:val="7CF50751"/>
    <w:multiLevelType w:val="hybridMultilevel"/>
    <w:tmpl w:val="8572CAB0"/>
    <w:lvl w:ilvl="0" w:tplc="FFFFFFFF">
      <w:start w:val="1"/>
      <w:numFmt w:val="upperRoman"/>
      <w:pStyle w:val="Heading3"/>
      <w:lvlText w:val="%1."/>
      <w:lvlJc w:val="left"/>
      <w:pPr>
        <w:tabs>
          <w:tab w:val="num" w:pos="420"/>
        </w:tabs>
        <w:ind w:left="284" w:hanging="284"/>
      </w:pPr>
      <w:rPr>
        <w:rFonts w:hint="eastAsia"/>
      </w:rPr>
    </w:lvl>
    <w:lvl w:ilvl="1" w:tplc="FFFFFFFF">
      <w:start w:val="1"/>
      <w:numFmt w:val="bullet"/>
      <w:lvlText w:val=""/>
      <w:lvlJc w:val="left"/>
      <w:pPr>
        <w:tabs>
          <w:tab w:val="num" w:pos="840"/>
        </w:tabs>
        <w:ind w:left="840" w:hanging="420"/>
      </w:pPr>
      <w:rPr>
        <w:rFonts w:ascii="Wingdings" w:hAnsi="Wingdings" w:hint="default"/>
      </w:rPr>
    </w:lvl>
    <w:lvl w:ilvl="2" w:tplc="FFFFFFFF">
      <w:start w:val="110"/>
      <w:numFmt w:val="decimal"/>
      <w:lvlText w:val="%3"/>
      <w:lvlJc w:val="left"/>
      <w:pPr>
        <w:tabs>
          <w:tab w:val="num" w:pos="1200"/>
        </w:tabs>
        <w:ind w:left="1200" w:hanging="360"/>
      </w:pPr>
      <w:rPr>
        <w:rFonts w:hint="default"/>
      </w:rPr>
    </w:lvl>
    <w:lvl w:ilvl="3" w:tplc="FFFFFFFF">
      <w:start w:val="1"/>
      <w:numFmt w:val="decimal"/>
      <w:lvlText w:val="%4、"/>
      <w:lvlJc w:val="left"/>
      <w:pPr>
        <w:tabs>
          <w:tab w:val="num" w:pos="1620"/>
        </w:tabs>
        <w:ind w:left="1620" w:hanging="360"/>
      </w:pPr>
      <w:rPr>
        <w:rFonts w:hint="default"/>
        <w:b/>
      </w:rPr>
    </w:lvl>
    <w:lvl w:ilvl="4" w:tplc="FFFFFFFF">
      <w:start w:val="1"/>
      <w:numFmt w:val="decimal"/>
      <w:lvlText w:val="%5．"/>
      <w:lvlJc w:val="left"/>
      <w:pPr>
        <w:tabs>
          <w:tab w:val="num" w:pos="2040"/>
        </w:tabs>
        <w:ind w:left="2040" w:hanging="360"/>
      </w:pPr>
      <w:rPr>
        <w:rFonts w:hint="default"/>
        <w:b/>
      </w:rPr>
    </w:lvl>
    <w:lvl w:ilvl="5" w:tplc="FFFFFFFF">
      <w:start w:val="1"/>
      <w:numFmt w:val="decimalFullWidth"/>
      <w:lvlText w:val="%6．"/>
      <w:lvlJc w:val="left"/>
      <w:pPr>
        <w:tabs>
          <w:tab w:val="num" w:pos="2535"/>
        </w:tabs>
        <w:ind w:left="2535" w:hanging="435"/>
      </w:pPr>
      <w:rPr>
        <w:rFonts w:hint="default"/>
        <w:b/>
      </w:rPr>
    </w:lvl>
    <w:lvl w:ilvl="6" w:tplc="FFFFFFFF">
      <w:start w:val="1"/>
      <w:numFmt w:val="bullet"/>
      <w:lvlText w:val=""/>
      <w:lvlJc w:val="left"/>
      <w:pPr>
        <w:tabs>
          <w:tab w:val="num" w:pos="2804"/>
        </w:tabs>
        <w:ind w:left="2747" w:hanging="227"/>
      </w:pPr>
      <w:rPr>
        <w:rFonts w:ascii="Wingdings" w:hAnsi="Wingdings" w:hint="default"/>
      </w:r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abstractNumId w:val="11"/>
  </w:num>
  <w:num w:numId="2">
    <w:abstractNumId w:val="15"/>
  </w:num>
  <w:num w:numId="3">
    <w:abstractNumId w:val="12"/>
  </w:num>
  <w:num w:numId="4">
    <w:abstractNumId w:val="13"/>
  </w:num>
  <w:num w:numId="5">
    <w:abstractNumId w:val="14"/>
  </w:num>
  <w:num w:numId="6">
    <w:abstractNumId w:val="2"/>
  </w:num>
  <w:num w:numId="7">
    <w:abstractNumId w:val="9"/>
  </w:num>
  <w:num w:numId="8">
    <w:abstractNumId w:val="1"/>
  </w:num>
  <w:num w:numId="9">
    <w:abstractNumId w:val="8"/>
  </w:num>
  <w:num w:numId="10">
    <w:abstractNumId w:val="0"/>
  </w:num>
  <w:num w:numId="11">
    <w:abstractNumId w:val="5"/>
  </w:num>
  <w:num w:numId="12">
    <w:abstractNumId w:val="6"/>
  </w:num>
  <w:num w:numId="13">
    <w:abstractNumId w:val="10"/>
  </w:num>
  <w:num w:numId="14">
    <w:abstractNumId w:val="4"/>
  </w:num>
  <w:num w:numId="15">
    <w:abstractNumId w:val="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E0E37"/>
    <w:rsid w:val="000F131B"/>
    <w:rsid w:val="0035324D"/>
    <w:rsid w:val="003D0507"/>
    <w:rsid w:val="003E0E37"/>
    <w:rsid w:val="008F0CB2"/>
    <w:rsid w:val="00BE2524"/>
    <w:rsid w:val="00BE6960"/>
    <w:rsid w:val="00FA4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E37"/>
    <w:pPr>
      <w:widowControl w:val="0"/>
      <w:jc w:val="both"/>
    </w:pPr>
    <w:rPr>
      <w:rFonts w:ascii="Times New Roman" w:eastAsia="SimSun" w:hAnsi="Times New Roman" w:cs="Times New Roman"/>
      <w:szCs w:val="20"/>
    </w:rPr>
  </w:style>
  <w:style w:type="paragraph" w:styleId="Heading1">
    <w:name w:val="heading 1"/>
    <w:basedOn w:val="Normal"/>
    <w:next w:val="Normal"/>
    <w:link w:val="Heading1Char"/>
    <w:qFormat/>
    <w:rsid w:val="003E0E37"/>
    <w:pPr>
      <w:keepNext/>
      <w:jc w:val="left"/>
      <w:outlineLvl w:val="0"/>
    </w:pPr>
    <w:rPr>
      <w:b/>
      <w:sz w:val="24"/>
    </w:rPr>
  </w:style>
  <w:style w:type="paragraph" w:styleId="Heading2">
    <w:name w:val="heading 2"/>
    <w:basedOn w:val="Normal"/>
    <w:next w:val="Normal"/>
    <w:link w:val="Heading2Char"/>
    <w:qFormat/>
    <w:rsid w:val="003E0E37"/>
    <w:pPr>
      <w:keepNext/>
      <w:outlineLvl w:val="1"/>
    </w:pPr>
    <w:rPr>
      <w:rFonts w:eastAsia="YouYuan"/>
      <w:b/>
      <w:sz w:val="24"/>
    </w:rPr>
  </w:style>
  <w:style w:type="paragraph" w:styleId="Heading3">
    <w:name w:val="heading 3"/>
    <w:basedOn w:val="Normal"/>
    <w:next w:val="Normal"/>
    <w:link w:val="Heading3Char"/>
    <w:qFormat/>
    <w:rsid w:val="003E0E37"/>
    <w:pPr>
      <w:keepNext/>
      <w:numPr>
        <w:numId w:val="2"/>
      </w:numPr>
      <w:outlineLvl w:val="2"/>
    </w:pPr>
    <w:rPr>
      <w:b/>
      <w:sz w:val="24"/>
    </w:rPr>
  </w:style>
  <w:style w:type="paragraph" w:styleId="Heading5">
    <w:name w:val="heading 5"/>
    <w:basedOn w:val="Normal"/>
    <w:next w:val="Normal"/>
    <w:link w:val="Heading5Char"/>
    <w:qFormat/>
    <w:rsid w:val="003E0E37"/>
    <w:pPr>
      <w:keepNext/>
      <w:keepLines/>
      <w:spacing w:before="280" w:after="290" w:line="376" w:lineRule="auto"/>
      <w:outlineLvl w:val="4"/>
    </w:pPr>
    <w:rPr>
      <w:b/>
      <w:bCs/>
      <w:sz w:val="28"/>
      <w:szCs w:val="28"/>
    </w:rPr>
  </w:style>
  <w:style w:type="paragraph" w:styleId="Heading6">
    <w:name w:val="heading 6"/>
    <w:basedOn w:val="Normal"/>
    <w:next w:val="Normal"/>
    <w:link w:val="Heading6Char"/>
    <w:qFormat/>
    <w:rsid w:val="003E0E37"/>
    <w:pPr>
      <w:keepNext/>
      <w:keepLines/>
      <w:spacing w:before="240" w:after="64" w:line="320" w:lineRule="auto"/>
      <w:outlineLvl w:val="5"/>
    </w:pPr>
    <w:rPr>
      <w:rFonts w:ascii="Arial" w:eastAsia="SimHei" w:hAnsi="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E0E3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E0E37"/>
    <w:rPr>
      <w:sz w:val="18"/>
      <w:szCs w:val="18"/>
    </w:rPr>
  </w:style>
  <w:style w:type="paragraph" w:styleId="Footer">
    <w:name w:val="footer"/>
    <w:basedOn w:val="Normal"/>
    <w:link w:val="FooterChar"/>
    <w:unhideWhenUsed/>
    <w:rsid w:val="003E0E3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E0E37"/>
    <w:rPr>
      <w:sz w:val="18"/>
      <w:szCs w:val="18"/>
    </w:rPr>
  </w:style>
  <w:style w:type="character" w:customStyle="1" w:styleId="Heading1Char">
    <w:name w:val="Heading 1 Char"/>
    <w:basedOn w:val="DefaultParagraphFont"/>
    <w:link w:val="Heading1"/>
    <w:rsid w:val="003E0E37"/>
    <w:rPr>
      <w:rFonts w:ascii="Times New Roman" w:eastAsia="SimSun" w:hAnsi="Times New Roman" w:cs="Times New Roman"/>
      <w:b/>
      <w:sz w:val="24"/>
      <w:szCs w:val="20"/>
    </w:rPr>
  </w:style>
  <w:style w:type="character" w:customStyle="1" w:styleId="Heading2Char">
    <w:name w:val="Heading 2 Char"/>
    <w:basedOn w:val="DefaultParagraphFont"/>
    <w:link w:val="Heading2"/>
    <w:rsid w:val="003E0E37"/>
    <w:rPr>
      <w:rFonts w:ascii="Times New Roman" w:eastAsia="YouYuan" w:hAnsi="Times New Roman" w:cs="Times New Roman"/>
      <w:b/>
      <w:sz w:val="24"/>
      <w:szCs w:val="20"/>
    </w:rPr>
  </w:style>
  <w:style w:type="character" w:customStyle="1" w:styleId="Heading3Char">
    <w:name w:val="Heading 3 Char"/>
    <w:basedOn w:val="DefaultParagraphFont"/>
    <w:link w:val="Heading3"/>
    <w:rsid w:val="003E0E37"/>
    <w:rPr>
      <w:rFonts w:ascii="Times New Roman" w:eastAsia="SimSun" w:hAnsi="Times New Roman" w:cs="Times New Roman"/>
      <w:b/>
      <w:sz w:val="24"/>
      <w:szCs w:val="20"/>
    </w:rPr>
  </w:style>
  <w:style w:type="character" w:customStyle="1" w:styleId="Heading5Char">
    <w:name w:val="Heading 5 Char"/>
    <w:basedOn w:val="DefaultParagraphFont"/>
    <w:link w:val="Heading5"/>
    <w:rsid w:val="003E0E37"/>
    <w:rPr>
      <w:rFonts w:ascii="Times New Roman" w:eastAsia="SimSun" w:hAnsi="Times New Roman" w:cs="Times New Roman"/>
      <w:b/>
      <w:bCs/>
      <w:sz w:val="28"/>
      <w:szCs w:val="28"/>
    </w:rPr>
  </w:style>
  <w:style w:type="character" w:customStyle="1" w:styleId="Heading6Char">
    <w:name w:val="Heading 6 Char"/>
    <w:basedOn w:val="DefaultParagraphFont"/>
    <w:link w:val="Heading6"/>
    <w:rsid w:val="003E0E37"/>
    <w:rPr>
      <w:rFonts w:ascii="Arial" w:eastAsia="SimHei" w:hAnsi="Arial" w:cs="Times New Roman"/>
      <w:b/>
      <w:bCs/>
      <w:sz w:val="24"/>
      <w:szCs w:val="24"/>
    </w:rPr>
  </w:style>
  <w:style w:type="paragraph" w:styleId="Title">
    <w:name w:val="Title"/>
    <w:basedOn w:val="Normal"/>
    <w:link w:val="TitleChar"/>
    <w:qFormat/>
    <w:rsid w:val="003E0E37"/>
    <w:pPr>
      <w:jc w:val="center"/>
    </w:pPr>
    <w:rPr>
      <w:sz w:val="28"/>
    </w:rPr>
  </w:style>
  <w:style w:type="character" w:customStyle="1" w:styleId="TitleChar">
    <w:name w:val="Title Char"/>
    <w:basedOn w:val="DefaultParagraphFont"/>
    <w:link w:val="Title"/>
    <w:rsid w:val="003E0E37"/>
    <w:rPr>
      <w:rFonts w:ascii="Times New Roman" w:eastAsia="SimSun" w:hAnsi="Times New Roman" w:cs="Times New Roman"/>
      <w:sz w:val="28"/>
      <w:szCs w:val="20"/>
    </w:rPr>
  </w:style>
  <w:style w:type="paragraph" w:styleId="Subtitle">
    <w:name w:val="Subtitle"/>
    <w:basedOn w:val="Normal"/>
    <w:link w:val="SubtitleChar"/>
    <w:qFormat/>
    <w:rsid w:val="003E0E37"/>
    <w:pPr>
      <w:jc w:val="center"/>
    </w:pPr>
    <w:rPr>
      <w:i/>
      <w:sz w:val="24"/>
    </w:rPr>
  </w:style>
  <w:style w:type="character" w:customStyle="1" w:styleId="SubtitleChar">
    <w:name w:val="Subtitle Char"/>
    <w:basedOn w:val="DefaultParagraphFont"/>
    <w:link w:val="Subtitle"/>
    <w:rsid w:val="003E0E37"/>
    <w:rPr>
      <w:rFonts w:ascii="Times New Roman" w:eastAsia="SimSun" w:hAnsi="Times New Roman" w:cs="Times New Roman"/>
      <w:i/>
      <w:sz w:val="24"/>
      <w:szCs w:val="20"/>
    </w:rPr>
  </w:style>
  <w:style w:type="paragraph" w:styleId="BodyText">
    <w:name w:val="Body Text"/>
    <w:basedOn w:val="Normal"/>
    <w:link w:val="BodyTextChar"/>
    <w:rsid w:val="003E0E37"/>
    <w:pPr>
      <w:jc w:val="left"/>
    </w:pPr>
  </w:style>
  <w:style w:type="character" w:customStyle="1" w:styleId="BodyTextChar">
    <w:name w:val="Body Text Char"/>
    <w:basedOn w:val="DefaultParagraphFont"/>
    <w:link w:val="BodyText"/>
    <w:rsid w:val="003E0E37"/>
    <w:rPr>
      <w:rFonts w:ascii="Times New Roman" w:eastAsia="SimSun" w:hAnsi="Times New Roman" w:cs="Times New Roman"/>
      <w:szCs w:val="20"/>
    </w:rPr>
  </w:style>
  <w:style w:type="paragraph" w:styleId="BodyTextIndent">
    <w:name w:val="Body Text Indent"/>
    <w:basedOn w:val="Normal"/>
    <w:link w:val="BodyTextIndentChar"/>
    <w:rsid w:val="003E0E37"/>
    <w:pPr>
      <w:ind w:left="420"/>
      <w:jc w:val="left"/>
    </w:pPr>
  </w:style>
  <w:style w:type="character" w:customStyle="1" w:styleId="BodyTextIndentChar">
    <w:name w:val="Body Text Indent Char"/>
    <w:basedOn w:val="DefaultParagraphFont"/>
    <w:link w:val="BodyTextIndent"/>
    <w:rsid w:val="003E0E37"/>
    <w:rPr>
      <w:rFonts w:ascii="Times New Roman" w:eastAsia="SimSun" w:hAnsi="Times New Roman" w:cs="Times New Roman"/>
      <w:szCs w:val="20"/>
    </w:rPr>
  </w:style>
  <w:style w:type="paragraph" w:styleId="BodyTextIndent2">
    <w:name w:val="Body Text Indent 2"/>
    <w:basedOn w:val="Normal"/>
    <w:link w:val="BodyTextIndent2Char"/>
    <w:rsid w:val="003E0E37"/>
    <w:pPr>
      <w:ind w:left="630"/>
      <w:jc w:val="left"/>
    </w:pPr>
  </w:style>
  <w:style w:type="character" w:customStyle="1" w:styleId="BodyTextIndent2Char">
    <w:name w:val="Body Text Indent 2 Char"/>
    <w:basedOn w:val="DefaultParagraphFont"/>
    <w:link w:val="BodyTextIndent2"/>
    <w:rsid w:val="003E0E37"/>
    <w:rPr>
      <w:rFonts w:ascii="Times New Roman" w:eastAsia="SimSun" w:hAnsi="Times New Roman" w:cs="Times New Roman"/>
      <w:szCs w:val="20"/>
    </w:rPr>
  </w:style>
  <w:style w:type="paragraph" w:styleId="BodyText2">
    <w:name w:val="Body Text 2"/>
    <w:basedOn w:val="Normal"/>
    <w:link w:val="BodyText2Char"/>
    <w:rsid w:val="003E0E37"/>
    <w:pPr>
      <w:jc w:val="left"/>
    </w:pPr>
    <w:rPr>
      <w:i/>
      <w:sz w:val="18"/>
    </w:rPr>
  </w:style>
  <w:style w:type="character" w:customStyle="1" w:styleId="BodyText2Char">
    <w:name w:val="Body Text 2 Char"/>
    <w:basedOn w:val="DefaultParagraphFont"/>
    <w:link w:val="BodyText2"/>
    <w:rsid w:val="003E0E37"/>
    <w:rPr>
      <w:rFonts w:ascii="Times New Roman" w:eastAsia="SimSun" w:hAnsi="Times New Roman" w:cs="Times New Roman"/>
      <w:i/>
      <w:sz w:val="18"/>
      <w:szCs w:val="20"/>
    </w:rPr>
  </w:style>
  <w:style w:type="paragraph" w:styleId="BodyText3">
    <w:name w:val="Body Text 3"/>
    <w:basedOn w:val="Normal"/>
    <w:link w:val="BodyText3Char"/>
    <w:rsid w:val="003E0E37"/>
    <w:pPr>
      <w:jc w:val="left"/>
    </w:pPr>
    <w:rPr>
      <w:sz w:val="18"/>
    </w:rPr>
  </w:style>
  <w:style w:type="character" w:customStyle="1" w:styleId="BodyText3Char">
    <w:name w:val="Body Text 3 Char"/>
    <w:basedOn w:val="DefaultParagraphFont"/>
    <w:link w:val="BodyText3"/>
    <w:rsid w:val="003E0E37"/>
    <w:rPr>
      <w:rFonts w:ascii="Times New Roman" w:eastAsia="SimSun" w:hAnsi="Times New Roman" w:cs="Times New Roman"/>
      <w:sz w:val="18"/>
      <w:szCs w:val="20"/>
    </w:rPr>
  </w:style>
  <w:style w:type="character" w:styleId="Hyperlink">
    <w:name w:val="Hyperlink"/>
    <w:basedOn w:val="DefaultParagraphFont"/>
    <w:rsid w:val="003E0E37"/>
    <w:rPr>
      <w:color w:val="0000FF"/>
      <w:u w:val="single"/>
    </w:rPr>
  </w:style>
  <w:style w:type="character" w:styleId="PageNumber">
    <w:name w:val="page number"/>
    <w:basedOn w:val="DefaultParagraphFont"/>
    <w:rsid w:val="003E0E37"/>
  </w:style>
  <w:style w:type="paragraph" w:styleId="BodyTextIndent3">
    <w:name w:val="Body Text Indent 3"/>
    <w:basedOn w:val="Normal"/>
    <w:link w:val="BodyTextIndent3Char"/>
    <w:rsid w:val="003E0E37"/>
    <w:pPr>
      <w:ind w:left="945"/>
      <w:jc w:val="left"/>
    </w:pPr>
    <w:rPr>
      <w:i/>
      <w:sz w:val="18"/>
    </w:rPr>
  </w:style>
  <w:style w:type="character" w:customStyle="1" w:styleId="BodyTextIndent3Char">
    <w:name w:val="Body Text Indent 3 Char"/>
    <w:basedOn w:val="DefaultParagraphFont"/>
    <w:link w:val="BodyTextIndent3"/>
    <w:rsid w:val="003E0E37"/>
    <w:rPr>
      <w:rFonts w:ascii="Times New Roman" w:eastAsia="SimSun" w:hAnsi="Times New Roman" w:cs="Times New Roman"/>
      <w:i/>
      <w:sz w:val="18"/>
      <w:szCs w:val="20"/>
    </w:rPr>
  </w:style>
  <w:style w:type="character" w:styleId="FollowedHyperlink">
    <w:name w:val="FollowedHyperlink"/>
    <w:basedOn w:val="DefaultParagraphFont"/>
    <w:rsid w:val="003E0E37"/>
    <w:rPr>
      <w:color w:val="800080"/>
      <w:u w:val="single"/>
    </w:rPr>
  </w:style>
  <w:style w:type="paragraph" w:styleId="NormalIndent">
    <w:name w:val="Normal Indent"/>
    <w:basedOn w:val="Normal"/>
    <w:rsid w:val="003E0E37"/>
    <w:pPr>
      <w:ind w:firstLine="420"/>
    </w:pPr>
  </w:style>
  <w:style w:type="table" w:styleId="TableGrid">
    <w:name w:val="Table Grid"/>
    <w:basedOn w:val="TableNormal"/>
    <w:rsid w:val="003E0E37"/>
    <w:pPr>
      <w:widowControl w:val="0"/>
      <w:jc w:val="both"/>
    </w:pPr>
    <w:rPr>
      <w:rFonts w:ascii="Times New Roman" w:eastAsia="SimSun"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6.bin"/><Relationship Id="rId26" Type="http://schemas.openxmlformats.org/officeDocument/2006/relationships/image" Target="media/image12.png"/><Relationship Id="rId39" Type="http://schemas.openxmlformats.org/officeDocument/2006/relationships/oleObject" Target="embeddings/oleObject14.bin"/><Relationship Id="rId3" Type="http://schemas.microsoft.com/office/2007/relationships/stylesWithEffects" Target="stylesWithEffects.xm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footer" Target="footer2.xml"/><Relationship Id="rId47" Type="http://schemas.openxmlformats.org/officeDocument/2006/relationships/footer" Target="footer3.xml"/><Relationship Id="rId50"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image" Target="media/image11.png"/><Relationship Id="rId33" Type="http://schemas.openxmlformats.org/officeDocument/2006/relationships/oleObject" Target="embeddings/oleObject11.bin"/><Relationship Id="rId38" Type="http://schemas.openxmlformats.org/officeDocument/2006/relationships/oleObject" Target="embeddings/oleObject13.bin"/><Relationship Id="rId46"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oleObject" Target="embeddings/oleObject7.bin"/><Relationship Id="rId29" Type="http://schemas.openxmlformats.org/officeDocument/2006/relationships/oleObject" Target="embeddings/oleObject8.bin"/><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0.png"/><Relationship Id="rId32" Type="http://schemas.openxmlformats.org/officeDocument/2006/relationships/oleObject" Target="embeddings/oleObject10.bin"/><Relationship Id="rId37" Type="http://schemas.openxmlformats.org/officeDocument/2006/relationships/image" Target="media/image18.wmf"/><Relationship Id="rId40" Type="http://schemas.openxmlformats.org/officeDocument/2006/relationships/header" Target="header1.xm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oleObject" Target="embeddings/oleObject12.bin"/><Relationship Id="rId49" Type="http://schemas.openxmlformats.org/officeDocument/2006/relationships/header" Target="header4.xml"/><Relationship Id="rId10" Type="http://schemas.openxmlformats.org/officeDocument/2006/relationships/image" Target="media/image2.wmf"/><Relationship Id="rId19" Type="http://schemas.openxmlformats.org/officeDocument/2006/relationships/image" Target="media/image6.png"/><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wmf"/><Relationship Id="rId35" Type="http://schemas.openxmlformats.org/officeDocument/2006/relationships/image" Target="media/image17.png"/><Relationship Id="rId43" Type="http://schemas.openxmlformats.org/officeDocument/2006/relationships/image" Target="media/image19.wmf"/><Relationship Id="rId48" Type="http://schemas.openxmlformats.org/officeDocument/2006/relationships/footer" Target="footer4.xml"/><Relationship Id="rId8" Type="http://schemas.openxmlformats.org/officeDocument/2006/relationships/image" Target="media/image1.wmf"/><Relationship Id="rId5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2274</Words>
  <Characters>12967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Club</Company>
  <LinksUpToDate>false</LinksUpToDate>
  <CharactersWithSpaces>15211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KaniEDU</dc:creator>
  <cp:lastModifiedBy>Windows User</cp:lastModifiedBy>
  <cp:revision>3</cp:revision>
  <dcterms:created xsi:type="dcterms:W3CDTF">2018-07-17T08:41:00Z</dcterms:created>
  <dcterms:modified xsi:type="dcterms:W3CDTF">2022-09-07T11:44:00Z</dcterms:modified>
</cp:coreProperties>
</file>