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E96E" w14:textId="0D2F350E" w:rsidR="00B4737F" w:rsidRPr="00B4737F" w:rsidRDefault="00B4737F" w:rsidP="00B4737F">
      <w:pPr>
        <w:pStyle w:val="ListParagraph"/>
        <w:numPr>
          <w:ilvl w:val="0"/>
          <w:numId w:val="2"/>
        </w:numPr>
        <w:tabs>
          <w:tab w:val="left" w:pos="840"/>
        </w:tabs>
        <w:spacing w:before="100" w:line="290" w:lineRule="atLeast"/>
        <w:ind w:right="3870"/>
        <w:jc w:val="both"/>
        <w:rPr>
          <w:b/>
          <w:bCs/>
          <w:sz w:val="24"/>
          <w:szCs w:val="24"/>
        </w:rPr>
      </w:pPr>
      <w:r w:rsidRPr="00B4737F">
        <w:rPr>
          <w:b/>
          <w:bCs/>
          <w:color w:val="424242"/>
          <w:w w:val="105"/>
          <w:sz w:val="24"/>
          <w:szCs w:val="24"/>
        </w:rPr>
        <w:t>Commentary</w:t>
      </w:r>
      <w:r w:rsidRPr="00B4737F">
        <w:rPr>
          <w:b/>
          <w:bCs/>
          <w:color w:val="424242"/>
          <w:spacing w:val="-11"/>
          <w:w w:val="105"/>
          <w:sz w:val="24"/>
          <w:szCs w:val="24"/>
        </w:rPr>
        <w:t xml:space="preserve"> </w:t>
      </w:r>
      <w:r w:rsidRPr="00B4737F">
        <w:rPr>
          <w:b/>
          <w:bCs/>
          <w:color w:val="595959"/>
          <w:w w:val="105"/>
          <w:sz w:val="24"/>
          <w:szCs w:val="24"/>
        </w:rPr>
        <w:t>on</w:t>
      </w:r>
      <w:r w:rsidRPr="00B4737F">
        <w:rPr>
          <w:b/>
          <w:bCs/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b/>
          <w:bCs/>
          <w:color w:val="595959"/>
          <w:w w:val="105"/>
          <w:sz w:val="24"/>
          <w:szCs w:val="24"/>
        </w:rPr>
        <w:t>perfo</w:t>
      </w:r>
      <w:r w:rsidRPr="00B4737F">
        <w:rPr>
          <w:b/>
          <w:bCs/>
          <w:color w:val="2F2F2F"/>
          <w:w w:val="105"/>
          <w:sz w:val="24"/>
          <w:szCs w:val="24"/>
        </w:rPr>
        <w:t xml:space="preserve">rmance </w:t>
      </w:r>
    </w:p>
    <w:p w14:paraId="313C67FE" w14:textId="044DFC5B" w:rsidR="00B4737F" w:rsidRPr="00B4737F" w:rsidRDefault="00B4737F" w:rsidP="00B4737F">
      <w:pPr>
        <w:pStyle w:val="ListParagraph"/>
        <w:tabs>
          <w:tab w:val="left" w:pos="840"/>
        </w:tabs>
        <w:spacing w:before="100" w:line="290" w:lineRule="atLeast"/>
        <w:ind w:left="835" w:right="3870"/>
        <w:contextualSpacing w:val="0"/>
        <w:rPr>
          <w:sz w:val="24"/>
          <w:szCs w:val="24"/>
        </w:rPr>
      </w:pPr>
      <w:r w:rsidRPr="00B4737F">
        <w:rPr>
          <w:b/>
          <w:bCs/>
          <w:color w:val="424242"/>
          <w:spacing w:val="-2"/>
          <w:w w:val="105"/>
          <w:sz w:val="24"/>
          <w:szCs w:val="24"/>
        </w:rPr>
        <w:t>Profitability</w:t>
      </w:r>
    </w:p>
    <w:p w14:paraId="756E4467" w14:textId="77777777" w:rsidR="00B4737F" w:rsidRPr="00B4737F" w:rsidRDefault="00B4737F" w:rsidP="00B4737F">
      <w:pPr>
        <w:pStyle w:val="BodyText"/>
        <w:spacing w:before="34" w:line="268" w:lineRule="auto"/>
        <w:ind w:left="804" w:right="229" w:firstLine="16"/>
        <w:jc w:val="both"/>
        <w:rPr>
          <w:color w:val="696969"/>
          <w:spacing w:val="-3"/>
          <w:w w:val="105"/>
          <w:sz w:val="24"/>
          <w:szCs w:val="24"/>
        </w:rPr>
      </w:pP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discontinued operation </w:t>
      </w:r>
      <w:r w:rsidRPr="00B4737F">
        <w:rPr>
          <w:color w:val="595959"/>
          <w:w w:val="105"/>
          <w:sz w:val="24"/>
          <w:szCs w:val="24"/>
        </w:rPr>
        <w:t>had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 xml:space="preserve">a </w:t>
      </w:r>
      <w:r w:rsidRPr="00B4737F">
        <w:rPr>
          <w:color w:val="696969"/>
          <w:w w:val="105"/>
          <w:sz w:val="24"/>
          <w:szCs w:val="24"/>
        </w:rPr>
        <w:t>gross profit%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 xml:space="preserve">(GP%)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43% (900/2,100 </w:t>
      </w:r>
      <w:r w:rsidRPr="00B4737F">
        <w:rPr>
          <w:color w:val="595959"/>
          <w:w w:val="105"/>
          <w:sz w:val="24"/>
          <w:szCs w:val="24"/>
        </w:rPr>
        <w:t xml:space="preserve">x </w:t>
      </w:r>
      <w:r w:rsidRPr="00B4737F">
        <w:rPr>
          <w:color w:val="696969"/>
          <w:w w:val="105"/>
          <w:sz w:val="24"/>
          <w:szCs w:val="24"/>
        </w:rPr>
        <w:t>100) and</w:t>
      </w:r>
      <w:r w:rsidRPr="00B4737F">
        <w:rPr>
          <w:color w:val="696969"/>
          <w:spacing w:val="-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an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operating</w:t>
      </w:r>
      <w:r w:rsidRPr="00B4737F">
        <w:rPr>
          <w:color w:val="696969"/>
          <w:spacing w:val="-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profit%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(OP%) of 10% (200/2,100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 xml:space="preserve">x </w:t>
      </w:r>
      <w:r w:rsidRPr="00B4737F">
        <w:rPr>
          <w:color w:val="696969"/>
          <w:w w:val="105"/>
          <w:sz w:val="24"/>
          <w:szCs w:val="24"/>
        </w:rPr>
        <w:t>100).</w:t>
      </w:r>
      <w:r w:rsidRPr="00B4737F">
        <w:rPr>
          <w:color w:val="696969"/>
          <w:spacing w:val="-3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 xml:space="preserve">Before </w:t>
      </w:r>
      <w:r w:rsidRPr="00B4737F">
        <w:rPr>
          <w:color w:val="696969"/>
          <w:w w:val="105"/>
          <w:sz w:val="24"/>
          <w:szCs w:val="24"/>
        </w:rPr>
        <w:t>adjusting</w:t>
      </w:r>
      <w:r w:rsidRPr="00B4737F">
        <w:rPr>
          <w:color w:val="696969"/>
          <w:spacing w:val="-1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for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disposal, Aspect Co</w:t>
      </w:r>
      <w:r w:rsidRPr="00B4737F">
        <w:rPr>
          <w:color w:val="696969"/>
          <w:spacing w:val="-7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has</w:t>
      </w:r>
      <w:r w:rsidRPr="00B4737F">
        <w:rPr>
          <w:color w:val="59595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</w:t>
      </w:r>
      <w:r w:rsidRPr="00B4737F">
        <w:rPr>
          <w:color w:val="69696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GP%</w:t>
      </w:r>
      <w:r w:rsidRPr="00B4737F">
        <w:rPr>
          <w:color w:val="69696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2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60%. After</w:t>
      </w:r>
      <w:r w:rsidRPr="00B4737F">
        <w:rPr>
          <w:color w:val="696969"/>
          <w:spacing w:val="-2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an</w:t>
      </w:r>
      <w:r w:rsidRPr="00B4737F">
        <w:rPr>
          <w:color w:val="696969"/>
          <w:spacing w:val="-1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adjustment has</w:t>
      </w:r>
      <w:r w:rsidRPr="00B4737F">
        <w:rPr>
          <w:color w:val="696969"/>
          <w:spacing w:val="-7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been</w:t>
      </w:r>
      <w:r w:rsidRPr="00B4737F">
        <w:rPr>
          <w:color w:val="595959"/>
          <w:spacing w:val="-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made to reflect</w:t>
      </w:r>
      <w:r w:rsidRPr="00B4737F">
        <w:rPr>
          <w:color w:val="69696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7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disposal</w:t>
      </w:r>
      <w:r w:rsidRPr="00B4737F">
        <w:rPr>
          <w:color w:val="9A9A9A"/>
          <w:w w:val="105"/>
          <w:sz w:val="24"/>
          <w:szCs w:val="24"/>
        </w:rPr>
        <w:t>,</w:t>
      </w:r>
      <w:r w:rsidRPr="00B4737F">
        <w:rPr>
          <w:color w:val="9A9A9A"/>
          <w:spacing w:val="-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Aspect</w:t>
      </w:r>
      <w:r w:rsidRPr="00B4737F">
        <w:rPr>
          <w:color w:val="696969"/>
          <w:spacing w:val="-2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Co's</w:t>
      </w:r>
      <w:r w:rsidRPr="00B4737F">
        <w:rPr>
          <w:color w:val="696969"/>
          <w:spacing w:val="-8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GP%</w:t>
      </w:r>
      <w:r w:rsidRPr="00B4737F">
        <w:rPr>
          <w:color w:val="696969"/>
          <w:spacing w:val="-7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is 61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% </w:t>
      </w:r>
      <w:r w:rsidRPr="00B4737F">
        <w:rPr>
          <w:color w:val="595959"/>
          <w:w w:val="105"/>
          <w:sz w:val="24"/>
          <w:szCs w:val="24"/>
        </w:rPr>
        <w:t>which</w:t>
      </w:r>
      <w:r w:rsidRPr="00B4737F">
        <w:rPr>
          <w:color w:val="595959"/>
          <w:spacing w:val="-7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is</w:t>
      </w:r>
      <w:r w:rsidRPr="00B4737F">
        <w:rPr>
          <w:color w:val="696969"/>
          <w:spacing w:val="-8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higher</w:t>
      </w:r>
      <w:r w:rsidRPr="00B4737F">
        <w:rPr>
          <w:color w:val="696969"/>
          <w:spacing w:val="-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than</w:t>
      </w:r>
      <w:r w:rsidRPr="00B4737F">
        <w:rPr>
          <w:color w:val="696969"/>
          <w:spacing w:val="-7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industry</w:t>
      </w:r>
      <w:r w:rsidRPr="00B4737F">
        <w:rPr>
          <w:color w:val="595959"/>
          <w:spacing w:val="-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average</w:t>
      </w:r>
      <w:r w:rsidRPr="00B4737F">
        <w:rPr>
          <w:color w:val="696969"/>
          <w:spacing w:val="-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2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45%. Thus,</w:t>
      </w:r>
      <w:r w:rsidRPr="00B4737F">
        <w:rPr>
          <w:color w:val="696969"/>
          <w:spacing w:val="-4"/>
          <w:w w:val="105"/>
          <w:sz w:val="24"/>
          <w:szCs w:val="24"/>
        </w:rPr>
        <w:t xml:space="preserve"> </w:t>
      </w:r>
      <w:proofErr w:type="gramStart"/>
      <w:r w:rsidRPr="00B4737F">
        <w:rPr>
          <w:color w:val="7C7C7C"/>
          <w:w w:val="105"/>
          <w:sz w:val="24"/>
          <w:szCs w:val="24"/>
        </w:rPr>
        <w:t>it</w:t>
      </w:r>
      <w:r w:rsidRPr="00B4737F">
        <w:rPr>
          <w:color w:val="7C7C7C"/>
          <w:spacing w:val="16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would</w:t>
      </w:r>
      <w:r w:rsidRPr="00B4737F">
        <w:rPr>
          <w:color w:val="59595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appear </w:t>
      </w:r>
      <w:r w:rsidRPr="00B4737F">
        <w:rPr>
          <w:color w:val="424242"/>
          <w:w w:val="105"/>
          <w:sz w:val="24"/>
          <w:szCs w:val="24"/>
        </w:rPr>
        <w:t xml:space="preserve">that </w:t>
      </w:r>
      <w:r w:rsidRPr="00B4737F">
        <w:rPr>
          <w:color w:val="595959"/>
          <w:w w:val="105"/>
          <w:sz w:val="24"/>
          <w:szCs w:val="24"/>
        </w:rPr>
        <w:t>the</w:t>
      </w:r>
      <w:proofErr w:type="gramEnd"/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disposal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non-core</w:t>
      </w:r>
      <w:r w:rsidRPr="00B4737F">
        <w:rPr>
          <w:color w:val="69696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division has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had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</w:t>
      </w:r>
      <w:r w:rsidRPr="00B4737F">
        <w:rPr>
          <w:color w:val="69696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positive</w:t>
      </w:r>
      <w:r w:rsidRPr="00B4737F">
        <w:rPr>
          <w:color w:val="69696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impact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on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GP%</w:t>
      </w:r>
      <w:r w:rsidRPr="00B4737F">
        <w:rPr>
          <w:color w:val="69696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8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Aspect</w:t>
      </w:r>
      <w:r w:rsidRPr="00B4737F">
        <w:rPr>
          <w:color w:val="595959"/>
          <w:spacing w:val="-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Co.</w:t>
      </w:r>
      <w:r w:rsidRPr="00B4737F">
        <w:rPr>
          <w:color w:val="696969"/>
          <w:spacing w:val="-3"/>
          <w:w w:val="105"/>
          <w:sz w:val="24"/>
          <w:szCs w:val="24"/>
        </w:rPr>
        <w:t xml:space="preserve"> </w:t>
      </w:r>
    </w:p>
    <w:p w14:paraId="2243080C" w14:textId="77777777" w:rsidR="00B4737F" w:rsidRPr="00B4737F" w:rsidRDefault="00B4737F" w:rsidP="00B4737F">
      <w:pPr>
        <w:pStyle w:val="BodyText"/>
        <w:spacing w:before="34" w:line="268" w:lineRule="auto"/>
        <w:ind w:left="804" w:right="229" w:firstLine="16"/>
        <w:jc w:val="both"/>
        <w:rPr>
          <w:color w:val="696969"/>
          <w:spacing w:val="-3"/>
          <w:w w:val="105"/>
          <w:sz w:val="24"/>
          <w:szCs w:val="24"/>
        </w:rPr>
      </w:pPr>
    </w:p>
    <w:p w14:paraId="00988C1B" w14:textId="77777777" w:rsidR="00B4737F" w:rsidRPr="00B4737F" w:rsidRDefault="00B4737F" w:rsidP="00B4737F">
      <w:pPr>
        <w:pStyle w:val="BodyText"/>
        <w:spacing w:before="34" w:line="268" w:lineRule="auto"/>
        <w:ind w:left="804" w:right="229" w:firstLine="16"/>
        <w:jc w:val="both"/>
        <w:rPr>
          <w:color w:val="696969"/>
          <w:w w:val="105"/>
          <w:sz w:val="24"/>
          <w:szCs w:val="24"/>
        </w:rPr>
      </w:pPr>
      <w:r w:rsidRPr="00B4737F">
        <w:rPr>
          <w:color w:val="595959"/>
          <w:w w:val="105"/>
          <w:sz w:val="24"/>
          <w:szCs w:val="24"/>
        </w:rPr>
        <w:t>Such</w:t>
      </w:r>
      <w:r w:rsidRPr="00B4737F">
        <w:rPr>
          <w:color w:val="59595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</w:t>
      </w:r>
      <w:r w:rsidRPr="00B4737F">
        <w:rPr>
          <w:color w:val="696969"/>
          <w:spacing w:val="-1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positive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7C7C7C"/>
          <w:w w:val="105"/>
          <w:sz w:val="24"/>
          <w:szCs w:val="24"/>
        </w:rPr>
        <w:t xml:space="preserve">comparison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the </w:t>
      </w:r>
      <w:r w:rsidRPr="00B4737F">
        <w:rPr>
          <w:color w:val="595959"/>
          <w:w w:val="105"/>
          <w:sz w:val="24"/>
          <w:szCs w:val="24"/>
        </w:rPr>
        <w:t>GP%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to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the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industry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i/>
          <w:color w:val="696969"/>
          <w:w w:val="105"/>
          <w:sz w:val="24"/>
          <w:szCs w:val="24"/>
        </w:rPr>
        <w:t>average</w:t>
      </w:r>
      <w:r w:rsidRPr="00B4737F">
        <w:rPr>
          <w:i/>
          <w:color w:val="696969"/>
          <w:spacing w:val="-1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would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suggest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424242"/>
          <w:w w:val="105"/>
          <w:sz w:val="24"/>
          <w:szCs w:val="24"/>
        </w:rPr>
        <w:t>that</w:t>
      </w:r>
      <w:r w:rsidRPr="00B4737F">
        <w:rPr>
          <w:color w:val="424242"/>
          <w:spacing w:val="-10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Aspect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Co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has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negotiated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very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good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deal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with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its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suppliers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for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the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cost</w:t>
      </w:r>
      <w:r w:rsidRPr="00B4737F">
        <w:rPr>
          <w:color w:val="696969"/>
          <w:spacing w:val="-7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of goods in comparison </w:t>
      </w:r>
      <w:r w:rsidRPr="00B4737F">
        <w:rPr>
          <w:color w:val="595959"/>
          <w:w w:val="105"/>
          <w:sz w:val="24"/>
          <w:szCs w:val="24"/>
        </w:rPr>
        <w:t xml:space="preserve">to its </w:t>
      </w:r>
      <w:r w:rsidRPr="00B4737F">
        <w:rPr>
          <w:color w:val="696969"/>
          <w:w w:val="105"/>
          <w:sz w:val="24"/>
          <w:szCs w:val="24"/>
        </w:rPr>
        <w:t xml:space="preserve">competitors; the </w:t>
      </w:r>
      <w:r w:rsidRPr="00B4737F">
        <w:rPr>
          <w:color w:val="595959"/>
          <w:w w:val="105"/>
          <w:sz w:val="24"/>
          <w:szCs w:val="24"/>
        </w:rPr>
        <w:t xml:space="preserve">GP% </w:t>
      </w:r>
      <w:r w:rsidRPr="00B4737F">
        <w:rPr>
          <w:color w:val="696969"/>
          <w:w w:val="105"/>
          <w:sz w:val="24"/>
          <w:szCs w:val="24"/>
        </w:rPr>
        <w:t>is 16% (61 -</w:t>
      </w:r>
      <w:r w:rsidRPr="00B4737F">
        <w:rPr>
          <w:color w:val="696969"/>
          <w:spacing w:val="4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45) higher than </w:t>
      </w:r>
      <w:r w:rsidRPr="00B4737F">
        <w:rPr>
          <w:color w:val="595959"/>
          <w:w w:val="105"/>
          <w:sz w:val="24"/>
          <w:szCs w:val="24"/>
        </w:rPr>
        <w:t xml:space="preserve">the industry </w:t>
      </w:r>
      <w:r w:rsidRPr="00B4737F">
        <w:rPr>
          <w:color w:val="696969"/>
          <w:w w:val="105"/>
          <w:sz w:val="24"/>
          <w:szCs w:val="24"/>
        </w:rPr>
        <w:t xml:space="preserve">average. However, when </w:t>
      </w:r>
      <w:r w:rsidRPr="00B4737F">
        <w:rPr>
          <w:color w:val="595959"/>
          <w:w w:val="105"/>
          <w:sz w:val="24"/>
          <w:szCs w:val="24"/>
        </w:rPr>
        <w:t>considering</w:t>
      </w:r>
      <w:r w:rsidRPr="00B4737F">
        <w:rPr>
          <w:color w:val="595959"/>
          <w:spacing w:val="-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8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OP%,</w:t>
      </w:r>
      <w:r w:rsidRPr="00B4737F">
        <w:rPr>
          <w:color w:val="696969"/>
          <w:spacing w:val="-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2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financial statements</w:t>
      </w:r>
      <w:r w:rsidRPr="00B4737F">
        <w:rPr>
          <w:color w:val="595959"/>
          <w:spacing w:val="-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have</w:t>
      </w:r>
      <w:r w:rsidRPr="00B4737F">
        <w:rPr>
          <w:color w:val="696969"/>
          <w:spacing w:val="-8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been</w:t>
      </w:r>
      <w:r w:rsidRPr="00B4737F">
        <w:rPr>
          <w:color w:val="696969"/>
          <w:spacing w:val="-7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 xml:space="preserve">adjusted </w:t>
      </w:r>
      <w:r w:rsidRPr="00B4737F">
        <w:rPr>
          <w:color w:val="696969"/>
          <w:w w:val="105"/>
          <w:sz w:val="24"/>
          <w:szCs w:val="24"/>
        </w:rPr>
        <w:t>to</w:t>
      </w:r>
      <w:r w:rsidRPr="00B4737F">
        <w:rPr>
          <w:color w:val="696969"/>
          <w:spacing w:val="-1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reflect: </w:t>
      </w:r>
    </w:p>
    <w:p w14:paraId="77438FD1" w14:textId="77777777" w:rsidR="00B4737F" w:rsidRPr="00B4737F" w:rsidRDefault="00B4737F" w:rsidP="00B4737F">
      <w:pPr>
        <w:pStyle w:val="BodyText"/>
        <w:spacing w:before="34" w:line="268" w:lineRule="auto"/>
        <w:ind w:left="820" w:right="229" w:firstLine="173"/>
        <w:jc w:val="both"/>
        <w:rPr>
          <w:sz w:val="24"/>
          <w:szCs w:val="24"/>
        </w:rPr>
      </w:pPr>
      <w:r w:rsidRPr="00B4737F">
        <w:rPr>
          <w:color w:val="696969"/>
          <w:w w:val="105"/>
          <w:sz w:val="24"/>
          <w:szCs w:val="24"/>
        </w:rPr>
        <w:t>(</w:t>
      </w:r>
      <w:proofErr w:type="spellStart"/>
      <w:r w:rsidRPr="00B4737F">
        <w:rPr>
          <w:color w:val="696969"/>
          <w:w w:val="105"/>
          <w:sz w:val="24"/>
          <w:szCs w:val="24"/>
        </w:rPr>
        <w:t>i</w:t>
      </w:r>
      <w:proofErr w:type="spellEnd"/>
      <w:r w:rsidRPr="00B4737F">
        <w:rPr>
          <w:color w:val="696969"/>
          <w:w w:val="105"/>
          <w:sz w:val="24"/>
          <w:szCs w:val="24"/>
        </w:rPr>
        <w:t>)</w:t>
      </w:r>
      <w:r w:rsidRPr="00B4737F">
        <w:rPr>
          <w:color w:val="696969"/>
          <w:spacing w:val="1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disposal</w:t>
      </w:r>
      <w:r w:rsidRPr="00B4737F">
        <w:rPr>
          <w:color w:val="595959"/>
          <w:spacing w:val="-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of </w:t>
      </w:r>
      <w:r w:rsidRPr="00B4737F">
        <w:rPr>
          <w:color w:val="595959"/>
          <w:w w:val="105"/>
          <w:sz w:val="24"/>
          <w:szCs w:val="24"/>
        </w:rPr>
        <w:t>the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discontinued</w:t>
      </w:r>
      <w:r w:rsidRPr="00B4737F">
        <w:rPr>
          <w:color w:val="696969"/>
          <w:spacing w:val="-7"/>
          <w:w w:val="105"/>
          <w:sz w:val="24"/>
          <w:szCs w:val="24"/>
        </w:rPr>
        <w:t xml:space="preserve"> </w:t>
      </w:r>
      <w:proofErr w:type="gramStart"/>
      <w:r w:rsidRPr="00B4737F">
        <w:rPr>
          <w:color w:val="696969"/>
          <w:w w:val="105"/>
          <w:sz w:val="24"/>
          <w:szCs w:val="24"/>
        </w:rPr>
        <w:t>operation;</w:t>
      </w:r>
      <w:proofErr w:type="gramEnd"/>
    </w:p>
    <w:p w14:paraId="75F144FA" w14:textId="2D96B352" w:rsidR="00B4737F" w:rsidRPr="00B4737F" w:rsidRDefault="00B4737F" w:rsidP="00B4737F">
      <w:pPr>
        <w:pStyle w:val="BodyText"/>
        <w:spacing w:before="13" w:line="276" w:lineRule="auto"/>
        <w:ind w:left="790" w:right="256" w:firstLine="173"/>
        <w:jc w:val="both"/>
        <w:rPr>
          <w:color w:val="696969"/>
          <w:spacing w:val="-9"/>
          <w:w w:val="105"/>
          <w:sz w:val="24"/>
          <w:szCs w:val="24"/>
        </w:rPr>
      </w:pPr>
      <w:r w:rsidRPr="00B4737F">
        <w:rPr>
          <w:color w:val="696969"/>
          <w:spacing w:val="-2"/>
          <w:w w:val="105"/>
          <w:sz w:val="24"/>
          <w:szCs w:val="24"/>
        </w:rPr>
        <w:t>(ii)</w:t>
      </w:r>
      <w:r w:rsidRPr="00B4737F">
        <w:rPr>
          <w:color w:val="69696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spacing w:val="-2"/>
          <w:w w:val="105"/>
          <w:sz w:val="24"/>
          <w:szCs w:val="24"/>
        </w:rPr>
        <w:t xml:space="preserve">a new management charge </w:t>
      </w:r>
      <w:r w:rsidRPr="00B4737F">
        <w:rPr>
          <w:color w:val="595959"/>
          <w:spacing w:val="-2"/>
          <w:w w:val="105"/>
          <w:sz w:val="24"/>
          <w:szCs w:val="24"/>
        </w:rPr>
        <w:t xml:space="preserve">which </w:t>
      </w:r>
      <w:r w:rsidRPr="00B4737F">
        <w:rPr>
          <w:color w:val="696969"/>
          <w:spacing w:val="-2"/>
          <w:w w:val="105"/>
          <w:sz w:val="24"/>
          <w:szCs w:val="24"/>
        </w:rPr>
        <w:t>would</w:t>
      </w:r>
      <w:r w:rsidRPr="00B4737F">
        <w:rPr>
          <w:color w:val="696969"/>
          <w:spacing w:val="-8"/>
          <w:w w:val="105"/>
          <w:sz w:val="24"/>
          <w:szCs w:val="24"/>
        </w:rPr>
        <w:t xml:space="preserve"> </w:t>
      </w:r>
      <w:r w:rsidRPr="00B4737F">
        <w:rPr>
          <w:color w:val="424242"/>
          <w:spacing w:val="-2"/>
          <w:w w:val="105"/>
          <w:sz w:val="24"/>
          <w:szCs w:val="24"/>
        </w:rPr>
        <w:t>be</w:t>
      </w:r>
      <w:r w:rsidRPr="00B4737F">
        <w:rPr>
          <w:color w:val="424242"/>
          <w:spacing w:val="-7"/>
          <w:w w:val="105"/>
          <w:sz w:val="24"/>
          <w:szCs w:val="24"/>
        </w:rPr>
        <w:t xml:space="preserve"> </w:t>
      </w:r>
      <w:r w:rsidRPr="00B4737F">
        <w:rPr>
          <w:color w:val="696969"/>
          <w:spacing w:val="-2"/>
          <w:w w:val="105"/>
          <w:sz w:val="24"/>
          <w:szCs w:val="24"/>
        </w:rPr>
        <w:t>imposed</w:t>
      </w:r>
      <w:r w:rsidRPr="00B4737F">
        <w:rPr>
          <w:color w:val="69696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spacing w:val="-2"/>
          <w:w w:val="105"/>
          <w:sz w:val="24"/>
          <w:szCs w:val="24"/>
        </w:rPr>
        <w:t>by</w:t>
      </w:r>
      <w:r w:rsidRPr="00B4737F">
        <w:rPr>
          <w:color w:val="696969"/>
          <w:spacing w:val="-6"/>
          <w:w w:val="105"/>
          <w:sz w:val="24"/>
          <w:szCs w:val="24"/>
        </w:rPr>
        <w:t xml:space="preserve"> </w:t>
      </w:r>
      <w:proofErr w:type="spellStart"/>
      <w:r w:rsidRPr="00B4737F">
        <w:rPr>
          <w:color w:val="595959"/>
          <w:spacing w:val="-2"/>
          <w:w w:val="105"/>
          <w:sz w:val="24"/>
          <w:szCs w:val="24"/>
        </w:rPr>
        <w:t>Funject</w:t>
      </w:r>
      <w:proofErr w:type="spellEnd"/>
      <w:r w:rsidRPr="00B4737F">
        <w:rPr>
          <w:color w:val="595959"/>
          <w:spacing w:val="-5"/>
          <w:w w:val="105"/>
          <w:sz w:val="24"/>
          <w:szCs w:val="24"/>
        </w:rPr>
        <w:t xml:space="preserve"> </w:t>
      </w:r>
      <w:proofErr w:type="gramStart"/>
      <w:r w:rsidRPr="00B4737F">
        <w:rPr>
          <w:color w:val="696969"/>
          <w:spacing w:val="-2"/>
          <w:w w:val="105"/>
          <w:sz w:val="24"/>
          <w:szCs w:val="24"/>
        </w:rPr>
        <w:t>Co;</w:t>
      </w:r>
      <w:proofErr w:type="gramEnd"/>
      <w:r w:rsidRPr="00B4737F">
        <w:rPr>
          <w:color w:val="696969"/>
          <w:spacing w:val="-2"/>
          <w:w w:val="105"/>
          <w:sz w:val="24"/>
          <w:szCs w:val="24"/>
        </w:rPr>
        <w:t xml:space="preserve"> </w:t>
      </w:r>
    </w:p>
    <w:p w14:paraId="43F02088" w14:textId="77777777" w:rsidR="00B4737F" w:rsidRPr="00B4737F" w:rsidRDefault="00B4737F" w:rsidP="00B4737F">
      <w:pPr>
        <w:pStyle w:val="BodyText"/>
        <w:spacing w:before="13" w:line="276" w:lineRule="auto"/>
        <w:ind w:left="790" w:right="256" w:firstLine="173"/>
        <w:jc w:val="both"/>
        <w:rPr>
          <w:color w:val="696969"/>
          <w:w w:val="105"/>
          <w:sz w:val="24"/>
          <w:szCs w:val="24"/>
        </w:rPr>
      </w:pPr>
      <w:r w:rsidRPr="00B4737F">
        <w:rPr>
          <w:color w:val="696969"/>
          <w:spacing w:val="-2"/>
          <w:w w:val="105"/>
          <w:sz w:val="24"/>
          <w:szCs w:val="24"/>
        </w:rPr>
        <w:t>(iii)</w:t>
      </w:r>
      <w:r w:rsidRPr="00B4737F">
        <w:rPr>
          <w:color w:val="69696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spacing w:val="-2"/>
          <w:w w:val="105"/>
          <w:sz w:val="24"/>
          <w:szCs w:val="24"/>
        </w:rPr>
        <w:t>commercial</w:t>
      </w:r>
      <w:r w:rsidRPr="00B4737F">
        <w:rPr>
          <w:color w:val="696969"/>
          <w:spacing w:val="5"/>
          <w:w w:val="105"/>
          <w:sz w:val="24"/>
          <w:szCs w:val="24"/>
        </w:rPr>
        <w:t xml:space="preserve"> </w:t>
      </w:r>
      <w:r w:rsidRPr="00B4737F">
        <w:rPr>
          <w:color w:val="696969"/>
          <w:spacing w:val="-2"/>
          <w:w w:val="105"/>
          <w:sz w:val="24"/>
          <w:szCs w:val="24"/>
        </w:rPr>
        <w:t>rent</w:t>
      </w:r>
      <w:r w:rsidRPr="00B4737F">
        <w:rPr>
          <w:color w:val="696969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spacing w:val="-2"/>
          <w:w w:val="105"/>
          <w:sz w:val="24"/>
          <w:szCs w:val="24"/>
        </w:rPr>
        <w:t>charges.</w:t>
      </w:r>
      <w:r w:rsidRPr="00B4737F">
        <w:rPr>
          <w:color w:val="696969"/>
          <w:spacing w:val="8"/>
          <w:w w:val="105"/>
          <w:sz w:val="24"/>
          <w:szCs w:val="24"/>
        </w:rPr>
        <w:t xml:space="preserve"> </w:t>
      </w:r>
      <w:r w:rsidRPr="00B4737F">
        <w:rPr>
          <w:color w:val="424242"/>
          <w:spacing w:val="-2"/>
          <w:w w:val="105"/>
          <w:sz w:val="24"/>
          <w:szCs w:val="24"/>
        </w:rPr>
        <w:t>These</w:t>
      </w:r>
      <w:r w:rsidRPr="00B4737F">
        <w:rPr>
          <w:color w:val="424242"/>
          <w:spacing w:val="-9"/>
          <w:w w:val="105"/>
          <w:sz w:val="24"/>
          <w:szCs w:val="24"/>
        </w:rPr>
        <w:t xml:space="preserve"> </w:t>
      </w:r>
      <w:r w:rsidRPr="00B4737F">
        <w:rPr>
          <w:color w:val="696969"/>
          <w:spacing w:val="-2"/>
          <w:w w:val="105"/>
          <w:sz w:val="24"/>
          <w:szCs w:val="24"/>
        </w:rPr>
        <w:t xml:space="preserve">adjustments </w:t>
      </w:r>
      <w:r w:rsidRPr="00B4737F">
        <w:rPr>
          <w:color w:val="595959"/>
          <w:w w:val="105"/>
          <w:sz w:val="24"/>
          <w:szCs w:val="24"/>
        </w:rPr>
        <w:t xml:space="preserve">result </w:t>
      </w:r>
      <w:r w:rsidRPr="00B4737F">
        <w:rPr>
          <w:color w:val="696969"/>
          <w:w w:val="105"/>
          <w:sz w:val="24"/>
          <w:szCs w:val="24"/>
        </w:rPr>
        <w:t>in</w:t>
      </w:r>
      <w:r w:rsidRPr="00B4737F">
        <w:rPr>
          <w:color w:val="696969"/>
          <w:spacing w:val="2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an OP% of 38%. </w:t>
      </w:r>
    </w:p>
    <w:p w14:paraId="6E1CE908" w14:textId="77777777" w:rsidR="00B4737F" w:rsidRPr="00B4737F" w:rsidRDefault="00B4737F" w:rsidP="00B4737F">
      <w:pPr>
        <w:pStyle w:val="BodyText"/>
        <w:spacing w:before="13" w:line="276" w:lineRule="auto"/>
        <w:ind w:left="790" w:right="256"/>
        <w:jc w:val="both"/>
        <w:rPr>
          <w:color w:val="696969"/>
          <w:w w:val="105"/>
          <w:sz w:val="24"/>
          <w:szCs w:val="24"/>
        </w:rPr>
      </w:pPr>
    </w:p>
    <w:p w14:paraId="6624B9C3" w14:textId="77777777" w:rsidR="00B4737F" w:rsidRPr="00B4737F" w:rsidRDefault="00B4737F" w:rsidP="00B4737F">
      <w:pPr>
        <w:pStyle w:val="BodyText"/>
        <w:spacing w:before="13" w:line="276" w:lineRule="auto"/>
        <w:ind w:left="790" w:right="256"/>
        <w:jc w:val="both"/>
        <w:rPr>
          <w:color w:val="595959"/>
          <w:w w:val="105"/>
          <w:sz w:val="24"/>
          <w:szCs w:val="24"/>
        </w:rPr>
      </w:pPr>
      <w:r w:rsidRPr="00B4737F">
        <w:rPr>
          <w:color w:val="696969"/>
          <w:w w:val="105"/>
          <w:sz w:val="24"/>
          <w:szCs w:val="24"/>
        </w:rPr>
        <w:t>So,</w:t>
      </w:r>
      <w:r w:rsidRPr="00B4737F">
        <w:rPr>
          <w:color w:val="696969"/>
          <w:spacing w:val="-2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although the</w:t>
      </w:r>
      <w:r w:rsidRPr="00B4737F">
        <w:rPr>
          <w:color w:val="595959"/>
          <w:spacing w:val="-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OP% is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still 10% (38 </w:t>
      </w:r>
      <w:r w:rsidRPr="00B4737F">
        <w:rPr>
          <w:color w:val="9A9A9A"/>
          <w:w w:val="105"/>
          <w:sz w:val="24"/>
          <w:szCs w:val="24"/>
        </w:rPr>
        <w:t>-</w:t>
      </w:r>
      <w:r w:rsidRPr="00B4737F">
        <w:rPr>
          <w:color w:val="9A9A9A"/>
          <w:spacing w:val="4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28) higher</w:t>
      </w:r>
      <w:r w:rsidRPr="00B4737F">
        <w:rPr>
          <w:color w:val="696969"/>
          <w:spacing w:val="19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 xml:space="preserve">than </w:t>
      </w:r>
      <w:r w:rsidRPr="00B4737F">
        <w:rPr>
          <w:color w:val="696969"/>
          <w:w w:val="105"/>
          <w:sz w:val="24"/>
          <w:szCs w:val="24"/>
        </w:rPr>
        <w:t xml:space="preserve">the industry average, </w:t>
      </w:r>
      <w:proofErr w:type="gramStart"/>
      <w:r w:rsidRPr="00B4737F">
        <w:rPr>
          <w:color w:val="595959"/>
          <w:w w:val="105"/>
          <w:sz w:val="24"/>
          <w:szCs w:val="24"/>
        </w:rPr>
        <w:t>it</w:t>
      </w:r>
      <w:r w:rsidRPr="00B4737F">
        <w:rPr>
          <w:color w:val="595959"/>
          <w:spacing w:val="28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 xml:space="preserve">would </w:t>
      </w:r>
      <w:r w:rsidRPr="00B4737F">
        <w:rPr>
          <w:color w:val="696969"/>
          <w:w w:val="105"/>
          <w:sz w:val="24"/>
          <w:szCs w:val="24"/>
        </w:rPr>
        <w:t xml:space="preserve">appear </w:t>
      </w:r>
      <w:r w:rsidRPr="00B4737F">
        <w:rPr>
          <w:color w:val="595959"/>
          <w:w w:val="105"/>
          <w:sz w:val="24"/>
          <w:szCs w:val="24"/>
        </w:rPr>
        <w:t>that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some</w:t>
      </w:r>
      <w:proofErr w:type="gramEnd"/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the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advantage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having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such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a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good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deal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with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its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7C7C7C"/>
          <w:w w:val="105"/>
          <w:sz w:val="24"/>
          <w:szCs w:val="24"/>
        </w:rPr>
        <w:t>suppliers</w:t>
      </w:r>
      <w:r w:rsidRPr="00B4737F">
        <w:rPr>
          <w:color w:val="7C7C7C"/>
          <w:spacing w:val="-1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is</w:t>
      </w:r>
      <w:r w:rsidRPr="00B4737F">
        <w:rPr>
          <w:color w:val="696969"/>
          <w:spacing w:val="2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lost</w:t>
      </w:r>
      <w:r w:rsidRPr="00B4737F">
        <w:rPr>
          <w:color w:val="696969"/>
          <w:spacing w:val="-8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when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operating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costs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are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incurred.</w:t>
      </w:r>
      <w:r w:rsidRPr="00B4737F">
        <w:rPr>
          <w:color w:val="696969"/>
          <w:spacing w:val="-2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OP% does not outperform the </w:t>
      </w:r>
      <w:r w:rsidRPr="00B4737F">
        <w:rPr>
          <w:color w:val="595959"/>
          <w:w w:val="105"/>
          <w:sz w:val="24"/>
          <w:szCs w:val="24"/>
        </w:rPr>
        <w:t xml:space="preserve">industry </w:t>
      </w:r>
      <w:r w:rsidRPr="00B4737F">
        <w:rPr>
          <w:color w:val="696969"/>
          <w:w w:val="105"/>
          <w:sz w:val="24"/>
          <w:szCs w:val="24"/>
        </w:rPr>
        <w:t xml:space="preserve">average to </w:t>
      </w:r>
      <w:r w:rsidRPr="00B4737F">
        <w:rPr>
          <w:color w:val="595959"/>
          <w:w w:val="105"/>
          <w:sz w:val="24"/>
          <w:szCs w:val="24"/>
        </w:rPr>
        <w:t xml:space="preserve">the same </w:t>
      </w:r>
      <w:r w:rsidRPr="00B4737F">
        <w:rPr>
          <w:color w:val="696969"/>
          <w:w w:val="105"/>
          <w:sz w:val="24"/>
          <w:szCs w:val="24"/>
        </w:rPr>
        <w:t xml:space="preserve">extent that </w:t>
      </w:r>
      <w:r w:rsidRPr="00B4737F">
        <w:rPr>
          <w:color w:val="595959"/>
          <w:w w:val="105"/>
          <w:sz w:val="24"/>
          <w:szCs w:val="24"/>
        </w:rPr>
        <w:t xml:space="preserve">GP% did. </w:t>
      </w:r>
    </w:p>
    <w:p w14:paraId="29F7505F" w14:textId="77777777" w:rsidR="00B4737F" w:rsidRPr="00B4737F" w:rsidRDefault="00B4737F" w:rsidP="00B4737F">
      <w:pPr>
        <w:pStyle w:val="BodyText"/>
        <w:spacing w:before="13" w:line="276" w:lineRule="auto"/>
        <w:ind w:left="790" w:right="256"/>
        <w:jc w:val="both"/>
        <w:rPr>
          <w:color w:val="595959"/>
          <w:w w:val="105"/>
          <w:sz w:val="24"/>
          <w:szCs w:val="24"/>
        </w:rPr>
      </w:pPr>
    </w:p>
    <w:p w14:paraId="0FD320E2" w14:textId="77777777" w:rsidR="00B4737F" w:rsidRPr="00B4737F" w:rsidRDefault="00B4737F" w:rsidP="00B4737F">
      <w:pPr>
        <w:pStyle w:val="BodyText"/>
        <w:spacing w:before="13" w:line="276" w:lineRule="auto"/>
        <w:ind w:left="790" w:right="256"/>
        <w:jc w:val="both"/>
        <w:rPr>
          <w:color w:val="696969"/>
          <w:spacing w:val="21"/>
          <w:sz w:val="24"/>
          <w:szCs w:val="24"/>
        </w:rPr>
      </w:pPr>
      <w:r w:rsidRPr="00B4737F">
        <w:rPr>
          <w:color w:val="595959"/>
          <w:w w:val="105"/>
          <w:sz w:val="24"/>
          <w:szCs w:val="24"/>
        </w:rPr>
        <w:t xml:space="preserve">Although </w:t>
      </w:r>
      <w:r w:rsidRPr="00B4737F">
        <w:rPr>
          <w:color w:val="696969"/>
          <w:w w:val="105"/>
          <w:sz w:val="24"/>
          <w:szCs w:val="24"/>
        </w:rPr>
        <w:t xml:space="preserve">the management charge will </w:t>
      </w:r>
      <w:r w:rsidRPr="00B4737F">
        <w:rPr>
          <w:color w:val="595959"/>
          <w:w w:val="105"/>
          <w:sz w:val="24"/>
          <w:szCs w:val="24"/>
        </w:rPr>
        <w:t xml:space="preserve">be </w:t>
      </w:r>
      <w:r w:rsidRPr="00B4737F">
        <w:rPr>
          <w:color w:val="696969"/>
          <w:w w:val="105"/>
          <w:sz w:val="24"/>
          <w:szCs w:val="24"/>
        </w:rPr>
        <w:t xml:space="preserve">eliminated </w:t>
      </w:r>
      <w:r w:rsidRPr="00B4737F">
        <w:rPr>
          <w:color w:val="595959"/>
          <w:w w:val="105"/>
          <w:sz w:val="24"/>
          <w:szCs w:val="24"/>
        </w:rPr>
        <w:t>as</w:t>
      </w:r>
      <w:r w:rsidRPr="00B4737F">
        <w:rPr>
          <w:color w:val="595959"/>
          <w:spacing w:val="-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an</w:t>
      </w:r>
      <w:r w:rsidRPr="00B4737F">
        <w:rPr>
          <w:color w:val="696969"/>
          <w:spacing w:val="-1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intra-group</w:t>
      </w:r>
      <w:r w:rsidRPr="00B4737F">
        <w:rPr>
          <w:color w:val="696969"/>
          <w:spacing w:val="-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transaction on consolidation,</w:t>
      </w:r>
      <w:r w:rsidRPr="00B4737F">
        <w:rPr>
          <w:color w:val="696969"/>
          <w:spacing w:val="-10"/>
          <w:w w:val="105"/>
          <w:sz w:val="24"/>
          <w:szCs w:val="24"/>
        </w:rPr>
        <w:t xml:space="preserve"> </w:t>
      </w:r>
      <w:r w:rsidRPr="00B4737F">
        <w:rPr>
          <w:color w:val="7C7C7C"/>
          <w:w w:val="105"/>
          <w:sz w:val="24"/>
          <w:szCs w:val="24"/>
        </w:rPr>
        <w:t>it</w:t>
      </w:r>
      <w:r w:rsidRPr="00B4737F">
        <w:rPr>
          <w:color w:val="7C7C7C"/>
          <w:spacing w:val="12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will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still</w:t>
      </w:r>
      <w:r w:rsidRPr="00B4737F">
        <w:rPr>
          <w:color w:val="696969"/>
          <w:spacing w:val="-8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have</w:t>
      </w:r>
      <w:r w:rsidRPr="00B4737F">
        <w:rPr>
          <w:color w:val="696969"/>
          <w:spacing w:val="-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an</w:t>
      </w:r>
      <w:r w:rsidRPr="00B4737F">
        <w:rPr>
          <w:color w:val="696969"/>
          <w:spacing w:val="-1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impact</w:t>
      </w:r>
      <w:r w:rsidRPr="00B4737F">
        <w:rPr>
          <w:color w:val="696969"/>
          <w:spacing w:val="-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in the</w:t>
      </w:r>
      <w:r w:rsidRPr="00B4737F">
        <w:rPr>
          <w:color w:val="69696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individual </w:t>
      </w:r>
      <w:r w:rsidRPr="00B4737F">
        <w:rPr>
          <w:color w:val="424242"/>
          <w:w w:val="105"/>
          <w:sz w:val="24"/>
          <w:szCs w:val="24"/>
        </w:rPr>
        <w:t>financial</w:t>
      </w:r>
      <w:r w:rsidRPr="00B4737F">
        <w:rPr>
          <w:color w:val="424242"/>
          <w:spacing w:val="-3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statements</w:t>
      </w:r>
      <w:r w:rsidRPr="00B4737F">
        <w:rPr>
          <w:color w:val="696969"/>
          <w:spacing w:val="-4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 Aspect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Co.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However,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there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is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no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indication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what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this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charge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is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for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and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proofErr w:type="gramStart"/>
      <w:r w:rsidRPr="00B4737F">
        <w:rPr>
          <w:color w:val="696969"/>
          <w:w w:val="105"/>
          <w:sz w:val="24"/>
          <w:szCs w:val="24"/>
        </w:rPr>
        <w:t>whether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or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not</w:t>
      </w:r>
      <w:proofErr w:type="gramEnd"/>
      <w:r w:rsidRPr="00B4737F">
        <w:rPr>
          <w:color w:val="696969"/>
          <w:spacing w:val="-10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it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424242"/>
          <w:w w:val="105"/>
          <w:sz w:val="24"/>
          <w:szCs w:val="24"/>
        </w:rPr>
        <w:t>represents</w:t>
      </w:r>
      <w:r w:rsidRPr="00B4737F">
        <w:rPr>
          <w:color w:val="424242"/>
          <w:spacing w:val="-1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a</w:t>
      </w:r>
      <w:r w:rsidRPr="00B4737F">
        <w:rPr>
          <w:color w:val="59595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market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value</w:t>
      </w:r>
      <w:r w:rsidRPr="00B4737F">
        <w:rPr>
          <w:color w:val="696969"/>
          <w:spacing w:val="-11"/>
          <w:w w:val="105"/>
          <w:sz w:val="24"/>
          <w:szCs w:val="24"/>
        </w:rPr>
        <w:t xml:space="preserve"> </w:t>
      </w:r>
      <w:r w:rsidRPr="00B4737F">
        <w:rPr>
          <w:color w:val="7C7C7C"/>
          <w:w w:val="105"/>
          <w:sz w:val="24"/>
          <w:szCs w:val="24"/>
        </w:rPr>
        <w:t>for</w:t>
      </w:r>
      <w:r w:rsidRPr="00B4737F">
        <w:rPr>
          <w:color w:val="7C7C7C"/>
          <w:spacing w:val="-11"/>
          <w:w w:val="105"/>
          <w:sz w:val="24"/>
          <w:szCs w:val="24"/>
        </w:rPr>
        <w:t xml:space="preserve"> </w:t>
      </w:r>
      <w:r w:rsidRPr="00B4737F">
        <w:rPr>
          <w:color w:val="7C7C7C"/>
          <w:w w:val="105"/>
          <w:sz w:val="24"/>
          <w:szCs w:val="24"/>
        </w:rPr>
        <w:t xml:space="preserve">these </w:t>
      </w:r>
      <w:r w:rsidRPr="00B4737F">
        <w:rPr>
          <w:color w:val="696969"/>
          <w:w w:val="105"/>
          <w:sz w:val="24"/>
          <w:szCs w:val="24"/>
        </w:rPr>
        <w:t>costs.</w:t>
      </w:r>
      <w:r w:rsidRPr="00B4737F">
        <w:rPr>
          <w:color w:val="696969"/>
          <w:spacing w:val="2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</w:t>
      </w:r>
      <w:r w:rsidRPr="00B4737F">
        <w:rPr>
          <w:color w:val="696969"/>
          <w:spacing w:val="1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rent</w:t>
      </w:r>
      <w:r w:rsidRPr="00B4737F">
        <w:rPr>
          <w:color w:val="696969"/>
          <w:spacing w:val="9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of</w:t>
      </w:r>
      <w:r w:rsidRPr="00B4737F">
        <w:rPr>
          <w:color w:val="696969"/>
          <w:spacing w:val="2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$120,000</w:t>
      </w:r>
      <w:r w:rsidRPr="00B4737F">
        <w:rPr>
          <w:color w:val="696969"/>
          <w:spacing w:val="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is deemed</w:t>
      </w:r>
      <w:r w:rsidRPr="00B4737F">
        <w:rPr>
          <w:color w:val="696969"/>
          <w:spacing w:val="19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to</w:t>
      </w:r>
      <w:r w:rsidRPr="00B4737F">
        <w:rPr>
          <w:color w:val="595959"/>
          <w:spacing w:val="12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be</w:t>
      </w:r>
      <w:r w:rsidRPr="00B4737F">
        <w:rPr>
          <w:color w:val="696969"/>
          <w:spacing w:val="1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a</w:t>
      </w:r>
      <w:r w:rsidRPr="00B4737F">
        <w:rPr>
          <w:color w:val="696969"/>
          <w:spacing w:val="17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fair</w:t>
      </w:r>
      <w:r w:rsidRPr="00B4737F">
        <w:rPr>
          <w:color w:val="696969"/>
          <w:spacing w:val="1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market</w:t>
      </w:r>
      <w:r w:rsidRPr="00B4737F">
        <w:rPr>
          <w:color w:val="696969"/>
          <w:spacing w:val="16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value</w:t>
      </w:r>
      <w:r w:rsidRPr="00B4737F">
        <w:rPr>
          <w:color w:val="696969"/>
          <w:spacing w:val="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which</w:t>
      </w:r>
      <w:r w:rsidRPr="00B4737F">
        <w:rPr>
          <w:color w:val="696969"/>
          <w:spacing w:val="21"/>
          <w:w w:val="105"/>
          <w:sz w:val="24"/>
          <w:szCs w:val="24"/>
        </w:rPr>
        <w:t xml:space="preserve"> </w:t>
      </w:r>
      <w:r w:rsidRPr="00B4737F">
        <w:rPr>
          <w:color w:val="595959"/>
          <w:w w:val="105"/>
          <w:sz w:val="24"/>
          <w:szCs w:val="24"/>
        </w:rPr>
        <w:t>would</w:t>
      </w:r>
      <w:r w:rsidRPr="00B4737F">
        <w:rPr>
          <w:color w:val="595959"/>
          <w:spacing w:val="11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indicate</w:t>
      </w:r>
      <w:r w:rsidRPr="00B4737F">
        <w:rPr>
          <w:color w:val="696969"/>
          <w:spacing w:val="2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that</w:t>
      </w:r>
      <w:r w:rsidRPr="00B4737F">
        <w:rPr>
          <w:color w:val="696969"/>
          <w:spacing w:val="19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the previous</w:t>
      </w:r>
      <w:r w:rsidRPr="00B4737F">
        <w:rPr>
          <w:color w:val="696969"/>
          <w:spacing w:val="15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>rent charge</w:t>
      </w:r>
      <w:r w:rsidRPr="00B4737F">
        <w:rPr>
          <w:color w:val="696969"/>
          <w:spacing w:val="20"/>
          <w:w w:val="105"/>
          <w:sz w:val="24"/>
          <w:szCs w:val="24"/>
        </w:rPr>
        <w:t xml:space="preserve"> </w:t>
      </w:r>
      <w:r w:rsidRPr="00B4737F">
        <w:rPr>
          <w:color w:val="696969"/>
          <w:w w:val="105"/>
          <w:sz w:val="24"/>
          <w:szCs w:val="24"/>
        </w:rPr>
        <w:t xml:space="preserve">of </w:t>
      </w:r>
      <w:r w:rsidRPr="00B4737F">
        <w:rPr>
          <w:color w:val="696969"/>
          <w:sz w:val="24"/>
          <w:szCs w:val="24"/>
        </w:rPr>
        <w:t>$46,000</w:t>
      </w:r>
      <w:r w:rsidRPr="00B4737F">
        <w:rPr>
          <w:color w:val="696969"/>
          <w:spacing w:val="14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was</w:t>
      </w:r>
      <w:r w:rsidRPr="00B4737F">
        <w:rPr>
          <w:color w:val="696969"/>
          <w:spacing w:val="-5"/>
          <w:sz w:val="24"/>
          <w:szCs w:val="24"/>
        </w:rPr>
        <w:t xml:space="preserve"> </w:t>
      </w:r>
      <w:r w:rsidRPr="00B4737F">
        <w:rPr>
          <w:color w:val="595959"/>
          <w:sz w:val="24"/>
          <w:szCs w:val="24"/>
        </w:rPr>
        <w:t>artificially</w:t>
      </w:r>
      <w:r w:rsidRPr="00B4737F">
        <w:rPr>
          <w:color w:val="595959"/>
          <w:spacing w:val="21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low.</w:t>
      </w:r>
      <w:r w:rsidRPr="00B4737F">
        <w:rPr>
          <w:color w:val="696969"/>
          <w:spacing w:val="21"/>
          <w:sz w:val="24"/>
          <w:szCs w:val="24"/>
        </w:rPr>
        <w:t xml:space="preserve"> </w:t>
      </w:r>
    </w:p>
    <w:p w14:paraId="31A145CF" w14:textId="77777777" w:rsidR="00B4737F" w:rsidRPr="00B4737F" w:rsidRDefault="00B4737F" w:rsidP="00B4737F">
      <w:pPr>
        <w:pStyle w:val="BodyText"/>
        <w:spacing w:line="256" w:lineRule="auto"/>
        <w:ind w:left="784" w:right="267" w:firstLine="6"/>
        <w:jc w:val="both"/>
        <w:rPr>
          <w:color w:val="696969"/>
          <w:spacing w:val="21"/>
          <w:sz w:val="24"/>
          <w:szCs w:val="24"/>
        </w:rPr>
      </w:pPr>
    </w:p>
    <w:p w14:paraId="12FFE986" w14:textId="77777777" w:rsidR="00B4737F" w:rsidRPr="00B4737F" w:rsidRDefault="00B4737F" w:rsidP="00B4737F">
      <w:pPr>
        <w:pStyle w:val="BodyText"/>
        <w:spacing w:line="256" w:lineRule="auto"/>
        <w:ind w:left="784" w:right="267" w:firstLine="6"/>
        <w:jc w:val="both"/>
        <w:rPr>
          <w:sz w:val="24"/>
          <w:szCs w:val="24"/>
        </w:rPr>
      </w:pPr>
      <w:r w:rsidRPr="00B4737F">
        <w:rPr>
          <w:color w:val="595959"/>
          <w:sz w:val="24"/>
          <w:szCs w:val="24"/>
        </w:rPr>
        <w:t>If</w:t>
      </w:r>
      <w:r w:rsidRPr="00B4737F">
        <w:rPr>
          <w:color w:val="595959"/>
          <w:spacing w:val="25"/>
          <w:sz w:val="24"/>
          <w:szCs w:val="24"/>
        </w:rPr>
        <w:t xml:space="preserve"> </w:t>
      </w:r>
      <w:proofErr w:type="spellStart"/>
      <w:r w:rsidRPr="00B4737F">
        <w:rPr>
          <w:color w:val="595959"/>
          <w:sz w:val="24"/>
          <w:szCs w:val="24"/>
        </w:rPr>
        <w:t>Funject</w:t>
      </w:r>
      <w:proofErr w:type="spellEnd"/>
      <w:r w:rsidRPr="00B4737F">
        <w:rPr>
          <w:color w:val="595959"/>
          <w:spacing w:val="14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Co</w:t>
      </w:r>
      <w:r w:rsidRPr="00B4737F">
        <w:rPr>
          <w:color w:val="696969"/>
          <w:spacing w:val="13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acquires</w:t>
      </w:r>
      <w:r w:rsidRPr="00B4737F">
        <w:rPr>
          <w:color w:val="696969"/>
          <w:spacing w:val="23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Aspect Co,</w:t>
      </w:r>
      <w:r w:rsidRPr="00B4737F">
        <w:rPr>
          <w:color w:val="696969"/>
          <w:spacing w:val="16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it</w:t>
      </w:r>
      <w:r w:rsidRPr="00B4737F">
        <w:rPr>
          <w:color w:val="696969"/>
          <w:spacing w:val="29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may</w:t>
      </w:r>
      <w:r w:rsidRPr="00B4737F">
        <w:rPr>
          <w:color w:val="696969"/>
          <w:spacing w:val="17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 xml:space="preserve">wish to </w:t>
      </w:r>
      <w:proofErr w:type="spellStart"/>
      <w:r w:rsidRPr="00B4737F">
        <w:rPr>
          <w:color w:val="595959"/>
          <w:sz w:val="24"/>
          <w:szCs w:val="24"/>
        </w:rPr>
        <w:t>capitalise</w:t>
      </w:r>
      <w:proofErr w:type="spellEnd"/>
      <w:r w:rsidRPr="00B4737F">
        <w:rPr>
          <w:color w:val="595959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 xml:space="preserve">on </w:t>
      </w:r>
      <w:r w:rsidRPr="00B4737F">
        <w:rPr>
          <w:color w:val="595959"/>
          <w:sz w:val="24"/>
          <w:szCs w:val="24"/>
        </w:rPr>
        <w:t xml:space="preserve">the </w:t>
      </w:r>
      <w:r w:rsidRPr="00B4737F">
        <w:rPr>
          <w:color w:val="696969"/>
          <w:sz w:val="24"/>
          <w:szCs w:val="24"/>
        </w:rPr>
        <w:t>relationship</w:t>
      </w:r>
      <w:r w:rsidRPr="00B4737F">
        <w:rPr>
          <w:color w:val="696969"/>
          <w:spacing w:val="18"/>
          <w:sz w:val="24"/>
          <w:szCs w:val="24"/>
        </w:rPr>
        <w:t xml:space="preserve"> </w:t>
      </w:r>
      <w:r w:rsidRPr="00B4737F">
        <w:rPr>
          <w:color w:val="595959"/>
          <w:sz w:val="24"/>
          <w:szCs w:val="24"/>
        </w:rPr>
        <w:t>which</w:t>
      </w:r>
      <w:r w:rsidRPr="00B4737F">
        <w:rPr>
          <w:color w:val="595959"/>
          <w:spacing w:val="18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Aspect</w:t>
      </w:r>
      <w:r w:rsidRPr="00B4737F">
        <w:rPr>
          <w:color w:val="696969"/>
          <w:spacing w:val="22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Co has with its supplier</w:t>
      </w:r>
      <w:r w:rsidRPr="00B4737F">
        <w:rPr>
          <w:color w:val="696969"/>
          <w:spacing w:val="40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of</w:t>
      </w:r>
      <w:r w:rsidRPr="00B4737F">
        <w:rPr>
          <w:color w:val="696969"/>
          <w:spacing w:val="34"/>
          <w:sz w:val="24"/>
          <w:szCs w:val="24"/>
        </w:rPr>
        <w:t xml:space="preserve"> </w:t>
      </w:r>
      <w:proofErr w:type="gramStart"/>
      <w:r w:rsidRPr="00B4737F">
        <w:rPr>
          <w:color w:val="696969"/>
          <w:sz w:val="24"/>
          <w:szCs w:val="24"/>
        </w:rPr>
        <w:t>goods</w:t>
      </w:r>
      <w:proofErr w:type="gramEnd"/>
      <w:r w:rsidRPr="00B4737F">
        <w:rPr>
          <w:color w:val="696969"/>
          <w:sz w:val="24"/>
          <w:szCs w:val="24"/>
        </w:rPr>
        <w:t xml:space="preserve"> but</w:t>
      </w:r>
      <w:r w:rsidRPr="00B4737F">
        <w:rPr>
          <w:color w:val="696969"/>
          <w:spacing w:val="40"/>
          <w:sz w:val="24"/>
          <w:szCs w:val="24"/>
        </w:rPr>
        <w:t xml:space="preserve"> </w:t>
      </w:r>
      <w:r w:rsidRPr="00B4737F">
        <w:rPr>
          <w:color w:val="7C7C7C"/>
          <w:sz w:val="24"/>
          <w:szCs w:val="24"/>
        </w:rPr>
        <w:t>it</w:t>
      </w:r>
      <w:r w:rsidRPr="00B4737F">
        <w:rPr>
          <w:color w:val="7C7C7C"/>
          <w:spacing w:val="40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might also</w:t>
      </w:r>
      <w:r w:rsidRPr="00B4737F">
        <w:rPr>
          <w:color w:val="696969"/>
          <w:spacing w:val="34"/>
          <w:sz w:val="24"/>
          <w:szCs w:val="24"/>
        </w:rPr>
        <w:t xml:space="preserve"> </w:t>
      </w:r>
      <w:r w:rsidRPr="00B4737F">
        <w:rPr>
          <w:color w:val="7C7C7C"/>
          <w:sz w:val="24"/>
          <w:szCs w:val="24"/>
        </w:rPr>
        <w:t xml:space="preserve">need </w:t>
      </w:r>
      <w:r w:rsidRPr="00B4737F">
        <w:rPr>
          <w:color w:val="595959"/>
          <w:sz w:val="24"/>
          <w:szCs w:val="24"/>
        </w:rPr>
        <w:t xml:space="preserve">to </w:t>
      </w:r>
      <w:r w:rsidRPr="00B4737F">
        <w:rPr>
          <w:color w:val="696969"/>
          <w:sz w:val="24"/>
          <w:szCs w:val="24"/>
        </w:rPr>
        <w:t>investigate</w:t>
      </w:r>
      <w:r w:rsidRPr="00B4737F">
        <w:rPr>
          <w:color w:val="696969"/>
          <w:spacing w:val="35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the composition</w:t>
      </w:r>
      <w:r w:rsidRPr="00B4737F">
        <w:rPr>
          <w:color w:val="696969"/>
          <w:spacing w:val="35"/>
          <w:sz w:val="24"/>
          <w:szCs w:val="24"/>
        </w:rPr>
        <w:t xml:space="preserve"> </w:t>
      </w:r>
      <w:r w:rsidRPr="00B4737F">
        <w:rPr>
          <w:color w:val="7C7C7C"/>
          <w:sz w:val="24"/>
          <w:szCs w:val="24"/>
        </w:rPr>
        <w:t>of</w:t>
      </w:r>
      <w:r w:rsidRPr="00B4737F">
        <w:rPr>
          <w:color w:val="7C7C7C"/>
          <w:spacing w:val="34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 xml:space="preserve">operating </w:t>
      </w:r>
      <w:r w:rsidRPr="00B4737F">
        <w:rPr>
          <w:color w:val="7C7C7C"/>
          <w:sz w:val="24"/>
          <w:szCs w:val="24"/>
        </w:rPr>
        <w:t>costs</w:t>
      </w:r>
      <w:r w:rsidRPr="00B4737F">
        <w:rPr>
          <w:color w:val="7C7C7C"/>
          <w:spacing w:val="35"/>
          <w:sz w:val="24"/>
          <w:szCs w:val="24"/>
        </w:rPr>
        <w:t xml:space="preserve"> </w:t>
      </w:r>
      <w:r w:rsidRPr="00B4737F">
        <w:rPr>
          <w:color w:val="7C7C7C"/>
          <w:sz w:val="24"/>
          <w:szCs w:val="24"/>
        </w:rPr>
        <w:t>other</w:t>
      </w:r>
      <w:r w:rsidRPr="00B4737F">
        <w:rPr>
          <w:color w:val="7C7C7C"/>
          <w:spacing w:val="37"/>
          <w:sz w:val="24"/>
          <w:szCs w:val="24"/>
        </w:rPr>
        <w:t xml:space="preserve"> </w:t>
      </w:r>
      <w:r w:rsidRPr="00B4737F">
        <w:rPr>
          <w:color w:val="595959"/>
          <w:sz w:val="24"/>
          <w:szCs w:val="24"/>
        </w:rPr>
        <w:t>than</w:t>
      </w:r>
      <w:r w:rsidRPr="00B4737F">
        <w:rPr>
          <w:color w:val="595959"/>
          <w:spacing w:val="37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 xml:space="preserve">those described </w:t>
      </w:r>
      <w:r w:rsidRPr="00B4737F">
        <w:rPr>
          <w:i/>
          <w:color w:val="696969"/>
          <w:sz w:val="24"/>
          <w:szCs w:val="24"/>
        </w:rPr>
        <w:t xml:space="preserve">above </w:t>
      </w:r>
      <w:r w:rsidRPr="00B4737F">
        <w:rPr>
          <w:color w:val="696969"/>
          <w:sz w:val="24"/>
          <w:szCs w:val="24"/>
        </w:rPr>
        <w:t>to</w:t>
      </w:r>
      <w:r w:rsidRPr="00B4737F">
        <w:rPr>
          <w:color w:val="696969"/>
          <w:spacing w:val="-2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 xml:space="preserve">see </w:t>
      </w:r>
      <w:r w:rsidRPr="00B4737F">
        <w:rPr>
          <w:color w:val="7C7C7C"/>
          <w:sz w:val="24"/>
          <w:szCs w:val="24"/>
        </w:rPr>
        <w:t>if</w:t>
      </w:r>
      <w:r w:rsidRPr="00B4737F">
        <w:rPr>
          <w:color w:val="7C7C7C"/>
          <w:spacing w:val="30"/>
          <w:sz w:val="24"/>
          <w:szCs w:val="24"/>
        </w:rPr>
        <w:t xml:space="preserve"> </w:t>
      </w:r>
      <w:r w:rsidRPr="00B4737F">
        <w:rPr>
          <w:color w:val="696969"/>
          <w:sz w:val="24"/>
          <w:szCs w:val="24"/>
        </w:rPr>
        <w:t>any of these can be avoided/reduced.</w:t>
      </w:r>
    </w:p>
    <w:p w14:paraId="7EAE6C8D" w14:textId="77777777" w:rsidR="00B4737F" w:rsidRPr="00B4737F" w:rsidRDefault="00B4737F" w:rsidP="00B4737F">
      <w:pPr>
        <w:pStyle w:val="BodyText"/>
        <w:rPr>
          <w:sz w:val="24"/>
          <w:szCs w:val="24"/>
        </w:rPr>
      </w:pPr>
    </w:p>
    <w:p w14:paraId="04876A3E" w14:textId="77777777" w:rsidR="00B4737F" w:rsidRPr="00B4737F" w:rsidRDefault="00B4737F" w:rsidP="00B4737F">
      <w:pPr>
        <w:pStyle w:val="BodyText"/>
        <w:spacing w:before="1"/>
        <w:rPr>
          <w:sz w:val="24"/>
          <w:szCs w:val="24"/>
        </w:rPr>
      </w:pPr>
    </w:p>
    <w:p w14:paraId="5277DB80" w14:textId="7BEDDB4B" w:rsidR="00B4737F" w:rsidRPr="00B4737F" w:rsidRDefault="00B4737F" w:rsidP="00B4737F">
      <w:pPr>
        <w:pStyle w:val="Title"/>
        <w:rPr>
          <w:rFonts w:ascii="Arial" w:hAnsi="Arial" w:cs="Arial"/>
          <w:sz w:val="24"/>
          <w:szCs w:val="24"/>
        </w:rPr>
        <w:sectPr w:rsidR="00B4737F" w:rsidRPr="00B4737F" w:rsidSect="00B4737F">
          <w:pgSz w:w="11900" w:h="16820"/>
          <w:pgMar w:top="1120" w:right="1540" w:bottom="0" w:left="820" w:header="720" w:footer="720" w:gutter="0"/>
          <w:cols w:space="720"/>
        </w:sectPr>
      </w:pPr>
    </w:p>
    <w:p w14:paraId="5B2C9D2F" w14:textId="77777777" w:rsidR="00B4737F" w:rsidRPr="00B4737F" w:rsidRDefault="00B4737F" w:rsidP="00B4737F">
      <w:pPr>
        <w:pStyle w:val="BodyText"/>
        <w:spacing w:before="74"/>
        <w:ind w:left="944"/>
        <w:rPr>
          <w:b/>
          <w:bCs/>
          <w:sz w:val="24"/>
          <w:szCs w:val="24"/>
        </w:rPr>
      </w:pPr>
      <w:r w:rsidRPr="00B4737F">
        <w:rPr>
          <w:b/>
          <w:bCs/>
          <w:sz w:val="24"/>
          <w:szCs w:val="24"/>
        </w:rPr>
        <w:lastRenderedPageBreak/>
        <w:pict w14:anchorId="0AB0A5C7">
          <v:line id="_x0000_s1026" style="position:absolute;left:0;text-align:left;z-index:251659264;mso-position-horizontal-relative:page;mso-position-vertical-relative:page" from="589.95pt,837.4pt" to="589.95pt,755.25pt" strokeweight=".25458mm">
            <w10:wrap anchorx="page" anchory="page"/>
          </v:line>
        </w:pict>
      </w:r>
      <w:r w:rsidRPr="00B4737F">
        <w:rPr>
          <w:b/>
          <w:bCs/>
          <w:sz w:val="24"/>
          <w:szCs w:val="24"/>
        </w:rPr>
        <w:pict w14:anchorId="35D46BE8">
          <v:line id="_x0000_s1027" style="position:absolute;left:0;text-align:left;z-index:251660288;mso-position-horizontal-relative:page;mso-position-vertical-relative:page" from="422.9pt,662.3pt" to="455.7pt,662.3pt" strokeweight=".1271mm">
            <w10:wrap anchorx="page" anchory="page"/>
          </v:line>
        </w:pict>
      </w:r>
      <w:r w:rsidRPr="00B4737F">
        <w:rPr>
          <w:b/>
          <w:bCs/>
          <w:color w:val="424242"/>
          <w:spacing w:val="-2"/>
          <w:w w:val="110"/>
          <w:sz w:val="24"/>
          <w:szCs w:val="24"/>
        </w:rPr>
        <w:t>Liquidity</w:t>
      </w:r>
    </w:p>
    <w:p w14:paraId="5996EC30" w14:textId="77777777" w:rsidR="00B4737F" w:rsidRPr="00B4737F" w:rsidRDefault="00B4737F" w:rsidP="00B4737F">
      <w:pPr>
        <w:pStyle w:val="BodyText"/>
        <w:spacing w:before="29" w:line="276" w:lineRule="auto"/>
        <w:ind w:left="935" w:right="115" w:firstLine="5"/>
        <w:jc w:val="both"/>
        <w:rPr>
          <w:sz w:val="24"/>
          <w:szCs w:val="24"/>
        </w:rPr>
      </w:pPr>
      <w:r w:rsidRPr="00B4737F">
        <w:rPr>
          <w:color w:val="676767"/>
          <w:sz w:val="24"/>
          <w:szCs w:val="24"/>
        </w:rPr>
        <w:t>Aspect</w:t>
      </w:r>
      <w:r w:rsidRPr="00B4737F">
        <w:rPr>
          <w:color w:val="676767"/>
          <w:spacing w:val="2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Co's receivables collection</w:t>
      </w:r>
      <w:r w:rsidRPr="00B4737F">
        <w:rPr>
          <w:color w:val="676767"/>
          <w:spacing w:val="29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period appears to be comparable with the </w:t>
      </w:r>
      <w:proofErr w:type="spellStart"/>
      <w:r w:rsidRPr="00B4737F">
        <w:rPr>
          <w:color w:val="676767"/>
          <w:sz w:val="24"/>
          <w:szCs w:val="24"/>
        </w:rPr>
        <w:t>KPls</w:t>
      </w:r>
      <w:proofErr w:type="spellEnd"/>
      <w:r w:rsidRPr="00B4737F">
        <w:rPr>
          <w:color w:val="676767"/>
          <w:sz w:val="24"/>
          <w:szCs w:val="24"/>
        </w:rPr>
        <w:t xml:space="preserve"> provided</w:t>
      </w:r>
      <w:r w:rsidRPr="00B4737F">
        <w:rPr>
          <w:color w:val="676767"/>
          <w:spacing w:val="26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(40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days </w:t>
      </w:r>
      <w:r w:rsidRPr="00B4737F">
        <w:rPr>
          <w:color w:val="797979"/>
          <w:sz w:val="24"/>
          <w:szCs w:val="24"/>
        </w:rPr>
        <w:t>in</w:t>
      </w:r>
      <w:r w:rsidRPr="00B4737F">
        <w:rPr>
          <w:color w:val="797979"/>
          <w:spacing w:val="29"/>
          <w:sz w:val="24"/>
          <w:szCs w:val="24"/>
        </w:rPr>
        <w:t xml:space="preserve"> </w:t>
      </w:r>
      <w:r w:rsidRPr="00B4737F">
        <w:rPr>
          <w:color w:val="797979"/>
          <w:sz w:val="24"/>
          <w:szCs w:val="24"/>
        </w:rPr>
        <w:t>comparison</w:t>
      </w:r>
      <w:r w:rsidRPr="00B4737F">
        <w:rPr>
          <w:color w:val="797979"/>
          <w:spacing w:val="35"/>
          <w:sz w:val="24"/>
          <w:szCs w:val="24"/>
        </w:rPr>
        <w:t xml:space="preserve"> </w:t>
      </w:r>
      <w:r w:rsidRPr="00B4737F">
        <w:rPr>
          <w:color w:val="424242"/>
          <w:sz w:val="24"/>
          <w:szCs w:val="24"/>
        </w:rPr>
        <w:t>t</w:t>
      </w:r>
      <w:r w:rsidRPr="00B4737F">
        <w:rPr>
          <w:color w:val="797979"/>
          <w:sz w:val="24"/>
          <w:szCs w:val="24"/>
        </w:rPr>
        <w:t>o</w:t>
      </w:r>
      <w:r w:rsidRPr="00B4737F">
        <w:rPr>
          <w:color w:val="797979"/>
          <w:spacing w:val="3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41 days).</w:t>
      </w:r>
      <w:r w:rsidRPr="00B4737F">
        <w:rPr>
          <w:color w:val="676767"/>
          <w:spacing w:val="16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Terms</w:t>
      </w:r>
      <w:r w:rsidRPr="00B4737F">
        <w:rPr>
          <w:color w:val="676767"/>
          <w:spacing w:val="-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of</w:t>
      </w:r>
      <w:r w:rsidRPr="00B4737F">
        <w:rPr>
          <w:color w:val="676767"/>
          <w:spacing w:val="3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trade of 30</w:t>
      </w:r>
      <w:r w:rsidRPr="00B4737F">
        <w:rPr>
          <w:color w:val="676767"/>
          <w:spacing w:val="3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days are</w:t>
      </w:r>
      <w:r w:rsidRPr="00B4737F">
        <w:rPr>
          <w:color w:val="676767"/>
          <w:spacing w:val="-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quite reasonable (though this usually depends </w:t>
      </w:r>
      <w:r w:rsidRPr="00B4737F">
        <w:rPr>
          <w:color w:val="797979"/>
          <w:sz w:val="24"/>
          <w:szCs w:val="24"/>
        </w:rPr>
        <w:t>on</w:t>
      </w:r>
      <w:r w:rsidRPr="00B4737F">
        <w:rPr>
          <w:color w:val="797979"/>
          <w:spacing w:val="23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the </w:t>
      </w:r>
      <w:r w:rsidRPr="00B4737F">
        <w:rPr>
          <w:color w:val="676767"/>
          <w:sz w:val="24"/>
          <w:szCs w:val="24"/>
        </w:rPr>
        <w:t>type of business)</w:t>
      </w:r>
      <w:r w:rsidRPr="00B4737F">
        <w:rPr>
          <w:color w:val="676767"/>
          <w:spacing w:val="1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and</w:t>
      </w:r>
      <w:r w:rsidRPr="00B4737F">
        <w:rPr>
          <w:color w:val="676767"/>
          <w:spacing w:val="-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so there are no causes for concern here.</w:t>
      </w:r>
    </w:p>
    <w:p w14:paraId="68571BB8" w14:textId="77777777" w:rsidR="00B4737F" w:rsidRDefault="00B4737F" w:rsidP="00B4737F">
      <w:pPr>
        <w:pStyle w:val="BodyText"/>
        <w:spacing w:before="90" w:line="268" w:lineRule="auto"/>
        <w:ind w:left="920" w:right="130" w:firstLine="11"/>
        <w:jc w:val="both"/>
        <w:rPr>
          <w:color w:val="676767"/>
          <w:spacing w:val="40"/>
          <w:sz w:val="24"/>
          <w:szCs w:val="24"/>
        </w:rPr>
      </w:pPr>
      <w:r w:rsidRPr="00B4737F">
        <w:rPr>
          <w:color w:val="565656"/>
          <w:sz w:val="24"/>
          <w:szCs w:val="24"/>
        </w:rPr>
        <w:t xml:space="preserve">Given </w:t>
      </w:r>
      <w:r w:rsidRPr="00B4737F">
        <w:rPr>
          <w:color w:val="676767"/>
          <w:sz w:val="24"/>
          <w:szCs w:val="24"/>
        </w:rPr>
        <w:t>that</w:t>
      </w:r>
      <w:r w:rsidRPr="00B4737F">
        <w:rPr>
          <w:color w:val="676767"/>
          <w:spacing w:val="9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Aspect</w:t>
      </w:r>
      <w:r w:rsidRPr="00B4737F">
        <w:rPr>
          <w:color w:val="676767"/>
          <w:spacing w:val="1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Co's </w:t>
      </w:r>
      <w:r w:rsidRPr="00B4737F">
        <w:rPr>
          <w:color w:val="565656"/>
          <w:sz w:val="24"/>
          <w:szCs w:val="24"/>
        </w:rPr>
        <w:t>receivables</w:t>
      </w:r>
      <w:r w:rsidRPr="00B4737F">
        <w:rPr>
          <w:color w:val="565656"/>
          <w:spacing w:val="1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collection</w:t>
      </w:r>
      <w:r w:rsidRPr="00B4737F">
        <w:rPr>
          <w:color w:val="676767"/>
          <w:spacing w:val="2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period</w:t>
      </w:r>
      <w:r w:rsidRPr="00B4737F">
        <w:rPr>
          <w:color w:val="676767"/>
          <w:spacing w:val="1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is comparable</w:t>
      </w:r>
      <w:r w:rsidRPr="00B4737F">
        <w:rPr>
          <w:color w:val="676767"/>
          <w:spacing w:val="9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to</w:t>
      </w:r>
      <w:r w:rsidRPr="00B4737F">
        <w:rPr>
          <w:color w:val="676767"/>
          <w:spacing w:val="-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the</w:t>
      </w:r>
      <w:r w:rsidRPr="00B4737F">
        <w:rPr>
          <w:color w:val="676767"/>
          <w:spacing w:val="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industry</w:t>
      </w:r>
      <w:r w:rsidRPr="00B4737F">
        <w:rPr>
          <w:color w:val="676767"/>
          <w:spacing w:val="14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>average,</w:t>
      </w:r>
      <w:r w:rsidRPr="00B4737F">
        <w:rPr>
          <w:color w:val="565656"/>
          <w:spacing w:val="2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the </w:t>
      </w:r>
      <w:r w:rsidRPr="00B4737F">
        <w:rPr>
          <w:color w:val="565656"/>
          <w:sz w:val="24"/>
          <w:szCs w:val="24"/>
        </w:rPr>
        <w:t>difference</w:t>
      </w:r>
      <w:r w:rsidRPr="00B4737F">
        <w:rPr>
          <w:color w:val="565656"/>
          <w:spacing w:val="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in</w:t>
      </w:r>
      <w:r w:rsidRPr="00B4737F">
        <w:rPr>
          <w:color w:val="676767"/>
          <w:spacing w:val="27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the </w:t>
      </w:r>
      <w:r w:rsidRPr="00B4737F">
        <w:rPr>
          <w:color w:val="676767"/>
          <w:sz w:val="24"/>
          <w:szCs w:val="24"/>
        </w:rPr>
        <w:t>current</w:t>
      </w:r>
      <w:r w:rsidRPr="00B4737F">
        <w:rPr>
          <w:color w:val="676767"/>
          <w:spacing w:val="21"/>
          <w:sz w:val="24"/>
          <w:szCs w:val="24"/>
        </w:rPr>
        <w:t xml:space="preserve"> </w:t>
      </w:r>
      <w:r w:rsidRPr="00B4737F">
        <w:rPr>
          <w:color w:val="797979"/>
          <w:sz w:val="24"/>
          <w:szCs w:val="24"/>
        </w:rPr>
        <w:t>ra</w:t>
      </w:r>
      <w:r w:rsidRPr="00B4737F">
        <w:rPr>
          <w:color w:val="424242"/>
          <w:sz w:val="24"/>
          <w:szCs w:val="24"/>
        </w:rPr>
        <w:t>t</w:t>
      </w:r>
      <w:r w:rsidRPr="00B4737F">
        <w:rPr>
          <w:color w:val="676767"/>
          <w:sz w:val="24"/>
          <w:szCs w:val="24"/>
        </w:rPr>
        <w:t>io (l</w:t>
      </w:r>
      <w:r w:rsidRPr="00B4737F">
        <w:rPr>
          <w:color w:val="676767"/>
          <w:spacing w:val="-11"/>
          <w:sz w:val="24"/>
          <w:szCs w:val="24"/>
        </w:rPr>
        <w:t xml:space="preserve"> </w:t>
      </w:r>
      <w:r w:rsidRPr="00B4737F">
        <w:rPr>
          <w:color w:val="797979"/>
          <w:sz w:val="24"/>
          <w:szCs w:val="24"/>
        </w:rPr>
        <w:t>·</w:t>
      </w:r>
      <w:r w:rsidRPr="00B4737F">
        <w:rPr>
          <w:color w:val="797979"/>
          <w:spacing w:val="-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l:</w:t>
      </w:r>
      <w:r w:rsidRPr="00B4737F">
        <w:rPr>
          <w:color w:val="676767"/>
          <w:spacing w:val="-1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1</w:t>
      </w:r>
      <w:r w:rsidRPr="00B4737F">
        <w:rPr>
          <w:color w:val="676767"/>
          <w:spacing w:val="9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in</w:t>
      </w:r>
      <w:r w:rsidRPr="00B4737F">
        <w:rPr>
          <w:color w:val="676767"/>
          <w:spacing w:val="29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comparison</w:t>
      </w:r>
      <w:r w:rsidRPr="00B4737F">
        <w:rPr>
          <w:color w:val="676767"/>
          <w:spacing w:val="22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>to</w:t>
      </w:r>
      <w:r w:rsidRPr="00B4737F">
        <w:rPr>
          <w:color w:val="565656"/>
          <w:spacing w:val="1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l</w:t>
      </w:r>
      <w:r w:rsidRPr="00B4737F">
        <w:rPr>
          <w:color w:val="676767"/>
          <w:spacing w:val="-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·6:</w:t>
      </w:r>
      <w:r w:rsidRPr="00B4737F">
        <w:rPr>
          <w:color w:val="676767"/>
          <w:spacing w:val="-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1) can</w:t>
      </w:r>
      <w:r w:rsidRPr="00B4737F">
        <w:rPr>
          <w:color w:val="676767"/>
          <w:spacing w:val="-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only </w:t>
      </w:r>
      <w:r w:rsidRPr="00B4737F">
        <w:rPr>
          <w:color w:val="565656"/>
          <w:sz w:val="24"/>
          <w:szCs w:val="24"/>
        </w:rPr>
        <w:t>be</w:t>
      </w:r>
      <w:r w:rsidRPr="00B4737F">
        <w:rPr>
          <w:color w:val="565656"/>
          <w:spacing w:val="-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explained by</w:t>
      </w:r>
      <w:r w:rsidRPr="00B4737F">
        <w:rPr>
          <w:color w:val="676767"/>
          <w:spacing w:val="-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either lower</w:t>
      </w:r>
      <w:r w:rsidRPr="00B4737F">
        <w:rPr>
          <w:color w:val="676767"/>
          <w:spacing w:val="-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current</w:t>
      </w:r>
      <w:r w:rsidRPr="00B4737F">
        <w:rPr>
          <w:color w:val="676767"/>
          <w:spacing w:val="-1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assets </w:t>
      </w:r>
      <w:r w:rsidRPr="00B4737F">
        <w:rPr>
          <w:color w:val="676767"/>
          <w:sz w:val="24"/>
          <w:szCs w:val="24"/>
        </w:rPr>
        <w:t>other</w:t>
      </w:r>
      <w:r w:rsidRPr="00B4737F">
        <w:rPr>
          <w:color w:val="676767"/>
          <w:spacing w:val="-1"/>
          <w:sz w:val="24"/>
          <w:szCs w:val="24"/>
        </w:rPr>
        <w:t xml:space="preserve"> </w:t>
      </w:r>
      <w:r w:rsidRPr="00B4737F">
        <w:rPr>
          <w:color w:val="424242"/>
          <w:sz w:val="24"/>
          <w:szCs w:val="24"/>
        </w:rPr>
        <w:t>than</w:t>
      </w:r>
      <w:r w:rsidRPr="00B4737F">
        <w:rPr>
          <w:color w:val="424242"/>
          <w:spacing w:val="-2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receivables </w:t>
      </w:r>
      <w:r w:rsidRPr="00B4737F">
        <w:rPr>
          <w:color w:val="797979"/>
          <w:sz w:val="24"/>
          <w:szCs w:val="24"/>
        </w:rPr>
        <w:t>(for</w:t>
      </w:r>
      <w:r w:rsidRPr="00B4737F">
        <w:rPr>
          <w:color w:val="797979"/>
          <w:spacing w:val="-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example,</w:t>
      </w:r>
      <w:r w:rsidRPr="00B4737F">
        <w:rPr>
          <w:color w:val="676767"/>
          <w:spacing w:val="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cash) or higher current</w:t>
      </w:r>
      <w:r w:rsidRPr="00B4737F">
        <w:rPr>
          <w:color w:val="676767"/>
          <w:spacing w:val="26"/>
          <w:sz w:val="24"/>
          <w:szCs w:val="24"/>
        </w:rPr>
        <w:t xml:space="preserve"> </w:t>
      </w:r>
      <w:r w:rsidRPr="00B4737F">
        <w:rPr>
          <w:color w:val="797979"/>
          <w:sz w:val="24"/>
          <w:szCs w:val="24"/>
        </w:rPr>
        <w:t>liabilities.</w:t>
      </w:r>
      <w:r w:rsidRPr="00B4737F">
        <w:rPr>
          <w:color w:val="797979"/>
          <w:spacing w:val="3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As</w:t>
      </w:r>
      <w:r w:rsidRPr="00B4737F">
        <w:rPr>
          <w:color w:val="676767"/>
          <w:spacing w:val="2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Aspect </w:t>
      </w:r>
      <w:r w:rsidRPr="00B4737F">
        <w:rPr>
          <w:color w:val="565656"/>
          <w:sz w:val="24"/>
          <w:szCs w:val="24"/>
        </w:rPr>
        <w:t xml:space="preserve">Co's </w:t>
      </w:r>
      <w:r w:rsidRPr="00B4737F">
        <w:rPr>
          <w:color w:val="676767"/>
          <w:sz w:val="24"/>
          <w:szCs w:val="24"/>
        </w:rPr>
        <w:t>cash balance does not appear</w:t>
      </w:r>
      <w:r w:rsidRPr="00B4737F">
        <w:rPr>
          <w:color w:val="676767"/>
          <w:spacing w:val="30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to </w:t>
      </w:r>
      <w:r w:rsidRPr="00B4737F">
        <w:rPr>
          <w:color w:val="676767"/>
          <w:sz w:val="24"/>
          <w:szCs w:val="24"/>
        </w:rPr>
        <w:t>be low ($2·3m), this suggests</w:t>
      </w:r>
      <w:r w:rsidRPr="00B4737F">
        <w:rPr>
          <w:color w:val="676767"/>
          <w:spacing w:val="2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that its liabilities might be higher than average.</w:t>
      </w:r>
      <w:r w:rsidRPr="00B4737F">
        <w:rPr>
          <w:color w:val="676767"/>
          <w:spacing w:val="40"/>
          <w:sz w:val="24"/>
          <w:szCs w:val="24"/>
        </w:rPr>
        <w:t xml:space="preserve"> </w:t>
      </w:r>
    </w:p>
    <w:p w14:paraId="5F027741" w14:textId="77777777" w:rsidR="00B4737F" w:rsidRDefault="00B4737F" w:rsidP="00B4737F">
      <w:pPr>
        <w:pStyle w:val="BodyText"/>
        <w:spacing w:before="90" w:line="268" w:lineRule="auto"/>
        <w:ind w:left="920" w:right="130" w:firstLine="11"/>
        <w:jc w:val="both"/>
        <w:rPr>
          <w:color w:val="676767"/>
          <w:sz w:val="24"/>
          <w:szCs w:val="24"/>
        </w:rPr>
      </w:pPr>
    </w:p>
    <w:p w14:paraId="463D981D" w14:textId="70CF627E" w:rsidR="00B4737F" w:rsidRPr="00B4737F" w:rsidRDefault="00B4737F" w:rsidP="00B4737F">
      <w:pPr>
        <w:pStyle w:val="BodyText"/>
        <w:spacing w:before="90" w:line="268" w:lineRule="auto"/>
        <w:ind w:left="920" w:right="130" w:firstLine="11"/>
        <w:jc w:val="both"/>
        <w:rPr>
          <w:sz w:val="24"/>
          <w:szCs w:val="24"/>
        </w:rPr>
      </w:pPr>
      <w:r w:rsidRPr="00B4737F">
        <w:rPr>
          <w:color w:val="676767"/>
          <w:sz w:val="24"/>
          <w:szCs w:val="24"/>
        </w:rPr>
        <w:t xml:space="preserve">Perhaps </w:t>
      </w:r>
      <w:r w:rsidRPr="00B4737F">
        <w:rPr>
          <w:color w:val="565656"/>
          <w:sz w:val="24"/>
          <w:szCs w:val="24"/>
        </w:rPr>
        <w:t xml:space="preserve">Aspect </w:t>
      </w:r>
      <w:r w:rsidRPr="00B4737F">
        <w:rPr>
          <w:color w:val="676767"/>
          <w:sz w:val="24"/>
          <w:szCs w:val="24"/>
        </w:rPr>
        <w:t xml:space="preserve">Co's </w:t>
      </w:r>
      <w:proofErr w:type="spellStart"/>
      <w:r w:rsidRPr="00B4737F">
        <w:rPr>
          <w:color w:val="676767"/>
          <w:sz w:val="24"/>
          <w:szCs w:val="24"/>
        </w:rPr>
        <w:t>favourable</w:t>
      </w:r>
      <w:proofErr w:type="spellEnd"/>
      <w:r w:rsidRPr="00B4737F">
        <w:rPr>
          <w:color w:val="676767"/>
          <w:sz w:val="24"/>
          <w:szCs w:val="24"/>
        </w:rPr>
        <w:t xml:space="preserve"> relationship with its suppliers </w:t>
      </w:r>
      <w:r w:rsidRPr="00B4737F">
        <w:rPr>
          <w:color w:val="565656"/>
          <w:sz w:val="24"/>
          <w:szCs w:val="24"/>
        </w:rPr>
        <w:t xml:space="preserve">also </w:t>
      </w:r>
      <w:r w:rsidRPr="00B4737F">
        <w:rPr>
          <w:color w:val="676767"/>
          <w:sz w:val="24"/>
          <w:szCs w:val="24"/>
        </w:rPr>
        <w:t xml:space="preserve">extends to </w:t>
      </w:r>
      <w:r w:rsidRPr="00B4737F">
        <w:rPr>
          <w:color w:val="424242"/>
          <w:sz w:val="24"/>
          <w:szCs w:val="24"/>
        </w:rPr>
        <w:t xml:space="preserve">longer </w:t>
      </w:r>
      <w:r w:rsidRPr="00B4737F">
        <w:rPr>
          <w:color w:val="565656"/>
          <w:sz w:val="24"/>
          <w:szCs w:val="24"/>
        </w:rPr>
        <w:t xml:space="preserve">than </w:t>
      </w:r>
      <w:r w:rsidRPr="00B4737F">
        <w:rPr>
          <w:color w:val="676767"/>
          <w:sz w:val="24"/>
          <w:szCs w:val="24"/>
        </w:rPr>
        <w:t>average</w:t>
      </w:r>
      <w:r w:rsidRPr="00B4737F">
        <w:rPr>
          <w:color w:val="676767"/>
          <w:spacing w:val="1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credit</w:t>
      </w:r>
      <w:r w:rsidRPr="00B4737F">
        <w:rPr>
          <w:color w:val="676767"/>
          <w:spacing w:val="21"/>
          <w:sz w:val="24"/>
          <w:szCs w:val="24"/>
        </w:rPr>
        <w:t xml:space="preserve"> </w:t>
      </w:r>
      <w:r w:rsidRPr="00B4737F">
        <w:rPr>
          <w:color w:val="424242"/>
          <w:sz w:val="24"/>
          <w:szCs w:val="24"/>
        </w:rPr>
        <w:t>terms.</w:t>
      </w:r>
      <w:r w:rsidRPr="00B4737F">
        <w:rPr>
          <w:color w:val="424242"/>
          <w:spacing w:val="3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As</w:t>
      </w:r>
      <w:r w:rsidRPr="00B4737F">
        <w:rPr>
          <w:color w:val="676767"/>
          <w:spacing w:val="2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Aspect</w:t>
      </w:r>
      <w:r w:rsidRPr="00B4737F">
        <w:rPr>
          <w:color w:val="676767"/>
          <w:spacing w:val="2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Co's acid</w:t>
      </w:r>
      <w:r w:rsidRPr="00B4737F">
        <w:rPr>
          <w:color w:val="676767"/>
          <w:spacing w:val="1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(quick)</w:t>
      </w:r>
      <w:r w:rsidRPr="00B4737F">
        <w:rPr>
          <w:color w:val="676767"/>
          <w:spacing w:val="36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ratio</w:t>
      </w:r>
      <w:r w:rsidRPr="00B4737F">
        <w:rPr>
          <w:color w:val="676767"/>
          <w:spacing w:val="15"/>
          <w:sz w:val="24"/>
          <w:szCs w:val="24"/>
        </w:rPr>
        <w:t xml:space="preserve"> </w:t>
      </w:r>
      <w:r w:rsidRPr="00B4737F">
        <w:rPr>
          <w:color w:val="797979"/>
          <w:sz w:val="24"/>
          <w:szCs w:val="24"/>
        </w:rPr>
        <w:t>(0·57:</w:t>
      </w:r>
      <w:r w:rsidRPr="00B4737F">
        <w:rPr>
          <w:color w:val="676767"/>
          <w:sz w:val="24"/>
          <w:szCs w:val="24"/>
        </w:rPr>
        <w:t>1)</w:t>
      </w:r>
      <w:r w:rsidRPr="00B4737F">
        <w:rPr>
          <w:color w:val="676767"/>
          <w:spacing w:val="17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is </w:t>
      </w:r>
      <w:r w:rsidRPr="00B4737F">
        <w:rPr>
          <w:color w:val="676767"/>
          <w:sz w:val="24"/>
          <w:szCs w:val="24"/>
        </w:rPr>
        <w:t xml:space="preserve">much </w:t>
      </w:r>
      <w:r w:rsidRPr="00B4737F">
        <w:rPr>
          <w:color w:val="565656"/>
          <w:sz w:val="24"/>
          <w:szCs w:val="24"/>
        </w:rPr>
        <w:t>less</w:t>
      </w:r>
      <w:r w:rsidRPr="00B4737F">
        <w:rPr>
          <w:color w:val="565656"/>
          <w:spacing w:val="1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than</w:t>
      </w:r>
      <w:r w:rsidRPr="00B4737F">
        <w:rPr>
          <w:color w:val="676767"/>
          <w:spacing w:val="1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the</w:t>
      </w:r>
      <w:r w:rsidRPr="00B4737F">
        <w:rPr>
          <w:color w:val="676767"/>
          <w:spacing w:val="19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industry</w:t>
      </w:r>
      <w:r w:rsidRPr="00B4737F">
        <w:rPr>
          <w:color w:val="676767"/>
          <w:spacing w:val="26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average</w:t>
      </w:r>
      <w:r w:rsidRPr="00B4737F">
        <w:rPr>
          <w:color w:val="676767"/>
          <w:spacing w:val="2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(l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>·4:</w:t>
      </w:r>
      <w:r w:rsidRPr="00B4737F">
        <w:rPr>
          <w:color w:val="565656"/>
          <w:spacing w:val="-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1),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this</w:t>
      </w:r>
      <w:r w:rsidRPr="00B4737F">
        <w:rPr>
          <w:color w:val="676767"/>
          <w:spacing w:val="1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would also suggest</w:t>
      </w:r>
      <w:r w:rsidRPr="00B4737F">
        <w:rPr>
          <w:color w:val="676767"/>
          <w:spacing w:val="2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that</w:t>
      </w:r>
      <w:r w:rsidRPr="00B4737F">
        <w:rPr>
          <w:color w:val="676767"/>
          <w:spacing w:val="1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Aspect</w:t>
      </w:r>
      <w:r w:rsidRPr="00B4737F">
        <w:rPr>
          <w:color w:val="676767"/>
          <w:spacing w:val="1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Co</w:t>
      </w:r>
      <w:r w:rsidRPr="00B4737F">
        <w:rPr>
          <w:color w:val="676767"/>
          <w:spacing w:val="-2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is</w:t>
      </w:r>
      <w:r w:rsidRPr="00B4737F">
        <w:rPr>
          <w:color w:val="676767"/>
          <w:spacing w:val="12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holding a </w:t>
      </w:r>
      <w:proofErr w:type="gramStart"/>
      <w:r w:rsidRPr="00B4737F">
        <w:rPr>
          <w:color w:val="676767"/>
          <w:sz w:val="24"/>
          <w:szCs w:val="24"/>
        </w:rPr>
        <w:t>higher</w:t>
      </w:r>
      <w:r w:rsidRPr="00B4737F">
        <w:rPr>
          <w:color w:val="676767"/>
          <w:spacing w:val="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than average</w:t>
      </w:r>
      <w:proofErr w:type="gramEnd"/>
      <w:r w:rsidRPr="00B4737F">
        <w:rPr>
          <w:color w:val="676767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level </w:t>
      </w:r>
      <w:r w:rsidRPr="00B4737F">
        <w:rPr>
          <w:color w:val="676767"/>
          <w:sz w:val="24"/>
          <w:szCs w:val="24"/>
        </w:rPr>
        <w:t>of</w:t>
      </w:r>
      <w:r w:rsidRPr="00B4737F">
        <w:rPr>
          <w:color w:val="676767"/>
          <w:spacing w:val="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inventory.</w:t>
      </w:r>
      <w:r w:rsidRPr="00B4737F">
        <w:rPr>
          <w:color w:val="676767"/>
          <w:spacing w:val="2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This may</w:t>
      </w:r>
      <w:r w:rsidRPr="00B4737F">
        <w:rPr>
          <w:color w:val="676767"/>
          <w:spacing w:val="1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raise a concern</w:t>
      </w:r>
      <w:r w:rsidRPr="00B4737F">
        <w:rPr>
          <w:color w:val="676767"/>
          <w:spacing w:val="1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about</w:t>
      </w:r>
      <w:r w:rsidRPr="00B4737F">
        <w:rPr>
          <w:color w:val="676767"/>
          <w:spacing w:val="1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Aspect</w:t>
      </w:r>
      <w:r w:rsidRPr="00B4737F">
        <w:rPr>
          <w:color w:val="676767"/>
          <w:spacing w:val="12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Co's</w:t>
      </w:r>
      <w:r>
        <w:rPr>
          <w:color w:val="67676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ability to sell its </w:t>
      </w:r>
      <w:r w:rsidRPr="00B4737F">
        <w:rPr>
          <w:color w:val="565656"/>
          <w:sz w:val="24"/>
          <w:szCs w:val="24"/>
        </w:rPr>
        <w:t>inventory.</w:t>
      </w:r>
      <w:r w:rsidRPr="00B4737F">
        <w:rPr>
          <w:color w:val="565656"/>
          <w:spacing w:val="32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There </w:t>
      </w:r>
      <w:r w:rsidRPr="00B4737F">
        <w:rPr>
          <w:color w:val="676767"/>
          <w:sz w:val="24"/>
          <w:szCs w:val="24"/>
        </w:rPr>
        <w:t xml:space="preserve">is also a current tax bill to consider. Indeed, </w:t>
      </w:r>
      <w:r w:rsidRPr="00B4737F">
        <w:rPr>
          <w:color w:val="797979"/>
          <w:sz w:val="24"/>
          <w:szCs w:val="24"/>
        </w:rPr>
        <w:t>i</w:t>
      </w:r>
      <w:r w:rsidRPr="00B4737F">
        <w:rPr>
          <w:color w:val="424242"/>
          <w:sz w:val="24"/>
          <w:szCs w:val="24"/>
        </w:rPr>
        <w:t>f</w:t>
      </w:r>
      <w:r w:rsidRPr="00B4737F">
        <w:rPr>
          <w:color w:val="424242"/>
          <w:spacing w:val="3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Aspect Co were asked </w:t>
      </w:r>
      <w:r w:rsidRPr="00B4737F">
        <w:rPr>
          <w:color w:val="565656"/>
          <w:sz w:val="24"/>
          <w:szCs w:val="24"/>
        </w:rPr>
        <w:t xml:space="preserve">to </w:t>
      </w:r>
      <w:r w:rsidRPr="00B4737F">
        <w:rPr>
          <w:color w:val="676767"/>
          <w:sz w:val="24"/>
          <w:szCs w:val="24"/>
        </w:rPr>
        <w:t xml:space="preserve">settle its </w:t>
      </w:r>
      <w:r w:rsidRPr="00B4737F">
        <w:rPr>
          <w:color w:val="797979"/>
          <w:sz w:val="24"/>
          <w:szCs w:val="24"/>
        </w:rPr>
        <w:t xml:space="preserve">current </w:t>
      </w:r>
      <w:r w:rsidRPr="00B4737F">
        <w:rPr>
          <w:color w:val="676767"/>
          <w:sz w:val="24"/>
          <w:szCs w:val="24"/>
        </w:rPr>
        <w:t>liabilities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from</w:t>
      </w:r>
      <w:r w:rsidRPr="00B4737F">
        <w:rPr>
          <w:color w:val="676767"/>
          <w:spacing w:val="3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merely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its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receivables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and</w:t>
      </w:r>
      <w:r w:rsidRPr="00B4737F">
        <w:rPr>
          <w:color w:val="676767"/>
          <w:spacing w:val="3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bank, </w:t>
      </w:r>
      <w:r w:rsidRPr="00B4737F">
        <w:rPr>
          <w:color w:val="797979"/>
          <w:sz w:val="24"/>
          <w:szCs w:val="24"/>
        </w:rPr>
        <w:t>ii</w:t>
      </w:r>
      <w:r w:rsidRPr="00B4737F">
        <w:rPr>
          <w:color w:val="797979"/>
          <w:spacing w:val="40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>would</w:t>
      </w:r>
      <w:r w:rsidRPr="00B4737F">
        <w:rPr>
          <w:color w:val="565656"/>
          <w:spacing w:val="39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be unable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to do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so.</w:t>
      </w:r>
      <w:r w:rsidRPr="00B4737F">
        <w:rPr>
          <w:color w:val="676767"/>
          <w:spacing w:val="3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Perhaps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proofErr w:type="spellStart"/>
      <w:r w:rsidRPr="00B4737F">
        <w:rPr>
          <w:color w:val="676767"/>
          <w:sz w:val="24"/>
          <w:szCs w:val="24"/>
        </w:rPr>
        <w:t>Funject</w:t>
      </w:r>
      <w:proofErr w:type="spellEnd"/>
      <w:r w:rsidRPr="00B4737F">
        <w:rPr>
          <w:color w:val="676767"/>
          <w:spacing w:val="39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Co may</w:t>
      </w:r>
      <w:r w:rsidRPr="00B4737F">
        <w:rPr>
          <w:color w:val="676767"/>
          <w:spacing w:val="4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wish</w:t>
      </w:r>
      <w:r w:rsidRPr="00B4737F">
        <w:rPr>
          <w:color w:val="676767"/>
          <w:spacing w:val="3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to further investigate </w:t>
      </w:r>
      <w:r w:rsidRPr="00B4737F">
        <w:rPr>
          <w:color w:val="565656"/>
          <w:sz w:val="24"/>
          <w:szCs w:val="24"/>
        </w:rPr>
        <w:t xml:space="preserve">the </w:t>
      </w:r>
      <w:r w:rsidRPr="00B4737F">
        <w:rPr>
          <w:color w:val="676767"/>
          <w:sz w:val="24"/>
          <w:szCs w:val="24"/>
        </w:rPr>
        <w:t xml:space="preserve">procedures associated with </w:t>
      </w:r>
      <w:r w:rsidRPr="00B4737F">
        <w:rPr>
          <w:color w:val="565656"/>
          <w:sz w:val="24"/>
          <w:szCs w:val="24"/>
        </w:rPr>
        <w:t xml:space="preserve">the </w:t>
      </w:r>
      <w:r w:rsidRPr="00B4737F">
        <w:rPr>
          <w:color w:val="676767"/>
          <w:sz w:val="24"/>
          <w:szCs w:val="24"/>
        </w:rPr>
        <w:t>purchase and holding</w:t>
      </w:r>
      <w:r w:rsidRPr="00B4737F">
        <w:rPr>
          <w:color w:val="676767"/>
          <w:spacing w:val="-8"/>
          <w:sz w:val="24"/>
          <w:szCs w:val="24"/>
        </w:rPr>
        <w:t xml:space="preserve"> </w:t>
      </w:r>
      <w:r w:rsidRPr="00B4737F">
        <w:rPr>
          <w:color w:val="797979"/>
          <w:sz w:val="24"/>
          <w:szCs w:val="24"/>
        </w:rPr>
        <w:t xml:space="preserve">of </w:t>
      </w:r>
      <w:r w:rsidRPr="00B4737F">
        <w:rPr>
          <w:color w:val="676767"/>
          <w:sz w:val="24"/>
          <w:szCs w:val="24"/>
        </w:rPr>
        <w:t xml:space="preserve">Aspect Co's </w:t>
      </w:r>
      <w:r w:rsidRPr="00B4737F">
        <w:rPr>
          <w:color w:val="565656"/>
          <w:sz w:val="24"/>
          <w:szCs w:val="24"/>
        </w:rPr>
        <w:t xml:space="preserve">inventory </w:t>
      </w:r>
      <w:r w:rsidRPr="00B4737F">
        <w:rPr>
          <w:color w:val="676767"/>
          <w:sz w:val="24"/>
          <w:szCs w:val="24"/>
        </w:rPr>
        <w:t>prior to a takeover. As</w:t>
      </w:r>
      <w:r w:rsidRPr="00B4737F">
        <w:rPr>
          <w:color w:val="676767"/>
          <w:spacing w:val="-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a parent company, </w:t>
      </w:r>
      <w:proofErr w:type="spellStart"/>
      <w:r w:rsidRPr="00B4737F">
        <w:rPr>
          <w:color w:val="676767"/>
          <w:sz w:val="24"/>
          <w:szCs w:val="24"/>
        </w:rPr>
        <w:t>Funject</w:t>
      </w:r>
      <w:proofErr w:type="spellEnd"/>
      <w:r w:rsidRPr="00B4737F">
        <w:rPr>
          <w:color w:val="676767"/>
          <w:spacing w:val="2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Co should</w:t>
      </w:r>
      <w:r w:rsidRPr="00B4737F">
        <w:rPr>
          <w:color w:val="676767"/>
          <w:spacing w:val="2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be able to</w:t>
      </w:r>
      <w:r w:rsidRPr="00B4737F">
        <w:rPr>
          <w:color w:val="676767"/>
          <w:spacing w:val="1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influence</w:t>
      </w:r>
      <w:r w:rsidRPr="00B4737F">
        <w:rPr>
          <w:color w:val="676767"/>
          <w:spacing w:val="2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these</w:t>
      </w:r>
      <w:r w:rsidRPr="00B4737F">
        <w:rPr>
          <w:color w:val="676767"/>
          <w:spacing w:val="1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procedures</w:t>
      </w:r>
      <w:r w:rsidRPr="00B4737F">
        <w:rPr>
          <w:color w:val="676767"/>
          <w:spacing w:val="2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and have more control over</w:t>
      </w:r>
      <w:r w:rsidRPr="00B4737F">
        <w:rPr>
          <w:color w:val="676767"/>
          <w:spacing w:val="2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the </w:t>
      </w:r>
      <w:r w:rsidRPr="00B4737F">
        <w:rPr>
          <w:color w:val="797979"/>
          <w:sz w:val="24"/>
          <w:szCs w:val="24"/>
        </w:rPr>
        <w:t xml:space="preserve">levels </w:t>
      </w:r>
      <w:r w:rsidRPr="00B4737F">
        <w:rPr>
          <w:color w:val="676767"/>
          <w:sz w:val="24"/>
          <w:szCs w:val="24"/>
        </w:rPr>
        <w:t>of</w:t>
      </w:r>
      <w:r w:rsidRPr="00B4737F">
        <w:rPr>
          <w:color w:val="676767"/>
          <w:spacing w:val="1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inventory</w:t>
      </w:r>
      <w:r w:rsidRPr="00B4737F">
        <w:rPr>
          <w:color w:val="676767"/>
          <w:spacing w:val="24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>held.</w:t>
      </w:r>
    </w:p>
    <w:p w14:paraId="0281670E" w14:textId="77777777" w:rsidR="00B4737F" w:rsidRDefault="00B4737F" w:rsidP="00B4737F">
      <w:pPr>
        <w:pStyle w:val="BodyText"/>
        <w:spacing w:before="79"/>
        <w:ind w:left="903"/>
        <w:rPr>
          <w:b/>
          <w:bCs/>
          <w:color w:val="424242"/>
          <w:spacing w:val="-2"/>
          <w:sz w:val="24"/>
          <w:szCs w:val="24"/>
        </w:rPr>
      </w:pPr>
    </w:p>
    <w:p w14:paraId="44017C82" w14:textId="7CA5DFA3" w:rsidR="00B4737F" w:rsidRPr="00B4737F" w:rsidRDefault="00B4737F" w:rsidP="00B4737F">
      <w:pPr>
        <w:pStyle w:val="BodyText"/>
        <w:spacing w:before="79"/>
        <w:ind w:left="903"/>
        <w:rPr>
          <w:b/>
          <w:bCs/>
          <w:sz w:val="24"/>
          <w:szCs w:val="24"/>
        </w:rPr>
      </w:pPr>
      <w:r w:rsidRPr="00B4737F">
        <w:rPr>
          <w:b/>
          <w:bCs/>
          <w:color w:val="424242"/>
          <w:spacing w:val="-2"/>
          <w:sz w:val="24"/>
          <w:szCs w:val="24"/>
        </w:rPr>
        <w:t>Gearing</w:t>
      </w:r>
    </w:p>
    <w:p w14:paraId="08125741" w14:textId="77777777" w:rsidR="00B4737F" w:rsidRPr="00B4737F" w:rsidRDefault="00B4737F" w:rsidP="00B4737F">
      <w:pPr>
        <w:pStyle w:val="BodyText"/>
        <w:spacing w:before="36" w:line="273" w:lineRule="auto"/>
        <w:ind w:left="892" w:right="152" w:firstLine="19"/>
        <w:jc w:val="both"/>
        <w:rPr>
          <w:sz w:val="24"/>
          <w:szCs w:val="24"/>
        </w:rPr>
      </w:pPr>
      <w:r w:rsidRPr="00B4737F">
        <w:rPr>
          <w:color w:val="565656"/>
          <w:sz w:val="24"/>
          <w:szCs w:val="24"/>
        </w:rPr>
        <w:t>Aspect Co appears</w:t>
      </w:r>
      <w:r w:rsidRPr="00B4737F">
        <w:rPr>
          <w:color w:val="565656"/>
          <w:spacing w:val="26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to be highly </w:t>
      </w:r>
      <w:r w:rsidRPr="00B4737F">
        <w:rPr>
          <w:color w:val="676767"/>
          <w:sz w:val="24"/>
          <w:szCs w:val="24"/>
        </w:rPr>
        <w:t>geared but</w:t>
      </w:r>
      <w:r w:rsidRPr="00B4737F">
        <w:rPr>
          <w:color w:val="676767"/>
          <w:spacing w:val="37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perhaps this </w:t>
      </w:r>
      <w:r w:rsidRPr="00B4737F">
        <w:rPr>
          <w:color w:val="676767"/>
          <w:sz w:val="24"/>
          <w:szCs w:val="24"/>
        </w:rPr>
        <w:t xml:space="preserve">is </w:t>
      </w:r>
      <w:r w:rsidRPr="00B4737F">
        <w:rPr>
          <w:color w:val="424242"/>
          <w:sz w:val="24"/>
          <w:szCs w:val="24"/>
        </w:rPr>
        <w:t xml:space="preserve">not </w:t>
      </w:r>
      <w:r w:rsidRPr="00B4737F">
        <w:rPr>
          <w:color w:val="676767"/>
          <w:sz w:val="24"/>
          <w:szCs w:val="24"/>
        </w:rPr>
        <w:t xml:space="preserve">a huge cause for concern </w:t>
      </w:r>
      <w:r w:rsidRPr="00B4737F">
        <w:rPr>
          <w:color w:val="565656"/>
          <w:sz w:val="24"/>
          <w:szCs w:val="24"/>
        </w:rPr>
        <w:t xml:space="preserve">because </w:t>
      </w:r>
      <w:r w:rsidRPr="00B4737F">
        <w:rPr>
          <w:color w:val="797979"/>
          <w:sz w:val="24"/>
          <w:szCs w:val="24"/>
        </w:rPr>
        <w:t>it</w:t>
      </w:r>
      <w:r w:rsidRPr="00B4737F">
        <w:rPr>
          <w:color w:val="797979"/>
          <w:spacing w:val="3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appears</w:t>
      </w:r>
      <w:r w:rsidRPr="00B4737F">
        <w:rPr>
          <w:color w:val="676767"/>
          <w:spacing w:val="26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to</w:t>
      </w:r>
      <w:r w:rsidRPr="00B4737F">
        <w:rPr>
          <w:color w:val="676767"/>
          <w:spacing w:val="-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be a </w:t>
      </w:r>
      <w:r w:rsidRPr="00B4737F">
        <w:rPr>
          <w:color w:val="797979"/>
          <w:sz w:val="24"/>
          <w:szCs w:val="24"/>
        </w:rPr>
        <w:t xml:space="preserve">highly </w:t>
      </w:r>
      <w:r w:rsidRPr="00B4737F">
        <w:rPr>
          <w:color w:val="676767"/>
          <w:sz w:val="24"/>
          <w:szCs w:val="24"/>
        </w:rPr>
        <w:t>geared</w:t>
      </w:r>
      <w:r w:rsidRPr="00B4737F">
        <w:rPr>
          <w:color w:val="676767"/>
          <w:spacing w:val="18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industry</w:t>
      </w:r>
      <w:r w:rsidRPr="00B4737F">
        <w:rPr>
          <w:color w:val="676767"/>
          <w:spacing w:val="2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(220% compared</w:t>
      </w:r>
      <w:r w:rsidRPr="00B4737F">
        <w:rPr>
          <w:color w:val="676767"/>
          <w:spacing w:val="3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to</w:t>
      </w:r>
      <w:r w:rsidRPr="00B4737F">
        <w:rPr>
          <w:color w:val="676767"/>
          <w:spacing w:val="3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240%). II may be that the proceeds</w:t>
      </w:r>
      <w:r w:rsidRPr="00B4737F">
        <w:rPr>
          <w:color w:val="676767"/>
          <w:spacing w:val="3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from </w:t>
      </w:r>
      <w:r w:rsidRPr="00B4737F">
        <w:rPr>
          <w:color w:val="565656"/>
          <w:sz w:val="24"/>
          <w:szCs w:val="24"/>
        </w:rPr>
        <w:t xml:space="preserve">the </w:t>
      </w:r>
      <w:r w:rsidRPr="00B4737F">
        <w:rPr>
          <w:color w:val="676767"/>
          <w:sz w:val="24"/>
          <w:szCs w:val="24"/>
        </w:rPr>
        <w:t>sale of</w:t>
      </w:r>
      <w:r w:rsidRPr="00B4737F">
        <w:rPr>
          <w:color w:val="676767"/>
          <w:spacing w:val="2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the non-core</w:t>
      </w:r>
      <w:r w:rsidRPr="00B4737F">
        <w:rPr>
          <w:color w:val="676767"/>
          <w:spacing w:val="18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 xml:space="preserve">division </w:t>
      </w:r>
      <w:r w:rsidRPr="00B4737F">
        <w:rPr>
          <w:color w:val="676767"/>
          <w:sz w:val="24"/>
          <w:szCs w:val="24"/>
        </w:rPr>
        <w:t>can be/were used to</w:t>
      </w:r>
      <w:r w:rsidRPr="00B4737F">
        <w:rPr>
          <w:color w:val="676767"/>
          <w:spacing w:val="-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pay down loans. </w:t>
      </w:r>
      <w:r w:rsidRPr="00B4737F">
        <w:rPr>
          <w:color w:val="565656"/>
          <w:sz w:val="24"/>
          <w:szCs w:val="24"/>
        </w:rPr>
        <w:t xml:space="preserve">As </w:t>
      </w:r>
      <w:r w:rsidRPr="00B4737F">
        <w:rPr>
          <w:color w:val="676767"/>
          <w:sz w:val="24"/>
          <w:szCs w:val="24"/>
        </w:rPr>
        <w:t>the</w:t>
      </w:r>
      <w:r w:rsidRPr="00B4737F">
        <w:rPr>
          <w:color w:val="676767"/>
          <w:spacing w:val="-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gearing for the industry is </w:t>
      </w:r>
      <w:r w:rsidRPr="00B4737F">
        <w:rPr>
          <w:color w:val="565656"/>
          <w:sz w:val="24"/>
          <w:szCs w:val="24"/>
        </w:rPr>
        <w:t xml:space="preserve">higher </w:t>
      </w:r>
      <w:r w:rsidRPr="00B4737F">
        <w:rPr>
          <w:color w:val="676767"/>
          <w:sz w:val="24"/>
          <w:szCs w:val="24"/>
        </w:rPr>
        <w:t xml:space="preserve">than that of Aspect </w:t>
      </w:r>
      <w:r w:rsidRPr="00B4737F">
        <w:rPr>
          <w:color w:val="565656"/>
          <w:sz w:val="24"/>
          <w:szCs w:val="24"/>
        </w:rPr>
        <w:t xml:space="preserve">Co, </w:t>
      </w:r>
      <w:r w:rsidRPr="00B4737F">
        <w:rPr>
          <w:color w:val="676767"/>
          <w:sz w:val="24"/>
          <w:szCs w:val="24"/>
        </w:rPr>
        <w:t>it</w:t>
      </w:r>
      <w:r w:rsidRPr="00B4737F">
        <w:rPr>
          <w:color w:val="676767"/>
          <w:spacing w:val="30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may be</w:t>
      </w:r>
      <w:r w:rsidRPr="00B4737F">
        <w:rPr>
          <w:color w:val="676767"/>
          <w:spacing w:val="-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that </w:t>
      </w:r>
      <w:r w:rsidRPr="00B4737F">
        <w:rPr>
          <w:color w:val="565656"/>
          <w:sz w:val="24"/>
          <w:szCs w:val="24"/>
        </w:rPr>
        <w:t xml:space="preserve">Aspect </w:t>
      </w:r>
      <w:r w:rsidRPr="00B4737F">
        <w:rPr>
          <w:color w:val="676767"/>
          <w:sz w:val="24"/>
          <w:szCs w:val="24"/>
        </w:rPr>
        <w:t xml:space="preserve">Co could still </w:t>
      </w:r>
      <w:r w:rsidRPr="00B4737F">
        <w:rPr>
          <w:color w:val="797979"/>
          <w:sz w:val="24"/>
          <w:szCs w:val="24"/>
        </w:rPr>
        <w:t xml:space="preserve">increase </w:t>
      </w:r>
      <w:r w:rsidRPr="00B4737F">
        <w:rPr>
          <w:color w:val="676767"/>
          <w:sz w:val="24"/>
          <w:szCs w:val="24"/>
        </w:rPr>
        <w:t xml:space="preserve">borrowings </w:t>
      </w:r>
      <w:r w:rsidRPr="00B4737F">
        <w:rPr>
          <w:color w:val="797979"/>
          <w:sz w:val="24"/>
          <w:szCs w:val="24"/>
        </w:rPr>
        <w:t>in</w:t>
      </w:r>
      <w:r w:rsidRPr="00B4737F">
        <w:rPr>
          <w:color w:val="797979"/>
          <w:spacing w:val="3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future. If so, Aspect </w:t>
      </w:r>
      <w:r w:rsidRPr="00B4737F">
        <w:rPr>
          <w:color w:val="565656"/>
          <w:sz w:val="24"/>
          <w:szCs w:val="24"/>
        </w:rPr>
        <w:t>Co</w:t>
      </w:r>
      <w:r w:rsidRPr="00B4737F">
        <w:rPr>
          <w:color w:val="565656"/>
          <w:spacing w:val="-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may </w:t>
      </w:r>
      <w:r w:rsidRPr="00B4737F">
        <w:rPr>
          <w:color w:val="797979"/>
          <w:sz w:val="24"/>
          <w:szCs w:val="24"/>
        </w:rPr>
        <w:t xml:space="preserve">need </w:t>
      </w:r>
      <w:r w:rsidRPr="00B4737F">
        <w:rPr>
          <w:color w:val="676767"/>
          <w:sz w:val="24"/>
          <w:szCs w:val="24"/>
        </w:rPr>
        <w:t>to increase working</w:t>
      </w:r>
      <w:r w:rsidRPr="00B4737F">
        <w:rPr>
          <w:color w:val="676767"/>
          <w:spacing w:val="-4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capital efficiency and reduce costs </w:t>
      </w:r>
      <w:proofErr w:type="gramStart"/>
      <w:r w:rsidRPr="00B4737F">
        <w:rPr>
          <w:color w:val="676767"/>
          <w:sz w:val="24"/>
          <w:szCs w:val="24"/>
        </w:rPr>
        <w:t>in order to</w:t>
      </w:r>
      <w:proofErr w:type="gramEnd"/>
      <w:r w:rsidRPr="00B4737F">
        <w:rPr>
          <w:color w:val="676767"/>
          <w:sz w:val="24"/>
          <w:szCs w:val="24"/>
        </w:rPr>
        <w:t xml:space="preserve"> generate enough </w:t>
      </w:r>
      <w:r w:rsidRPr="00B4737F">
        <w:rPr>
          <w:color w:val="797979"/>
          <w:sz w:val="24"/>
          <w:szCs w:val="24"/>
        </w:rPr>
        <w:t xml:space="preserve">cash </w:t>
      </w:r>
      <w:r w:rsidRPr="00B4737F">
        <w:rPr>
          <w:color w:val="676767"/>
          <w:sz w:val="24"/>
          <w:szCs w:val="24"/>
        </w:rPr>
        <w:t xml:space="preserve">to service </w:t>
      </w:r>
      <w:r w:rsidRPr="00B4737F">
        <w:rPr>
          <w:color w:val="565656"/>
          <w:sz w:val="24"/>
          <w:szCs w:val="24"/>
        </w:rPr>
        <w:t xml:space="preserve">higher </w:t>
      </w:r>
      <w:r w:rsidRPr="00B4737F">
        <w:rPr>
          <w:color w:val="676767"/>
          <w:sz w:val="24"/>
          <w:szCs w:val="24"/>
        </w:rPr>
        <w:t>borrowings.</w:t>
      </w:r>
    </w:p>
    <w:p w14:paraId="0C5AE0F0" w14:textId="77777777" w:rsidR="00B4737F" w:rsidRDefault="00B4737F" w:rsidP="00B4737F">
      <w:pPr>
        <w:pStyle w:val="BodyText"/>
        <w:spacing w:before="91"/>
        <w:ind w:left="889"/>
        <w:rPr>
          <w:b/>
          <w:bCs/>
          <w:color w:val="424242"/>
          <w:spacing w:val="-2"/>
          <w:sz w:val="24"/>
          <w:szCs w:val="24"/>
        </w:rPr>
      </w:pPr>
    </w:p>
    <w:p w14:paraId="42AA0BCA" w14:textId="7B191581" w:rsidR="00B4737F" w:rsidRPr="00B4737F" w:rsidRDefault="00B4737F" w:rsidP="00B4737F">
      <w:pPr>
        <w:pStyle w:val="BodyText"/>
        <w:spacing w:before="91"/>
        <w:ind w:left="889"/>
        <w:rPr>
          <w:b/>
          <w:bCs/>
          <w:sz w:val="24"/>
          <w:szCs w:val="24"/>
        </w:rPr>
      </w:pPr>
      <w:r w:rsidRPr="00B4737F">
        <w:rPr>
          <w:b/>
          <w:bCs/>
          <w:color w:val="424242"/>
          <w:spacing w:val="-2"/>
          <w:sz w:val="24"/>
          <w:szCs w:val="24"/>
        </w:rPr>
        <w:t>Conclusion</w:t>
      </w:r>
    </w:p>
    <w:p w14:paraId="1093208C" w14:textId="77777777" w:rsidR="00B4737F" w:rsidRPr="00B4737F" w:rsidRDefault="00B4737F" w:rsidP="00B4737F">
      <w:pPr>
        <w:pStyle w:val="BodyText"/>
        <w:spacing w:before="29" w:line="273" w:lineRule="auto"/>
        <w:ind w:left="880" w:right="168" w:firstLine="9"/>
        <w:jc w:val="both"/>
        <w:rPr>
          <w:sz w:val="24"/>
          <w:szCs w:val="24"/>
        </w:rPr>
      </w:pPr>
      <w:r w:rsidRPr="00B4737F">
        <w:rPr>
          <w:color w:val="676767"/>
          <w:w w:val="105"/>
          <w:sz w:val="24"/>
          <w:szCs w:val="24"/>
        </w:rPr>
        <w:t>Overall, Aspect's</w:t>
      </w:r>
      <w:r w:rsidRPr="00B4737F">
        <w:rPr>
          <w:color w:val="676767"/>
          <w:spacing w:val="-7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statement of</w:t>
      </w:r>
      <w:r w:rsidRPr="00B4737F">
        <w:rPr>
          <w:color w:val="676767"/>
          <w:spacing w:val="-7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financial position</w:t>
      </w:r>
      <w:r w:rsidRPr="00B4737F">
        <w:rPr>
          <w:color w:val="676767"/>
          <w:spacing w:val="-11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gives</w:t>
      </w:r>
      <w:r w:rsidRPr="00B4737F">
        <w:rPr>
          <w:color w:val="676767"/>
          <w:spacing w:val="-9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little</w:t>
      </w:r>
      <w:r w:rsidRPr="00B4737F">
        <w:rPr>
          <w:color w:val="676767"/>
          <w:spacing w:val="-8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cause</w:t>
      </w:r>
      <w:r w:rsidRPr="00B4737F">
        <w:rPr>
          <w:color w:val="676767"/>
          <w:spacing w:val="-6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for</w:t>
      </w:r>
      <w:r w:rsidRPr="00B4737F">
        <w:rPr>
          <w:color w:val="676767"/>
          <w:spacing w:val="-6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concern;</w:t>
      </w:r>
      <w:r w:rsidRPr="00B4737F">
        <w:rPr>
          <w:color w:val="676767"/>
          <w:spacing w:val="-6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the</w:t>
      </w:r>
      <w:r w:rsidRPr="00B4737F">
        <w:rPr>
          <w:color w:val="676767"/>
          <w:spacing w:val="-11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 xml:space="preserve">profitability margins appear </w:t>
      </w:r>
      <w:r w:rsidRPr="00B4737F">
        <w:rPr>
          <w:color w:val="797979"/>
          <w:w w:val="105"/>
          <w:sz w:val="24"/>
          <w:szCs w:val="24"/>
        </w:rPr>
        <w:t>to</w:t>
      </w:r>
      <w:r w:rsidRPr="00B4737F">
        <w:rPr>
          <w:color w:val="797979"/>
          <w:spacing w:val="-11"/>
          <w:w w:val="105"/>
          <w:sz w:val="24"/>
          <w:szCs w:val="24"/>
        </w:rPr>
        <w:t xml:space="preserve"> </w:t>
      </w:r>
      <w:r w:rsidRPr="00B4737F">
        <w:rPr>
          <w:color w:val="565656"/>
          <w:w w:val="105"/>
          <w:sz w:val="24"/>
          <w:szCs w:val="24"/>
        </w:rPr>
        <w:t>be</w:t>
      </w:r>
      <w:r w:rsidRPr="00B4737F">
        <w:rPr>
          <w:color w:val="565656"/>
          <w:spacing w:val="-11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 xml:space="preserve">healthy </w:t>
      </w:r>
      <w:r w:rsidRPr="00B4737F">
        <w:rPr>
          <w:color w:val="676767"/>
          <w:sz w:val="24"/>
          <w:szCs w:val="24"/>
        </w:rPr>
        <w:t>although</w:t>
      </w:r>
      <w:r w:rsidRPr="00B4737F">
        <w:rPr>
          <w:color w:val="676767"/>
          <w:spacing w:val="2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further investigations</w:t>
      </w:r>
      <w:r w:rsidRPr="00B4737F">
        <w:rPr>
          <w:color w:val="676767"/>
          <w:spacing w:val="-7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of</w:t>
      </w:r>
      <w:r w:rsidRPr="00B4737F">
        <w:rPr>
          <w:color w:val="676767"/>
          <w:spacing w:val="16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operating costs and</w:t>
      </w:r>
      <w:r w:rsidRPr="00B4737F">
        <w:rPr>
          <w:color w:val="676767"/>
          <w:spacing w:val="1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working</w:t>
      </w:r>
      <w:r w:rsidRPr="00B4737F">
        <w:rPr>
          <w:color w:val="676767"/>
          <w:spacing w:val="-11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capital</w:t>
      </w:r>
      <w:r w:rsidRPr="00B4737F">
        <w:rPr>
          <w:color w:val="676767"/>
          <w:spacing w:val="15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efficiency</w:t>
      </w:r>
      <w:r w:rsidRPr="00B4737F">
        <w:rPr>
          <w:color w:val="676767"/>
          <w:spacing w:val="12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>may be required.</w:t>
      </w:r>
      <w:r w:rsidRPr="00B4737F">
        <w:rPr>
          <w:color w:val="676767"/>
          <w:spacing w:val="24"/>
          <w:sz w:val="24"/>
          <w:szCs w:val="24"/>
        </w:rPr>
        <w:t xml:space="preserve"> </w:t>
      </w:r>
      <w:r w:rsidRPr="00B4737F">
        <w:rPr>
          <w:color w:val="565656"/>
          <w:sz w:val="24"/>
          <w:szCs w:val="24"/>
        </w:rPr>
        <w:t>More</w:t>
      </w:r>
      <w:r w:rsidRPr="00B4737F">
        <w:rPr>
          <w:color w:val="565656"/>
          <w:spacing w:val="13"/>
          <w:sz w:val="24"/>
          <w:szCs w:val="24"/>
        </w:rPr>
        <w:t xml:space="preserve"> </w:t>
      </w:r>
      <w:r w:rsidRPr="00B4737F">
        <w:rPr>
          <w:color w:val="676767"/>
          <w:sz w:val="24"/>
          <w:szCs w:val="24"/>
        </w:rPr>
        <w:t xml:space="preserve">information also needs </w:t>
      </w:r>
      <w:r w:rsidRPr="00B4737F">
        <w:rPr>
          <w:color w:val="676767"/>
          <w:w w:val="105"/>
          <w:sz w:val="24"/>
          <w:szCs w:val="24"/>
        </w:rPr>
        <w:t>to</w:t>
      </w:r>
      <w:r w:rsidRPr="00B4737F">
        <w:rPr>
          <w:color w:val="676767"/>
          <w:spacing w:val="-11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be</w:t>
      </w:r>
      <w:r w:rsidRPr="00B4737F">
        <w:rPr>
          <w:color w:val="676767"/>
          <w:spacing w:val="-11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obtained</w:t>
      </w:r>
      <w:r w:rsidRPr="00B4737F">
        <w:rPr>
          <w:color w:val="676767"/>
          <w:spacing w:val="-4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about</w:t>
      </w:r>
      <w:r w:rsidRPr="00B4737F">
        <w:rPr>
          <w:color w:val="676767"/>
          <w:spacing w:val="-1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the</w:t>
      </w:r>
      <w:r w:rsidRPr="00B4737F">
        <w:rPr>
          <w:color w:val="676767"/>
          <w:spacing w:val="-10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nature</w:t>
      </w:r>
      <w:r w:rsidRPr="00B4737F">
        <w:rPr>
          <w:color w:val="676767"/>
          <w:spacing w:val="-4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of</w:t>
      </w:r>
      <w:r w:rsidRPr="00B4737F">
        <w:rPr>
          <w:color w:val="676767"/>
          <w:spacing w:val="-1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the</w:t>
      </w:r>
      <w:r w:rsidRPr="00B4737F">
        <w:rPr>
          <w:color w:val="676767"/>
          <w:spacing w:val="-10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business and</w:t>
      </w:r>
      <w:r w:rsidRPr="00B4737F">
        <w:rPr>
          <w:color w:val="676767"/>
          <w:spacing w:val="-8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perhaps the</w:t>
      </w:r>
      <w:r w:rsidRPr="00B4737F">
        <w:rPr>
          <w:color w:val="676767"/>
          <w:spacing w:val="-3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financial</w:t>
      </w:r>
      <w:r w:rsidRPr="00B4737F">
        <w:rPr>
          <w:color w:val="676767"/>
          <w:spacing w:val="-4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statements of</w:t>
      </w:r>
      <w:r w:rsidRPr="00B4737F">
        <w:rPr>
          <w:color w:val="676767"/>
          <w:spacing w:val="-2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several</w:t>
      </w:r>
      <w:r w:rsidRPr="00B4737F">
        <w:rPr>
          <w:color w:val="676767"/>
          <w:spacing w:val="-2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 xml:space="preserve">years </w:t>
      </w:r>
      <w:r w:rsidRPr="00B4737F">
        <w:rPr>
          <w:color w:val="797979"/>
          <w:w w:val="105"/>
          <w:sz w:val="24"/>
          <w:szCs w:val="24"/>
        </w:rPr>
        <w:t>(as</w:t>
      </w:r>
      <w:r w:rsidRPr="00B4737F">
        <w:rPr>
          <w:color w:val="797979"/>
          <w:spacing w:val="-4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opposed to</w:t>
      </w:r>
      <w:r w:rsidRPr="00B4737F">
        <w:rPr>
          <w:color w:val="676767"/>
          <w:spacing w:val="-6"/>
          <w:w w:val="105"/>
          <w:sz w:val="24"/>
          <w:szCs w:val="24"/>
        </w:rPr>
        <w:t xml:space="preserve"> </w:t>
      </w:r>
      <w:r w:rsidRPr="00B4737F">
        <w:rPr>
          <w:color w:val="676767"/>
          <w:w w:val="105"/>
          <w:sz w:val="24"/>
          <w:szCs w:val="24"/>
        </w:rPr>
        <w:t>one) might also be beneficial.</w:t>
      </w:r>
    </w:p>
    <w:p w14:paraId="77545E5E" w14:textId="77777777" w:rsidR="00B4737F" w:rsidRPr="00B4737F" w:rsidRDefault="00B4737F" w:rsidP="00B4737F">
      <w:pPr>
        <w:pStyle w:val="BodyText"/>
        <w:spacing w:before="7"/>
        <w:rPr>
          <w:sz w:val="24"/>
          <w:szCs w:val="24"/>
        </w:rPr>
      </w:pPr>
    </w:p>
    <w:p w14:paraId="6B3B2C89" w14:textId="77777777" w:rsidR="00E356B4" w:rsidRPr="00B4737F" w:rsidRDefault="00E356B4">
      <w:pPr>
        <w:rPr>
          <w:sz w:val="24"/>
          <w:szCs w:val="24"/>
        </w:rPr>
      </w:pPr>
    </w:p>
    <w:sectPr w:rsidR="00E356B4" w:rsidRPr="00B4737F" w:rsidSect="00B4737F">
      <w:pgSz w:w="11900" w:h="16820"/>
      <w:pgMar w:top="1140" w:right="1540" w:bottom="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D54E7"/>
    <w:multiLevelType w:val="hybridMultilevel"/>
    <w:tmpl w:val="1B68EF7E"/>
    <w:lvl w:ilvl="0" w:tplc="4DECE1A2">
      <w:start w:val="2"/>
      <w:numFmt w:val="lowerLetter"/>
      <w:lvlText w:val="(%1)"/>
      <w:lvlJc w:val="left"/>
      <w:pPr>
        <w:ind w:left="878" w:hanging="35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-1"/>
        <w:w w:val="109"/>
        <w:sz w:val="24"/>
        <w:szCs w:val="24"/>
        <w:lang w:val="en-US" w:eastAsia="en-US" w:bidi="ar-SA"/>
      </w:rPr>
    </w:lvl>
    <w:lvl w:ilvl="1" w:tplc="304C5694">
      <w:numFmt w:val="bullet"/>
      <w:lvlText w:val="•"/>
      <w:lvlJc w:val="left"/>
      <w:pPr>
        <w:ind w:left="1746" w:hanging="359"/>
      </w:pPr>
      <w:rPr>
        <w:rFonts w:hint="default"/>
        <w:lang w:val="en-US" w:eastAsia="en-US" w:bidi="ar-SA"/>
      </w:rPr>
    </w:lvl>
    <w:lvl w:ilvl="2" w:tplc="E48C8EA6">
      <w:numFmt w:val="bullet"/>
      <w:lvlText w:val="•"/>
      <w:lvlJc w:val="left"/>
      <w:pPr>
        <w:ind w:left="2612" w:hanging="359"/>
      </w:pPr>
      <w:rPr>
        <w:rFonts w:hint="default"/>
        <w:lang w:val="en-US" w:eastAsia="en-US" w:bidi="ar-SA"/>
      </w:rPr>
    </w:lvl>
    <w:lvl w:ilvl="3" w:tplc="210C297C">
      <w:numFmt w:val="bullet"/>
      <w:lvlText w:val="•"/>
      <w:lvlJc w:val="left"/>
      <w:pPr>
        <w:ind w:left="3478" w:hanging="359"/>
      </w:pPr>
      <w:rPr>
        <w:rFonts w:hint="default"/>
        <w:lang w:val="en-US" w:eastAsia="en-US" w:bidi="ar-SA"/>
      </w:rPr>
    </w:lvl>
    <w:lvl w:ilvl="4" w:tplc="DAE88462">
      <w:numFmt w:val="bullet"/>
      <w:lvlText w:val="•"/>
      <w:lvlJc w:val="left"/>
      <w:pPr>
        <w:ind w:left="4344" w:hanging="359"/>
      </w:pPr>
      <w:rPr>
        <w:rFonts w:hint="default"/>
        <w:lang w:val="en-US" w:eastAsia="en-US" w:bidi="ar-SA"/>
      </w:rPr>
    </w:lvl>
    <w:lvl w:ilvl="5" w:tplc="274028D8">
      <w:numFmt w:val="bullet"/>
      <w:lvlText w:val="•"/>
      <w:lvlJc w:val="left"/>
      <w:pPr>
        <w:ind w:left="5210" w:hanging="359"/>
      </w:pPr>
      <w:rPr>
        <w:rFonts w:hint="default"/>
        <w:lang w:val="en-US" w:eastAsia="en-US" w:bidi="ar-SA"/>
      </w:rPr>
    </w:lvl>
    <w:lvl w:ilvl="6" w:tplc="595CAA3E">
      <w:numFmt w:val="bullet"/>
      <w:lvlText w:val="•"/>
      <w:lvlJc w:val="left"/>
      <w:pPr>
        <w:ind w:left="6076" w:hanging="359"/>
      </w:pPr>
      <w:rPr>
        <w:rFonts w:hint="default"/>
        <w:lang w:val="en-US" w:eastAsia="en-US" w:bidi="ar-SA"/>
      </w:rPr>
    </w:lvl>
    <w:lvl w:ilvl="7" w:tplc="8CA64E9E">
      <w:numFmt w:val="bullet"/>
      <w:lvlText w:val="•"/>
      <w:lvlJc w:val="left"/>
      <w:pPr>
        <w:ind w:left="6942" w:hanging="359"/>
      </w:pPr>
      <w:rPr>
        <w:rFonts w:hint="default"/>
        <w:lang w:val="en-US" w:eastAsia="en-US" w:bidi="ar-SA"/>
      </w:rPr>
    </w:lvl>
    <w:lvl w:ilvl="8" w:tplc="71B82688">
      <w:numFmt w:val="bullet"/>
      <w:lvlText w:val="•"/>
      <w:lvlJc w:val="left"/>
      <w:pPr>
        <w:ind w:left="7808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508D68F3"/>
    <w:multiLevelType w:val="hybridMultilevel"/>
    <w:tmpl w:val="B546AB62"/>
    <w:lvl w:ilvl="0" w:tplc="A70CED3C">
      <w:start w:val="3"/>
      <w:numFmt w:val="lowerLetter"/>
      <w:lvlText w:val="%1)"/>
      <w:lvlJc w:val="left"/>
      <w:pPr>
        <w:ind w:left="879" w:hanging="360"/>
      </w:pPr>
      <w:rPr>
        <w:rFonts w:hint="default"/>
        <w:color w:val="424242"/>
        <w:w w:val="105"/>
      </w:rPr>
    </w:lvl>
    <w:lvl w:ilvl="1" w:tplc="08090019" w:tentative="1">
      <w:start w:val="1"/>
      <w:numFmt w:val="lowerLetter"/>
      <w:lvlText w:val="%2."/>
      <w:lvlJc w:val="left"/>
      <w:pPr>
        <w:ind w:left="1599" w:hanging="360"/>
      </w:pPr>
    </w:lvl>
    <w:lvl w:ilvl="2" w:tplc="0809001B" w:tentative="1">
      <w:start w:val="1"/>
      <w:numFmt w:val="lowerRoman"/>
      <w:lvlText w:val="%3."/>
      <w:lvlJc w:val="right"/>
      <w:pPr>
        <w:ind w:left="2319" w:hanging="180"/>
      </w:pPr>
    </w:lvl>
    <w:lvl w:ilvl="3" w:tplc="0809000F" w:tentative="1">
      <w:start w:val="1"/>
      <w:numFmt w:val="decimal"/>
      <w:lvlText w:val="%4."/>
      <w:lvlJc w:val="left"/>
      <w:pPr>
        <w:ind w:left="3039" w:hanging="360"/>
      </w:pPr>
    </w:lvl>
    <w:lvl w:ilvl="4" w:tplc="08090019" w:tentative="1">
      <w:start w:val="1"/>
      <w:numFmt w:val="lowerLetter"/>
      <w:lvlText w:val="%5."/>
      <w:lvlJc w:val="left"/>
      <w:pPr>
        <w:ind w:left="3759" w:hanging="360"/>
      </w:pPr>
    </w:lvl>
    <w:lvl w:ilvl="5" w:tplc="0809001B" w:tentative="1">
      <w:start w:val="1"/>
      <w:numFmt w:val="lowerRoman"/>
      <w:lvlText w:val="%6."/>
      <w:lvlJc w:val="right"/>
      <w:pPr>
        <w:ind w:left="4479" w:hanging="180"/>
      </w:pPr>
    </w:lvl>
    <w:lvl w:ilvl="6" w:tplc="0809000F" w:tentative="1">
      <w:start w:val="1"/>
      <w:numFmt w:val="decimal"/>
      <w:lvlText w:val="%7."/>
      <w:lvlJc w:val="left"/>
      <w:pPr>
        <w:ind w:left="5199" w:hanging="360"/>
      </w:pPr>
    </w:lvl>
    <w:lvl w:ilvl="7" w:tplc="08090019" w:tentative="1">
      <w:start w:val="1"/>
      <w:numFmt w:val="lowerLetter"/>
      <w:lvlText w:val="%8."/>
      <w:lvlJc w:val="left"/>
      <w:pPr>
        <w:ind w:left="5919" w:hanging="360"/>
      </w:pPr>
    </w:lvl>
    <w:lvl w:ilvl="8" w:tplc="0809001B" w:tentative="1">
      <w:start w:val="1"/>
      <w:numFmt w:val="lowerRoman"/>
      <w:lvlText w:val="%9."/>
      <w:lvlJc w:val="right"/>
      <w:pPr>
        <w:ind w:left="6639" w:hanging="180"/>
      </w:pPr>
    </w:lvl>
  </w:abstractNum>
  <w:num w:numId="1" w16cid:durableId="1584684553">
    <w:abstractNumId w:val="0"/>
  </w:num>
  <w:num w:numId="2" w16cid:durableId="737241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37F"/>
    <w:rsid w:val="003609E5"/>
    <w:rsid w:val="0047331D"/>
    <w:rsid w:val="006E227E"/>
    <w:rsid w:val="00B4737F"/>
    <w:rsid w:val="00E3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C5CFF0B"/>
  <w15:chartTrackingRefBased/>
  <w15:docId w15:val="{EACDCFA6-28A4-4A41-9C31-FE182CD0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37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7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4737F"/>
    <w:rPr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B4737F"/>
    <w:rPr>
      <w:rFonts w:ascii="Arial" w:eastAsia="Arial" w:hAnsi="Arial" w:cs="Arial"/>
      <w:kern w:val="0"/>
      <w:sz w:val="15"/>
      <w:szCs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681</Words>
  <Characters>3888</Characters>
  <Application>Microsoft Office Word</Application>
  <DocSecurity>0</DocSecurity>
  <Lines>32</Lines>
  <Paragraphs>9</Paragraphs>
  <ScaleCrop>false</ScaleCrop>
  <Company>University of Brighton</Company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1</cp:revision>
  <dcterms:created xsi:type="dcterms:W3CDTF">2025-02-26T14:46:00Z</dcterms:created>
  <dcterms:modified xsi:type="dcterms:W3CDTF">2025-02-26T14:48:00Z</dcterms:modified>
</cp:coreProperties>
</file>