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5D44" w14:textId="4453DDCA" w:rsidR="00E356B4" w:rsidRPr="0070572A" w:rsidRDefault="003B10A0">
      <w:pPr>
        <w:rPr>
          <w:b/>
          <w:bCs/>
        </w:rPr>
      </w:pPr>
      <w:r w:rsidRPr="0070572A">
        <w:rPr>
          <w:b/>
          <w:bCs/>
        </w:rPr>
        <w:t>TINDERLAKE</w:t>
      </w:r>
    </w:p>
    <w:p w14:paraId="5389224F" w14:textId="36D7D14B" w:rsidR="003B10A0" w:rsidRDefault="003B10A0">
      <w:r>
        <w:t>During the year to 31 December 2019, Tinderlake Ltd attempted to stimulate sales and increase its profits by reducing selling prices, holding larger inventories and giving customers longer credit. All of the company’s purchases and sales are on credit terms. Summarised financial statements for the year ended 31 December 2019 (with comparative figures for 2018) are as follows:</w:t>
      </w:r>
    </w:p>
    <w:p w14:paraId="579C0CF3" w14:textId="47D19C46" w:rsidR="003B10A0" w:rsidRDefault="003B10A0">
      <w:r>
        <w:t>Tinderlake Ltd</w:t>
      </w:r>
    </w:p>
    <w:p w14:paraId="6EFF3979" w14:textId="3785207B" w:rsidR="003B10A0" w:rsidRDefault="003B10A0">
      <w:r>
        <w:t>Statement of Comprehensive Income for the year to 31 December</w:t>
      </w:r>
    </w:p>
    <w:tbl>
      <w:tblPr>
        <w:tblStyle w:val="TableGrid"/>
        <w:tblW w:w="0" w:type="auto"/>
        <w:tblInd w:w="534" w:type="dxa"/>
        <w:tblLook w:val="04A0" w:firstRow="1" w:lastRow="0" w:firstColumn="1" w:lastColumn="0" w:noHBand="0" w:noVBand="1"/>
      </w:tblPr>
      <w:tblGrid>
        <w:gridCol w:w="5953"/>
        <w:gridCol w:w="992"/>
        <w:gridCol w:w="1155"/>
      </w:tblGrid>
      <w:tr w:rsidR="003B10A0" w14:paraId="51567020" w14:textId="77777777" w:rsidTr="00B36E17">
        <w:tc>
          <w:tcPr>
            <w:tcW w:w="5953" w:type="dxa"/>
          </w:tcPr>
          <w:p w14:paraId="39CE84B9" w14:textId="77777777" w:rsidR="003B10A0" w:rsidRDefault="003B10A0"/>
        </w:tc>
        <w:tc>
          <w:tcPr>
            <w:tcW w:w="992" w:type="dxa"/>
          </w:tcPr>
          <w:p w14:paraId="42C68938" w14:textId="089BD3D6" w:rsidR="003B10A0" w:rsidRPr="00FA04BE" w:rsidRDefault="003B10A0">
            <w:pPr>
              <w:rPr>
                <w:b/>
                <w:bCs/>
              </w:rPr>
            </w:pPr>
            <w:r w:rsidRPr="00FA04BE">
              <w:rPr>
                <w:b/>
                <w:bCs/>
              </w:rPr>
              <w:t>2019</w:t>
            </w:r>
          </w:p>
        </w:tc>
        <w:tc>
          <w:tcPr>
            <w:tcW w:w="1155" w:type="dxa"/>
          </w:tcPr>
          <w:p w14:paraId="558B0548" w14:textId="7FEAD64B" w:rsidR="003B10A0" w:rsidRPr="00FA04BE" w:rsidRDefault="003B10A0">
            <w:pPr>
              <w:rPr>
                <w:b/>
                <w:bCs/>
              </w:rPr>
            </w:pPr>
            <w:r w:rsidRPr="00FA04BE">
              <w:rPr>
                <w:b/>
                <w:bCs/>
              </w:rPr>
              <w:t>2018</w:t>
            </w:r>
          </w:p>
        </w:tc>
      </w:tr>
      <w:tr w:rsidR="003B10A0" w14:paraId="2985BCE6" w14:textId="77777777" w:rsidTr="00B36E17">
        <w:tc>
          <w:tcPr>
            <w:tcW w:w="5953" w:type="dxa"/>
          </w:tcPr>
          <w:p w14:paraId="7C1854B6" w14:textId="77777777" w:rsidR="003B10A0" w:rsidRDefault="003B10A0"/>
        </w:tc>
        <w:tc>
          <w:tcPr>
            <w:tcW w:w="992" w:type="dxa"/>
          </w:tcPr>
          <w:p w14:paraId="4C76C932" w14:textId="75BA3E88" w:rsidR="003B10A0" w:rsidRPr="00FA04BE" w:rsidRDefault="003B10A0">
            <w:pPr>
              <w:rPr>
                <w:b/>
                <w:bCs/>
              </w:rPr>
            </w:pPr>
            <w:r w:rsidRPr="00FA04BE">
              <w:rPr>
                <w:b/>
                <w:bCs/>
              </w:rPr>
              <w:t>£000</w:t>
            </w:r>
          </w:p>
        </w:tc>
        <w:tc>
          <w:tcPr>
            <w:tcW w:w="1155" w:type="dxa"/>
          </w:tcPr>
          <w:p w14:paraId="04115F68" w14:textId="7A9F6CB7" w:rsidR="003B10A0" w:rsidRPr="00FA04BE" w:rsidRDefault="003B10A0">
            <w:pPr>
              <w:rPr>
                <w:b/>
                <w:bCs/>
              </w:rPr>
            </w:pPr>
            <w:r w:rsidRPr="00FA04BE">
              <w:rPr>
                <w:b/>
                <w:bCs/>
              </w:rPr>
              <w:t>£000</w:t>
            </w:r>
          </w:p>
        </w:tc>
      </w:tr>
      <w:tr w:rsidR="003B10A0" w14:paraId="663227EF" w14:textId="77777777" w:rsidTr="00B36E17">
        <w:tc>
          <w:tcPr>
            <w:tcW w:w="5953" w:type="dxa"/>
          </w:tcPr>
          <w:p w14:paraId="0AAC8C2A" w14:textId="42D1073F" w:rsidR="003B10A0" w:rsidRDefault="003B10A0">
            <w:r>
              <w:t>Sales revenue</w:t>
            </w:r>
          </w:p>
        </w:tc>
        <w:tc>
          <w:tcPr>
            <w:tcW w:w="992" w:type="dxa"/>
          </w:tcPr>
          <w:p w14:paraId="1889DB1C" w14:textId="68A94363" w:rsidR="003B10A0" w:rsidRDefault="009A3CE7" w:rsidP="00FA04BE">
            <w:pPr>
              <w:jc w:val="right"/>
            </w:pPr>
            <w:r>
              <w:t>5,327</w:t>
            </w:r>
          </w:p>
        </w:tc>
        <w:tc>
          <w:tcPr>
            <w:tcW w:w="1155" w:type="dxa"/>
          </w:tcPr>
          <w:p w14:paraId="7BA78F52" w14:textId="054875D8" w:rsidR="003B10A0" w:rsidRDefault="009A3CE7" w:rsidP="00FA04BE">
            <w:pPr>
              <w:jc w:val="right"/>
            </w:pPr>
            <w:r>
              <w:t>3,725</w:t>
            </w:r>
          </w:p>
        </w:tc>
      </w:tr>
      <w:tr w:rsidR="003B10A0" w14:paraId="74AE85C8" w14:textId="77777777" w:rsidTr="00B36E17">
        <w:tc>
          <w:tcPr>
            <w:tcW w:w="5953" w:type="dxa"/>
          </w:tcPr>
          <w:p w14:paraId="2D32F270" w14:textId="3CFB6248" w:rsidR="003B10A0" w:rsidRDefault="003B10A0">
            <w:r>
              <w:t>Cost of sales</w:t>
            </w:r>
          </w:p>
        </w:tc>
        <w:tc>
          <w:tcPr>
            <w:tcW w:w="992" w:type="dxa"/>
          </w:tcPr>
          <w:p w14:paraId="168B7AC5" w14:textId="0F418CB2" w:rsidR="003B10A0" w:rsidRDefault="009A3CE7" w:rsidP="00FA04BE">
            <w:pPr>
              <w:jc w:val="right"/>
            </w:pPr>
            <w:r>
              <w:t>4,420</w:t>
            </w:r>
          </w:p>
        </w:tc>
        <w:tc>
          <w:tcPr>
            <w:tcW w:w="1155" w:type="dxa"/>
          </w:tcPr>
          <w:p w14:paraId="7FF1A75D" w14:textId="7813A288" w:rsidR="003B10A0" w:rsidRDefault="009A3CE7" w:rsidP="00FA04BE">
            <w:pPr>
              <w:jc w:val="right"/>
            </w:pPr>
            <w:r>
              <w:t>2,905</w:t>
            </w:r>
          </w:p>
        </w:tc>
      </w:tr>
      <w:tr w:rsidR="003B10A0" w14:paraId="53D4F6B6" w14:textId="77777777" w:rsidTr="00B36E17">
        <w:tc>
          <w:tcPr>
            <w:tcW w:w="5953" w:type="dxa"/>
          </w:tcPr>
          <w:p w14:paraId="664F322E" w14:textId="1B7334AF" w:rsidR="003B10A0" w:rsidRPr="00FA04BE" w:rsidRDefault="003B10A0">
            <w:pPr>
              <w:rPr>
                <w:b/>
                <w:bCs/>
              </w:rPr>
            </w:pPr>
            <w:r w:rsidRPr="00FA04BE">
              <w:rPr>
                <w:b/>
                <w:bCs/>
              </w:rPr>
              <w:t>Gross profit</w:t>
            </w:r>
          </w:p>
        </w:tc>
        <w:tc>
          <w:tcPr>
            <w:tcW w:w="992" w:type="dxa"/>
          </w:tcPr>
          <w:p w14:paraId="0744F78A" w14:textId="77CE8DC3" w:rsidR="003B10A0" w:rsidRPr="00FA04BE" w:rsidRDefault="009A3CE7" w:rsidP="00FA04BE">
            <w:pPr>
              <w:jc w:val="right"/>
              <w:rPr>
                <w:b/>
                <w:bCs/>
              </w:rPr>
            </w:pPr>
            <w:r w:rsidRPr="00FA04BE">
              <w:rPr>
                <w:b/>
                <w:bCs/>
              </w:rPr>
              <w:t>907</w:t>
            </w:r>
          </w:p>
        </w:tc>
        <w:tc>
          <w:tcPr>
            <w:tcW w:w="1155" w:type="dxa"/>
          </w:tcPr>
          <w:p w14:paraId="7BD92107" w14:textId="0EB23701" w:rsidR="003B10A0" w:rsidRPr="00FA04BE" w:rsidRDefault="009A3CE7" w:rsidP="00FA04BE">
            <w:pPr>
              <w:jc w:val="right"/>
              <w:rPr>
                <w:b/>
                <w:bCs/>
              </w:rPr>
            </w:pPr>
            <w:r w:rsidRPr="00FA04BE">
              <w:rPr>
                <w:b/>
                <w:bCs/>
              </w:rPr>
              <w:t>820</w:t>
            </w:r>
          </w:p>
        </w:tc>
      </w:tr>
      <w:tr w:rsidR="003B10A0" w14:paraId="3743BD1C" w14:textId="77777777" w:rsidTr="00B36E17">
        <w:tc>
          <w:tcPr>
            <w:tcW w:w="5953" w:type="dxa"/>
          </w:tcPr>
          <w:p w14:paraId="2C0996FC" w14:textId="19FAE0DA" w:rsidR="003B10A0" w:rsidRDefault="003B10A0">
            <w:r>
              <w:t>Operating expenses</w:t>
            </w:r>
          </w:p>
        </w:tc>
        <w:tc>
          <w:tcPr>
            <w:tcW w:w="992" w:type="dxa"/>
          </w:tcPr>
          <w:p w14:paraId="06F2067C" w14:textId="7D370688" w:rsidR="003B10A0" w:rsidRDefault="009A3CE7" w:rsidP="00FA04BE">
            <w:pPr>
              <w:jc w:val="right"/>
            </w:pPr>
            <w:r>
              <w:t>87</w:t>
            </w:r>
          </w:p>
        </w:tc>
        <w:tc>
          <w:tcPr>
            <w:tcW w:w="1155" w:type="dxa"/>
          </w:tcPr>
          <w:p w14:paraId="0DEF7AB9" w14:textId="5423E73A" w:rsidR="003B10A0" w:rsidRDefault="009A3CE7" w:rsidP="00FA04BE">
            <w:pPr>
              <w:jc w:val="right"/>
            </w:pPr>
            <w:r>
              <w:t>75</w:t>
            </w:r>
          </w:p>
        </w:tc>
      </w:tr>
      <w:tr w:rsidR="003B10A0" w14:paraId="1426A431" w14:textId="77777777" w:rsidTr="00B36E17">
        <w:tc>
          <w:tcPr>
            <w:tcW w:w="5953" w:type="dxa"/>
          </w:tcPr>
          <w:p w14:paraId="56CEC50E" w14:textId="6CE2A879" w:rsidR="003B10A0" w:rsidRPr="00FA04BE" w:rsidRDefault="009A3CE7">
            <w:pPr>
              <w:rPr>
                <w:b/>
                <w:bCs/>
              </w:rPr>
            </w:pPr>
            <w:r w:rsidRPr="00FA04BE">
              <w:rPr>
                <w:b/>
                <w:bCs/>
              </w:rPr>
              <w:t>Profit before interest and tax</w:t>
            </w:r>
          </w:p>
        </w:tc>
        <w:tc>
          <w:tcPr>
            <w:tcW w:w="992" w:type="dxa"/>
          </w:tcPr>
          <w:p w14:paraId="556A9BC0" w14:textId="6533DA18" w:rsidR="003B10A0" w:rsidRPr="00FA04BE" w:rsidRDefault="009A3CE7" w:rsidP="00FA04BE">
            <w:pPr>
              <w:jc w:val="right"/>
              <w:rPr>
                <w:b/>
                <w:bCs/>
              </w:rPr>
            </w:pPr>
            <w:r w:rsidRPr="00FA04BE">
              <w:rPr>
                <w:b/>
                <w:bCs/>
              </w:rPr>
              <w:t>820</w:t>
            </w:r>
          </w:p>
        </w:tc>
        <w:tc>
          <w:tcPr>
            <w:tcW w:w="1155" w:type="dxa"/>
          </w:tcPr>
          <w:p w14:paraId="75E603A4" w14:textId="6CEA5295" w:rsidR="003B10A0" w:rsidRPr="00FA04BE" w:rsidRDefault="009A3CE7" w:rsidP="00FA04BE">
            <w:pPr>
              <w:jc w:val="right"/>
              <w:rPr>
                <w:b/>
                <w:bCs/>
              </w:rPr>
            </w:pPr>
            <w:r w:rsidRPr="00FA04BE">
              <w:rPr>
                <w:b/>
                <w:bCs/>
              </w:rPr>
              <w:t>745</w:t>
            </w:r>
          </w:p>
        </w:tc>
      </w:tr>
      <w:tr w:rsidR="003B10A0" w14:paraId="5B9E7BB5" w14:textId="77777777" w:rsidTr="00B36E17">
        <w:tc>
          <w:tcPr>
            <w:tcW w:w="5953" w:type="dxa"/>
          </w:tcPr>
          <w:p w14:paraId="297597C9" w14:textId="1525B331" w:rsidR="003B10A0" w:rsidRDefault="009A3CE7">
            <w:r>
              <w:t>Interest payable</w:t>
            </w:r>
          </w:p>
        </w:tc>
        <w:tc>
          <w:tcPr>
            <w:tcW w:w="992" w:type="dxa"/>
          </w:tcPr>
          <w:p w14:paraId="1F4CC566" w14:textId="70145FBD" w:rsidR="003B10A0" w:rsidRDefault="009A3CE7" w:rsidP="00FA04BE">
            <w:pPr>
              <w:jc w:val="right"/>
            </w:pPr>
            <w:r>
              <w:t>130</w:t>
            </w:r>
          </w:p>
        </w:tc>
        <w:tc>
          <w:tcPr>
            <w:tcW w:w="1155" w:type="dxa"/>
          </w:tcPr>
          <w:p w14:paraId="5F3DA98D" w14:textId="05677DA8" w:rsidR="003B10A0" w:rsidRDefault="009A3CE7" w:rsidP="00FA04BE">
            <w:pPr>
              <w:jc w:val="right"/>
            </w:pPr>
            <w:r>
              <w:t>20</w:t>
            </w:r>
          </w:p>
        </w:tc>
      </w:tr>
      <w:tr w:rsidR="003B10A0" w14:paraId="3D1D9AEC" w14:textId="77777777" w:rsidTr="00B36E17">
        <w:tc>
          <w:tcPr>
            <w:tcW w:w="5953" w:type="dxa"/>
          </w:tcPr>
          <w:p w14:paraId="69FCC7C3" w14:textId="75DE2944" w:rsidR="003B10A0" w:rsidRPr="00FA04BE" w:rsidRDefault="009A3CE7">
            <w:pPr>
              <w:rPr>
                <w:b/>
                <w:bCs/>
              </w:rPr>
            </w:pPr>
            <w:r w:rsidRPr="00FA04BE">
              <w:rPr>
                <w:b/>
                <w:bCs/>
              </w:rPr>
              <w:t>Profit before tax</w:t>
            </w:r>
          </w:p>
        </w:tc>
        <w:tc>
          <w:tcPr>
            <w:tcW w:w="992" w:type="dxa"/>
          </w:tcPr>
          <w:p w14:paraId="21886B18" w14:textId="3DCED8D0" w:rsidR="003B10A0" w:rsidRPr="00FA04BE" w:rsidRDefault="009A3CE7" w:rsidP="00FA04BE">
            <w:pPr>
              <w:jc w:val="right"/>
              <w:rPr>
                <w:b/>
                <w:bCs/>
              </w:rPr>
            </w:pPr>
            <w:r w:rsidRPr="00FA04BE">
              <w:rPr>
                <w:b/>
                <w:bCs/>
              </w:rPr>
              <w:t>690</w:t>
            </w:r>
          </w:p>
        </w:tc>
        <w:tc>
          <w:tcPr>
            <w:tcW w:w="1155" w:type="dxa"/>
          </w:tcPr>
          <w:p w14:paraId="098136BD" w14:textId="7E1F260C" w:rsidR="003B10A0" w:rsidRPr="00FA04BE" w:rsidRDefault="00FA04BE" w:rsidP="00FA04BE">
            <w:pPr>
              <w:jc w:val="right"/>
              <w:rPr>
                <w:b/>
                <w:bCs/>
              </w:rPr>
            </w:pPr>
            <w:r w:rsidRPr="00FA04BE">
              <w:rPr>
                <w:b/>
                <w:bCs/>
              </w:rPr>
              <w:t>725</w:t>
            </w:r>
          </w:p>
        </w:tc>
      </w:tr>
      <w:tr w:rsidR="003B10A0" w14:paraId="2129E9E3" w14:textId="77777777" w:rsidTr="00B36E17">
        <w:tc>
          <w:tcPr>
            <w:tcW w:w="5953" w:type="dxa"/>
          </w:tcPr>
          <w:p w14:paraId="33CD144B" w14:textId="1DFCDBC3" w:rsidR="003B10A0" w:rsidRDefault="009A3CE7">
            <w:r>
              <w:t>Taxation</w:t>
            </w:r>
          </w:p>
        </w:tc>
        <w:tc>
          <w:tcPr>
            <w:tcW w:w="992" w:type="dxa"/>
          </w:tcPr>
          <w:p w14:paraId="5D9062CD" w14:textId="5E3674ED" w:rsidR="003B10A0" w:rsidRDefault="00FA04BE" w:rsidP="00FA04BE">
            <w:pPr>
              <w:jc w:val="right"/>
            </w:pPr>
            <w:r>
              <w:t>135</w:t>
            </w:r>
          </w:p>
        </w:tc>
        <w:tc>
          <w:tcPr>
            <w:tcW w:w="1155" w:type="dxa"/>
          </w:tcPr>
          <w:p w14:paraId="072B3F59" w14:textId="33521AB2" w:rsidR="003B10A0" w:rsidRDefault="00FA04BE" w:rsidP="00FA04BE">
            <w:pPr>
              <w:jc w:val="right"/>
            </w:pPr>
            <w:r>
              <w:t>145</w:t>
            </w:r>
          </w:p>
        </w:tc>
      </w:tr>
      <w:tr w:rsidR="009A3CE7" w14:paraId="51599A73" w14:textId="77777777" w:rsidTr="00B36E17">
        <w:tc>
          <w:tcPr>
            <w:tcW w:w="5953" w:type="dxa"/>
          </w:tcPr>
          <w:p w14:paraId="65A514C5" w14:textId="40B504C6" w:rsidR="009A3CE7" w:rsidRPr="00FA04BE" w:rsidRDefault="009A3CE7">
            <w:pPr>
              <w:rPr>
                <w:b/>
                <w:bCs/>
              </w:rPr>
            </w:pPr>
            <w:r w:rsidRPr="00FA04BE">
              <w:rPr>
                <w:b/>
                <w:bCs/>
              </w:rPr>
              <w:t>Profit after tax</w:t>
            </w:r>
          </w:p>
        </w:tc>
        <w:tc>
          <w:tcPr>
            <w:tcW w:w="992" w:type="dxa"/>
          </w:tcPr>
          <w:p w14:paraId="091AC0EE" w14:textId="2318F40F" w:rsidR="009A3CE7" w:rsidRPr="00FA04BE" w:rsidRDefault="00FA04BE" w:rsidP="00FA04BE">
            <w:pPr>
              <w:jc w:val="right"/>
              <w:rPr>
                <w:b/>
                <w:bCs/>
              </w:rPr>
            </w:pPr>
            <w:r w:rsidRPr="00FA04BE">
              <w:rPr>
                <w:b/>
                <w:bCs/>
              </w:rPr>
              <w:t>555</w:t>
            </w:r>
          </w:p>
        </w:tc>
        <w:tc>
          <w:tcPr>
            <w:tcW w:w="1155" w:type="dxa"/>
          </w:tcPr>
          <w:p w14:paraId="62682B7F" w14:textId="724D30E5" w:rsidR="009A3CE7" w:rsidRPr="00FA04BE" w:rsidRDefault="00FA04BE" w:rsidP="00FA04BE">
            <w:pPr>
              <w:jc w:val="right"/>
              <w:rPr>
                <w:b/>
                <w:bCs/>
              </w:rPr>
            </w:pPr>
            <w:r w:rsidRPr="00FA04BE">
              <w:rPr>
                <w:b/>
                <w:bCs/>
              </w:rPr>
              <w:t>580</w:t>
            </w:r>
          </w:p>
        </w:tc>
      </w:tr>
    </w:tbl>
    <w:p w14:paraId="5AC4494E" w14:textId="77777777" w:rsidR="003B10A0" w:rsidRDefault="003B10A0"/>
    <w:p w14:paraId="5648F42B" w14:textId="05DB83A0" w:rsidR="00FA04BE" w:rsidRDefault="00FA04BE">
      <w:r>
        <w:t>Statement of financial position as at 31 December</w:t>
      </w:r>
    </w:p>
    <w:tbl>
      <w:tblPr>
        <w:tblStyle w:val="TableGrid"/>
        <w:tblW w:w="0" w:type="auto"/>
        <w:tblInd w:w="534" w:type="dxa"/>
        <w:tblLook w:val="04A0" w:firstRow="1" w:lastRow="0" w:firstColumn="1" w:lastColumn="0" w:noHBand="0" w:noVBand="1"/>
      </w:tblPr>
      <w:tblGrid>
        <w:gridCol w:w="5953"/>
        <w:gridCol w:w="992"/>
        <w:gridCol w:w="1155"/>
      </w:tblGrid>
      <w:tr w:rsidR="00FA04BE" w14:paraId="1578FECC" w14:textId="77777777" w:rsidTr="00B36E17">
        <w:tc>
          <w:tcPr>
            <w:tcW w:w="5953" w:type="dxa"/>
          </w:tcPr>
          <w:p w14:paraId="4DBCAF42" w14:textId="77777777" w:rsidR="00FA04BE" w:rsidRDefault="00FA04BE" w:rsidP="006D6A40"/>
        </w:tc>
        <w:tc>
          <w:tcPr>
            <w:tcW w:w="992" w:type="dxa"/>
          </w:tcPr>
          <w:p w14:paraId="5A9C60B3" w14:textId="77777777" w:rsidR="00FA04BE" w:rsidRPr="00FA04BE" w:rsidRDefault="00FA04BE" w:rsidP="006D6A40">
            <w:pPr>
              <w:rPr>
                <w:b/>
                <w:bCs/>
              </w:rPr>
            </w:pPr>
            <w:r w:rsidRPr="00FA04BE">
              <w:rPr>
                <w:b/>
                <w:bCs/>
              </w:rPr>
              <w:t>2019</w:t>
            </w:r>
          </w:p>
        </w:tc>
        <w:tc>
          <w:tcPr>
            <w:tcW w:w="1155" w:type="dxa"/>
          </w:tcPr>
          <w:p w14:paraId="3C36982E" w14:textId="77777777" w:rsidR="00FA04BE" w:rsidRPr="00FA04BE" w:rsidRDefault="00FA04BE" w:rsidP="006D6A40">
            <w:pPr>
              <w:rPr>
                <w:b/>
                <w:bCs/>
              </w:rPr>
            </w:pPr>
            <w:r w:rsidRPr="00FA04BE">
              <w:rPr>
                <w:b/>
                <w:bCs/>
              </w:rPr>
              <w:t>2018</w:t>
            </w:r>
          </w:p>
        </w:tc>
      </w:tr>
      <w:tr w:rsidR="00FA04BE" w14:paraId="7C84DD66" w14:textId="77777777" w:rsidTr="00B36E17">
        <w:tc>
          <w:tcPr>
            <w:tcW w:w="5953" w:type="dxa"/>
          </w:tcPr>
          <w:p w14:paraId="5DD382AB" w14:textId="77777777" w:rsidR="00FA04BE" w:rsidRDefault="00FA04BE" w:rsidP="006D6A40"/>
        </w:tc>
        <w:tc>
          <w:tcPr>
            <w:tcW w:w="992" w:type="dxa"/>
          </w:tcPr>
          <w:p w14:paraId="1648BA8F" w14:textId="77777777" w:rsidR="00FA04BE" w:rsidRPr="00FA04BE" w:rsidRDefault="00FA04BE" w:rsidP="006D6A40">
            <w:pPr>
              <w:rPr>
                <w:b/>
                <w:bCs/>
              </w:rPr>
            </w:pPr>
            <w:r w:rsidRPr="00FA04BE">
              <w:rPr>
                <w:b/>
                <w:bCs/>
              </w:rPr>
              <w:t>£000</w:t>
            </w:r>
          </w:p>
        </w:tc>
        <w:tc>
          <w:tcPr>
            <w:tcW w:w="1155" w:type="dxa"/>
          </w:tcPr>
          <w:p w14:paraId="7F29AAA8" w14:textId="77777777" w:rsidR="00FA04BE" w:rsidRPr="00FA04BE" w:rsidRDefault="00FA04BE" w:rsidP="006D6A40">
            <w:pPr>
              <w:rPr>
                <w:b/>
                <w:bCs/>
              </w:rPr>
            </w:pPr>
            <w:r w:rsidRPr="00FA04BE">
              <w:rPr>
                <w:b/>
                <w:bCs/>
              </w:rPr>
              <w:t>£000</w:t>
            </w:r>
          </w:p>
        </w:tc>
      </w:tr>
      <w:tr w:rsidR="00FA04BE" w14:paraId="32A742F5" w14:textId="77777777" w:rsidTr="00B36E17">
        <w:tc>
          <w:tcPr>
            <w:tcW w:w="5953" w:type="dxa"/>
          </w:tcPr>
          <w:p w14:paraId="102E8154" w14:textId="1AF63401" w:rsidR="00FA04BE" w:rsidRPr="00FA04BE" w:rsidRDefault="00FA04BE" w:rsidP="006D6A40">
            <w:pPr>
              <w:rPr>
                <w:b/>
                <w:bCs/>
              </w:rPr>
            </w:pPr>
            <w:r w:rsidRPr="00FA04BE">
              <w:rPr>
                <w:b/>
                <w:bCs/>
              </w:rPr>
              <w:t>Assets</w:t>
            </w:r>
          </w:p>
        </w:tc>
        <w:tc>
          <w:tcPr>
            <w:tcW w:w="992" w:type="dxa"/>
          </w:tcPr>
          <w:p w14:paraId="63241CF3" w14:textId="2BC26FAC" w:rsidR="00FA04BE" w:rsidRDefault="00FA04BE" w:rsidP="006D6A40">
            <w:pPr>
              <w:jc w:val="right"/>
            </w:pPr>
          </w:p>
        </w:tc>
        <w:tc>
          <w:tcPr>
            <w:tcW w:w="1155" w:type="dxa"/>
          </w:tcPr>
          <w:p w14:paraId="7B778146" w14:textId="0930AF51" w:rsidR="00FA04BE" w:rsidRDefault="00FA04BE" w:rsidP="006D6A40">
            <w:pPr>
              <w:jc w:val="right"/>
            </w:pPr>
          </w:p>
        </w:tc>
      </w:tr>
      <w:tr w:rsidR="00FA04BE" w14:paraId="7A6EF28D" w14:textId="77777777" w:rsidTr="00B36E17">
        <w:tc>
          <w:tcPr>
            <w:tcW w:w="5953" w:type="dxa"/>
          </w:tcPr>
          <w:p w14:paraId="55C07377" w14:textId="38B12A44" w:rsidR="00FA04BE" w:rsidRPr="00FA04BE" w:rsidRDefault="00FA04BE" w:rsidP="006D6A40">
            <w:pPr>
              <w:rPr>
                <w:b/>
                <w:bCs/>
              </w:rPr>
            </w:pPr>
            <w:r w:rsidRPr="00FA04BE">
              <w:rPr>
                <w:b/>
                <w:bCs/>
              </w:rPr>
              <w:t>Non-current assets</w:t>
            </w:r>
          </w:p>
        </w:tc>
        <w:tc>
          <w:tcPr>
            <w:tcW w:w="992" w:type="dxa"/>
          </w:tcPr>
          <w:p w14:paraId="531A7A7D" w14:textId="2F0EE4BA" w:rsidR="00FA04BE" w:rsidRDefault="00FA04BE" w:rsidP="006D6A40">
            <w:pPr>
              <w:jc w:val="right"/>
            </w:pPr>
          </w:p>
        </w:tc>
        <w:tc>
          <w:tcPr>
            <w:tcW w:w="1155" w:type="dxa"/>
          </w:tcPr>
          <w:p w14:paraId="39D9FA95" w14:textId="6B3017D3" w:rsidR="00FA04BE" w:rsidRDefault="00FA04BE" w:rsidP="006D6A40">
            <w:pPr>
              <w:jc w:val="right"/>
            </w:pPr>
          </w:p>
        </w:tc>
      </w:tr>
      <w:tr w:rsidR="00FA04BE" w14:paraId="44BFE302" w14:textId="77777777" w:rsidTr="00B36E17">
        <w:tc>
          <w:tcPr>
            <w:tcW w:w="5953" w:type="dxa"/>
          </w:tcPr>
          <w:p w14:paraId="0D5C15EB" w14:textId="750CE93C" w:rsidR="00FA04BE" w:rsidRPr="00FA04BE" w:rsidRDefault="00FA04BE" w:rsidP="006D6A40">
            <w:r w:rsidRPr="00FA04BE">
              <w:t>Property, plant and equipment</w:t>
            </w:r>
          </w:p>
        </w:tc>
        <w:tc>
          <w:tcPr>
            <w:tcW w:w="992" w:type="dxa"/>
          </w:tcPr>
          <w:p w14:paraId="20C1943E" w14:textId="0B93FABB" w:rsidR="00FA04BE" w:rsidRPr="00FA04BE" w:rsidRDefault="00FA04BE" w:rsidP="006D6A40">
            <w:pPr>
              <w:jc w:val="right"/>
              <w:rPr>
                <w:b/>
                <w:bCs/>
              </w:rPr>
            </w:pPr>
            <w:r>
              <w:rPr>
                <w:b/>
                <w:bCs/>
              </w:rPr>
              <w:t>5,120</w:t>
            </w:r>
          </w:p>
        </w:tc>
        <w:tc>
          <w:tcPr>
            <w:tcW w:w="1155" w:type="dxa"/>
          </w:tcPr>
          <w:p w14:paraId="3D60C705" w14:textId="144D8EC9" w:rsidR="00FA04BE" w:rsidRPr="00FA04BE" w:rsidRDefault="00FA04BE" w:rsidP="006D6A40">
            <w:pPr>
              <w:jc w:val="right"/>
              <w:rPr>
                <w:b/>
                <w:bCs/>
              </w:rPr>
            </w:pPr>
            <w:r>
              <w:rPr>
                <w:b/>
                <w:bCs/>
              </w:rPr>
              <w:t>4,700</w:t>
            </w:r>
          </w:p>
        </w:tc>
      </w:tr>
      <w:tr w:rsidR="00FA04BE" w14:paraId="0D2B11BD" w14:textId="77777777" w:rsidTr="00B36E17">
        <w:tc>
          <w:tcPr>
            <w:tcW w:w="5953" w:type="dxa"/>
          </w:tcPr>
          <w:p w14:paraId="1074958D" w14:textId="7E2538DC" w:rsidR="00FA04BE" w:rsidRDefault="00FA04BE" w:rsidP="006D6A40"/>
        </w:tc>
        <w:tc>
          <w:tcPr>
            <w:tcW w:w="992" w:type="dxa"/>
          </w:tcPr>
          <w:p w14:paraId="639A032F" w14:textId="75A2B5CC" w:rsidR="00FA04BE" w:rsidRDefault="00FA04BE" w:rsidP="006D6A40">
            <w:pPr>
              <w:jc w:val="right"/>
            </w:pPr>
          </w:p>
        </w:tc>
        <w:tc>
          <w:tcPr>
            <w:tcW w:w="1155" w:type="dxa"/>
          </w:tcPr>
          <w:p w14:paraId="26790E6C" w14:textId="218B3CA8" w:rsidR="00FA04BE" w:rsidRDefault="00FA04BE" w:rsidP="006D6A40">
            <w:pPr>
              <w:jc w:val="right"/>
            </w:pPr>
          </w:p>
        </w:tc>
      </w:tr>
      <w:tr w:rsidR="00FA04BE" w14:paraId="52139287" w14:textId="77777777" w:rsidTr="00B36E17">
        <w:tc>
          <w:tcPr>
            <w:tcW w:w="5953" w:type="dxa"/>
          </w:tcPr>
          <w:p w14:paraId="48544498" w14:textId="222EABEF" w:rsidR="00FA04BE" w:rsidRPr="00FA04BE" w:rsidRDefault="00FA04BE" w:rsidP="006D6A40">
            <w:pPr>
              <w:rPr>
                <w:b/>
                <w:bCs/>
              </w:rPr>
            </w:pPr>
            <w:r>
              <w:rPr>
                <w:b/>
                <w:bCs/>
              </w:rPr>
              <w:t>Current assets</w:t>
            </w:r>
          </w:p>
        </w:tc>
        <w:tc>
          <w:tcPr>
            <w:tcW w:w="992" w:type="dxa"/>
          </w:tcPr>
          <w:p w14:paraId="63D85940" w14:textId="1942C31A" w:rsidR="00FA04BE" w:rsidRPr="00FA04BE" w:rsidRDefault="00FA04BE" w:rsidP="006D6A40">
            <w:pPr>
              <w:jc w:val="right"/>
              <w:rPr>
                <w:b/>
                <w:bCs/>
              </w:rPr>
            </w:pPr>
          </w:p>
        </w:tc>
        <w:tc>
          <w:tcPr>
            <w:tcW w:w="1155" w:type="dxa"/>
          </w:tcPr>
          <w:p w14:paraId="7DE4EAE0" w14:textId="75034389" w:rsidR="00FA04BE" w:rsidRPr="00FA04BE" w:rsidRDefault="00FA04BE" w:rsidP="006D6A40">
            <w:pPr>
              <w:jc w:val="right"/>
              <w:rPr>
                <w:b/>
                <w:bCs/>
              </w:rPr>
            </w:pPr>
          </w:p>
        </w:tc>
      </w:tr>
      <w:tr w:rsidR="00FA04BE" w14:paraId="45B0DF90" w14:textId="77777777" w:rsidTr="00B36E17">
        <w:tc>
          <w:tcPr>
            <w:tcW w:w="5953" w:type="dxa"/>
          </w:tcPr>
          <w:p w14:paraId="53E92852" w14:textId="4F66A49D" w:rsidR="00FA04BE" w:rsidRPr="00FA04BE" w:rsidRDefault="00FA04BE" w:rsidP="006D6A40">
            <w:r w:rsidRPr="00FA04BE">
              <w:t>Inventories</w:t>
            </w:r>
          </w:p>
        </w:tc>
        <w:tc>
          <w:tcPr>
            <w:tcW w:w="992" w:type="dxa"/>
          </w:tcPr>
          <w:p w14:paraId="32BCC57B" w14:textId="510F9037" w:rsidR="00FA04BE" w:rsidRDefault="00FA04BE" w:rsidP="006D6A40">
            <w:pPr>
              <w:jc w:val="right"/>
            </w:pPr>
            <w:r>
              <w:t>1,334</w:t>
            </w:r>
          </w:p>
        </w:tc>
        <w:tc>
          <w:tcPr>
            <w:tcW w:w="1155" w:type="dxa"/>
          </w:tcPr>
          <w:p w14:paraId="0EF0C48C" w14:textId="28CC972F" w:rsidR="00FA04BE" w:rsidRDefault="00FA04BE" w:rsidP="006D6A40">
            <w:pPr>
              <w:jc w:val="right"/>
            </w:pPr>
            <w:r>
              <w:t>730</w:t>
            </w:r>
          </w:p>
        </w:tc>
      </w:tr>
      <w:tr w:rsidR="00FA04BE" w14:paraId="414E9042" w14:textId="77777777" w:rsidTr="00B36E17">
        <w:tc>
          <w:tcPr>
            <w:tcW w:w="5953" w:type="dxa"/>
          </w:tcPr>
          <w:p w14:paraId="2D7D73B3" w14:textId="027ADAC7" w:rsidR="00FA04BE" w:rsidRPr="00FA04BE" w:rsidRDefault="00FA04BE" w:rsidP="006D6A40">
            <w:r w:rsidRPr="00FA04BE">
              <w:t>Trade receivables</w:t>
            </w:r>
          </w:p>
        </w:tc>
        <w:tc>
          <w:tcPr>
            <w:tcW w:w="992" w:type="dxa"/>
          </w:tcPr>
          <w:p w14:paraId="40CC7271" w14:textId="25BD5ED2" w:rsidR="00FA04BE" w:rsidRPr="00FA04BE" w:rsidRDefault="00FA04BE" w:rsidP="006D6A40">
            <w:pPr>
              <w:jc w:val="right"/>
            </w:pPr>
            <w:r w:rsidRPr="00FA04BE">
              <w:t>1,278</w:t>
            </w:r>
          </w:p>
        </w:tc>
        <w:tc>
          <w:tcPr>
            <w:tcW w:w="1155" w:type="dxa"/>
          </w:tcPr>
          <w:p w14:paraId="7E4F3FC6" w14:textId="54B12CBF" w:rsidR="00FA04BE" w:rsidRPr="00FA04BE" w:rsidRDefault="00FA04BE" w:rsidP="006D6A40">
            <w:pPr>
              <w:jc w:val="right"/>
            </w:pPr>
            <w:r w:rsidRPr="00FA04BE">
              <w:t>596</w:t>
            </w:r>
          </w:p>
        </w:tc>
      </w:tr>
      <w:tr w:rsidR="00FA04BE" w14:paraId="1C58D624" w14:textId="77777777" w:rsidTr="00B36E17">
        <w:tc>
          <w:tcPr>
            <w:tcW w:w="5953" w:type="dxa"/>
          </w:tcPr>
          <w:p w14:paraId="7E00FB3B" w14:textId="364CE1B7" w:rsidR="00FA04BE" w:rsidRDefault="00FA04BE" w:rsidP="006D6A40">
            <w:r>
              <w:t>Bank</w:t>
            </w:r>
          </w:p>
        </w:tc>
        <w:tc>
          <w:tcPr>
            <w:tcW w:w="992" w:type="dxa"/>
          </w:tcPr>
          <w:p w14:paraId="06B2FCAD" w14:textId="43381249" w:rsidR="00FA04BE" w:rsidRDefault="00FA04BE" w:rsidP="006D6A40">
            <w:pPr>
              <w:jc w:val="right"/>
            </w:pPr>
            <w:r>
              <w:t>11</w:t>
            </w:r>
          </w:p>
        </w:tc>
        <w:tc>
          <w:tcPr>
            <w:tcW w:w="1155" w:type="dxa"/>
          </w:tcPr>
          <w:p w14:paraId="1B941E3D" w14:textId="1C5DEBDE" w:rsidR="00FA04BE" w:rsidRDefault="00FA04BE" w:rsidP="006D6A40">
            <w:pPr>
              <w:jc w:val="right"/>
            </w:pPr>
            <w:r>
              <w:t>400</w:t>
            </w:r>
          </w:p>
        </w:tc>
      </w:tr>
      <w:tr w:rsidR="00FA04BE" w14:paraId="3E66CF6F" w14:textId="77777777" w:rsidTr="00B36E17">
        <w:tc>
          <w:tcPr>
            <w:tcW w:w="5953" w:type="dxa"/>
          </w:tcPr>
          <w:p w14:paraId="171BDD9A" w14:textId="50131874" w:rsidR="00FA04BE" w:rsidRPr="00FA04BE" w:rsidRDefault="00FA04BE" w:rsidP="006D6A40">
            <w:pPr>
              <w:rPr>
                <w:b/>
                <w:bCs/>
              </w:rPr>
            </w:pPr>
          </w:p>
        </w:tc>
        <w:tc>
          <w:tcPr>
            <w:tcW w:w="992" w:type="dxa"/>
          </w:tcPr>
          <w:p w14:paraId="23110B1A" w14:textId="36256E0C" w:rsidR="00FA04BE" w:rsidRPr="00FA04BE" w:rsidRDefault="00FA04BE" w:rsidP="006D6A40">
            <w:pPr>
              <w:jc w:val="right"/>
              <w:rPr>
                <w:b/>
                <w:bCs/>
              </w:rPr>
            </w:pPr>
            <w:r>
              <w:rPr>
                <w:b/>
                <w:bCs/>
              </w:rPr>
              <w:t>2,623</w:t>
            </w:r>
          </w:p>
        </w:tc>
        <w:tc>
          <w:tcPr>
            <w:tcW w:w="1155" w:type="dxa"/>
          </w:tcPr>
          <w:p w14:paraId="5FE3BA16" w14:textId="0EAED62E" w:rsidR="00FA04BE" w:rsidRPr="00FA04BE" w:rsidRDefault="00FA04BE" w:rsidP="006D6A40">
            <w:pPr>
              <w:jc w:val="right"/>
              <w:rPr>
                <w:b/>
                <w:bCs/>
              </w:rPr>
            </w:pPr>
            <w:r>
              <w:rPr>
                <w:b/>
                <w:bCs/>
              </w:rPr>
              <w:t>1,726</w:t>
            </w:r>
          </w:p>
        </w:tc>
      </w:tr>
      <w:tr w:rsidR="00FA04BE" w14:paraId="58E4090E" w14:textId="77777777" w:rsidTr="00B36E17">
        <w:tc>
          <w:tcPr>
            <w:tcW w:w="5953" w:type="dxa"/>
          </w:tcPr>
          <w:p w14:paraId="55E58A4D" w14:textId="77777777" w:rsidR="00FA04BE" w:rsidRPr="00FA04BE" w:rsidRDefault="00FA04BE" w:rsidP="006D6A40">
            <w:pPr>
              <w:rPr>
                <w:b/>
                <w:bCs/>
              </w:rPr>
            </w:pPr>
          </w:p>
        </w:tc>
        <w:tc>
          <w:tcPr>
            <w:tcW w:w="992" w:type="dxa"/>
          </w:tcPr>
          <w:p w14:paraId="61F797B8" w14:textId="77777777" w:rsidR="00FA04BE" w:rsidRPr="00FA04BE" w:rsidRDefault="00FA04BE" w:rsidP="006D6A40">
            <w:pPr>
              <w:jc w:val="right"/>
              <w:rPr>
                <w:b/>
                <w:bCs/>
              </w:rPr>
            </w:pPr>
          </w:p>
        </w:tc>
        <w:tc>
          <w:tcPr>
            <w:tcW w:w="1155" w:type="dxa"/>
          </w:tcPr>
          <w:p w14:paraId="72844F53" w14:textId="77777777" w:rsidR="00FA04BE" w:rsidRPr="00FA04BE" w:rsidRDefault="00FA04BE" w:rsidP="006D6A40">
            <w:pPr>
              <w:jc w:val="right"/>
              <w:rPr>
                <w:b/>
                <w:bCs/>
              </w:rPr>
            </w:pPr>
          </w:p>
        </w:tc>
      </w:tr>
      <w:tr w:rsidR="00FA04BE" w14:paraId="07277E7A" w14:textId="77777777" w:rsidTr="00B36E17">
        <w:tc>
          <w:tcPr>
            <w:tcW w:w="5953" w:type="dxa"/>
          </w:tcPr>
          <w:p w14:paraId="3F3C3920" w14:textId="05009131" w:rsidR="00FA04BE" w:rsidRPr="00FA04BE" w:rsidRDefault="00FA04BE" w:rsidP="006D6A40">
            <w:pPr>
              <w:rPr>
                <w:b/>
                <w:bCs/>
              </w:rPr>
            </w:pPr>
            <w:r>
              <w:rPr>
                <w:b/>
                <w:bCs/>
              </w:rPr>
              <w:t>TOTAL ASSETS</w:t>
            </w:r>
          </w:p>
        </w:tc>
        <w:tc>
          <w:tcPr>
            <w:tcW w:w="992" w:type="dxa"/>
          </w:tcPr>
          <w:p w14:paraId="04684EB4" w14:textId="5B0C9E5B" w:rsidR="00FA04BE" w:rsidRPr="00FA04BE" w:rsidRDefault="00FA04BE" w:rsidP="006D6A40">
            <w:pPr>
              <w:jc w:val="right"/>
              <w:rPr>
                <w:b/>
                <w:bCs/>
              </w:rPr>
            </w:pPr>
            <w:r>
              <w:rPr>
                <w:b/>
                <w:bCs/>
              </w:rPr>
              <w:t>7,743</w:t>
            </w:r>
          </w:p>
        </w:tc>
        <w:tc>
          <w:tcPr>
            <w:tcW w:w="1155" w:type="dxa"/>
          </w:tcPr>
          <w:p w14:paraId="30A00D35" w14:textId="011D80A9" w:rsidR="00FA04BE" w:rsidRPr="00FA04BE" w:rsidRDefault="00FA04BE" w:rsidP="006D6A40">
            <w:pPr>
              <w:jc w:val="right"/>
              <w:rPr>
                <w:b/>
                <w:bCs/>
              </w:rPr>
            </w:pPr>
            <w:r>
              <w:rPr>
                <w:b/>
                <w:bCs/>
              </w:rPr>
              <w:t>6,426</w:t>
            </w:r>
          </w:p>
        </w:tc>
      </w:tr>
      <w:tr w:rsidR="00FA04BE" w14:paraId="3B9DB59E" w14:textId="77777777" w:rsidTr="00B36E17">
        <w:tc>
          <w:tcPr>
            <w:tcW w:w="5953" w:type="dxa"/>
          </w:tcPr>
          <w:p w14:paraId="112BC818" w14:textId="77777777" w:rsidR="00FA04BE" w:rsidRPr="00FA04BE" w:rsidRDefault="00FA04BE" w:rsidP="006D6A40">
            <w:pPr>
              <w:rPr>
                <w:b/>
                <w:bCs/>
              </w:rPr>
            </w:pPr>
          </w:p>
        </w:tc>
        <w:tc>
          <w:tcPr>
            <w:tcW w:w="992" w:type="dxa"/>
          </w:tcPr>
          <w:p w14:paraId="57A7F5EB" w14:textId="77777777" w:rsidR="00FA04BE" w:rsidRPr="00FA04BE" w:rsidRDefault="00FA04BE" w:rsidP="006D6A40">
            <w:pPr>
              <w:jc w:val="right"/>
              <w:rPr>
                <w:b/>
                <w:bCs/>
              </w:rPr>
            </w:pPr>
          </w:p>
        </w:tc>
        <w:tc>
          <w:tcPr>
            <w:tcW w:w="1155" w:type="dxa"/>
          </w:tcPr>
          <w:p w14:paraId="619210DC" w14:textId="77777777" w:rsidR="00FA04BE" w:rsidRPr="00FA04BE" w:rsidRDefault="00FA04BE" w:rsidP="006D6A40">
            <w:pPr>
              <w:jc w:val="right"/>
              <w:rPr>
                <w:b/>
                <w:bCs/>
              </w:rPr>
            </w:pPr>
          </w:p>
        </w:tc>
      </w:tr>
      <w:tr w:rsidR="00FA04BE" w14:paraId="7679C4AE" w14:textId="77777777" w:rsidTr="00B36E17">
        <w:tc>
          <w:tcPr>
            <w:tcW w:w="5953" w:type="dxa"/>
          </w:tcPr>
          <w:p w14:paraId="2C4D453E" w14:textId="1DFCFAA6" w:rsidR="00FA04BE" w:rsidRPr="00FA04BE" w:rsidRDefault="00FA04BE" w:rsidP="006D6A40">
            <w:pPr>
              <w:rPr>
                <w:b/>
                <w:bCs/>
              </w:rPr>
            </w:pPr>
            <w:r>
              <w:rPr>
                <w:b/>
                <w:bCs/>
              </w:rPr>
              <w:t>Equity</w:t>
            </w:r>
          </w:p>
        </w:tc>
        <w:tc>
          <w:tcPr>
            <w:tcW w:w="992" w:type="dxa"/>
          </w:tcPr>
          <w:p w14:paraId="2B662302" w14:textId="77777777" w:rsidR="00FA04BE" w:rsidRPr="00FA04BE" w:rsidRDefault="00FA04BE" w:rsidP="006D6A40">
            <w:pPr>
              <w:jc w:val="right"/>
              <w:rPr>
                <w:b/>
                <w:bCs/>
              </w:rPr>
            </w:pPr>
          </w:p>
        </w:tc>
        <w:tc>
          <w:tcPr>
            <w:tcW w:w="1155" w:type="dxa"/>
          </w:tcPr>
          <w:p w14:paraId="0859C225" w14:textId="77777777" w:rsidR="00FA04BE" w:rsidRPr="00FA04BE" w:rsidRDefault="00FA04BE" w:rsidP="006D6A40">
            <w:pPr>
              <w:jc w:val="right"/>
              <w:rPr>
                <w:b/>
                <w:bCs/>
              </w:rPr>
            </w:pPr>
          </w:p>
        </w:tc>
      </w:tr>
      <w:tr w:rsidR="00FA04BE" w14:paraId="6CE55260" w14:textId="77777777" w:rsidTr="00B36E17">
        <w:tc>
          <w:tcPr>
            <w:tcW w:w="5953" w:type="dxa"/>
          </w:tcPr>
          <w:p w14:paraId="387B2CBD" w14:textId="3C40CAEA" w:rsidR="00FA04BE" w:rsidRPr="00BE6144" w:rsidRDefault="00FA04BE" w:rsidP="006D6A40">
            <w:r w:rsidRPr="00BE6144">
              <w:t>Ordinary shares of £1</w:t>
            </w:r>
          </w:p>
        </w:tc>
        <w:tc>
          <w:tcPr>
            <w:tcW w:w="992" w:type="dxa"/>
          </w:tcPr>
          <w:p w14:paraId="68702D4B" w14:textId="70CEF50C" w:rsidR="00FA04BE" w:rsidRPr="00BE6144" w:rsidRDefault="00FA04BE" w:rsidP="006D6A40">
            <w:pPr>
              <w:jc w:val="right"/>
            </w:pPr>
            <w:r w:rsidRPr="00BE6144">
              <w:t>2,000</w:t>
            </w:r>
          </w:p>
        </w:tc>
        <w:tc>
          <w:tcPr>
            <w:tcW w:w="1155" w:type="dxa"/>
          </w:tcPr>
          <w:p w14:paraId="32867FE5" w14:textId="5BCEE604" w:rsidR="00FA04BE" w:rsidRPr="00BE6144" w:rsidRDefault="00FA04BE" w:rsidP="006D6A40">
            <w:pPr>
              <w:jc w:val="right"/>
            </w:pPr>
            <w:r w:rsidRPr="00BE6144">
              <w:t>2,000</w:t>
            </w:r>
          </w:p>
        </w:tc>
      </w:tr>
      <w:tr w:rsidR="00FA04BE" w14:paraId="2A153B59" w14:textId="77777777" w:rsidTr="00B36E17">
        <w:tc>
          <w:tcPr>
            <w:tcW w:w="5953" w:type="dxa"/>
          </w:tcPr>
          <w:p w14:paraId="491667CA" w14:textId="3DD158DC" w:rsidR="00FA04BE" w:rsidRPr="00BE6144" w:rsidRDefault="00FA04BE" w:rsidP="006D6A40">
            <w:r w:rsidRPr="00BE6144">
              <w:t>Retained Earnings</w:t>
            </w:r>
          </w:p>
        </w:tc>
        <w:tc>
          <w:tcPr>
            <w:tcW w:w="992" w:type="dxa"/>
          </w:tcPr>
          <w:p w14:paraId="7B9898E8" w14:textId="1D28E480" w:rsidR="00FA04BE" w:rsidRPr="00BE6144" w:rsidRDefault="00BE6144" w:rsidP="006D6A40">
            <w:pPr>
              <w:jc w:val="right"/>
            </w:pPr>
            <w:r w:rsidRPr="00BE6144">
              <w:t>3,508</w:t>
            </w:r>
          </w:p>
        </w:tc>
        <w:tc>
          <w:tcPr>
            <w:tcW w:w="1155" w:type="dxa"/>
          </w:tcPr>
          <w:p w14:paraId="282EE508" w14:textId="026BA2EB" w:rsidR="00FA04BE" w:rsidRPr="00BE6144" w:rsidRDefault="00BE6144" w:rsidP="006D6A40">
            <w:pPr>
              <w:jc w:val="right"/>
            </w:pPr>
            <w:r w:rsidRPr="00BE6144">
              <w:t>3,433</w:t>
            </w:r>
          </w:p>
        </w:tc>
      </w:tr>
      <w:tr w:rsidR="00FA04BE" w14:paraId="32C8A4D3" w14:textId="77777777" w:rsidTr="00B36E17">
        <w:tc>
          <w:tcPr>
            <w:tcW w:w="5953" w:type="dxa"/>
          </w:tcPr>
          <w:p w14:paraId="0B929E33" w14:textId="77777777" w:rsidR="00FA04BE" w:rsidRPr="00FA04BE" w:rsidRDefault="00FA04BE" w:rsidP="006D6A40">
            <w:pPr>
              <w:rPr>
                <w:b/>
                <w:bCs/>
              </w:rPr>
            </w:pPr>
          </w:p>
        </w:tc>
        <w:tc>
          <w:tcPr>
            <w:tcW w:w="992" w:type="dxa"/>
          </w:tcPr>
          <w:p w14:paraId="12CBCE57" w14:textId="2FB86E63" w:rsidR="00FA04BE" w:rsidRPr="00FA04BE" w:rsidRDefault="00BE6144" w:rsidP="006D6A40">
            <w:pPr>
              <w:jc w:val="right"/>
              <w:rPr>
                <w:b/>
                <w:bCs/>
              </w:rPr>
            </w:pPr>
            <w:r>
              <w:rPr>
                <w:b/>
                <w:bCs/>
              </w:rPr>
              <w:t>5,508</w:t>
            </w:r>
          </w:p>
        </w:tc>
        <w:tc>
          <w:tcPr>
            <w:tcW w:w="1155" w:type="dxa"/>
          </w:tcPr>
          <w:p w14:paraId="2FB7A1D8" w14:textId="73BF4692" w:rsidR="00FA04BE" w:rsidRPr="00FA04BE" w:rsidRDefault="00BE6144" w:rsidP="006D6A40">
            <w:pPr>
              <w:jc w:val="right"/>
              <w:rPr>
                <w:b/>
                <w:bCs/>
              </w:rPr>
            </w:pPr>
            <w:r>
              <w:rPr>
                <w:b/>
                <w:bCs/>
              </w:rPr>
              <w:t>5,433</w:t>
            </w:r>
          </w:p>
        </w:tc>
      </w:tr>
      <w:tr w:rsidR="00FA04BE" w14:paraId="5E4A0803" w14:textId="77777777" w:rsidTr="00B36E17">
        <w:tc>
          <w:tcPr>
            <w:tcW w:w="5953" w:type="dxa"/>
          </w:tcPr>
          <w:p w14:paraId="566805D2" w14:textId="77777777" w:rsidR="00FA04BE" w:rsidRPr="00FA04BE" w:rsidRDefault="00FA04BE" w:rsidP="006D6A40">
            <w:pPr>
              <w:rPr>
                <w:b/>
                <w:bCs/>
              </w:rPr>
            </w:pPr>
          </w:p>
        </w:tc>
        <w:tc>
          <w:tcPr>
            <w:tcW w:w="992" w:type="dxa"/>
          </w:tcPr>
          <w:p w14:paraId="6FB43AF4" w14:textId="77777777" w:rsidR="00FA04BE" w:rsidRPr="00FA04BE" w:rsidRDefault="00FA04BE" w:rsidP="006D6A40">
            <w:pPr>
              <w:jc w:val="right"/>
              <w:rPr>
                <w:b/>
                <w:bCs/>
              </w:rPr>
            </w:pPr>
          </w:p>
        </w:tc>
        <w:tc>
          <w:tcPr>
            <w:tcW w:w="1155" w:type="dxa"/>
          </w:tcPr>
          <w:p w14:paraId="70469188" w14:textId="77777777" w:rsidR="00FA04BE" w:rsidRPr="00FA04BE" w:rsidRDefault="00FA04BE" w:rsidP="006D6A40">
            <w:pPr>
              <w:jc w:val="right"/>
              <w:rPr>
                <w:b/>
                <w:bCs/>
              </w:rPr>
            </w:pPr>
          </w:p>
        </w:tc>
      </w:tr>
      <w:tr w:rsidR="00FA04BE" w14:paraId="642D47C9" w14:textId="77777777" w:rsidTr="00B36E17">
        <w:tc>
          <w:tcPr>
            <w:tcW w:w="5953" w:type="dxa"/>
          </w:tcPr>
          <w:p w14:paraId="592253CC" w14:textId="355EAA34" w:rsidR="00FA04BE" w:rsidRPr="00FA04BE" w:rsidRDefault="00BE6144" w:rsidP="006D6A40">
            <w:pPr>
              <w:rPr>
                <w:b/>
                <w:bCs/>
              </w:rPr>
            </w:pPr>
            <w:r>
              <w:rPr>
                <w:b/>
                <w:bCs/>
              </w:rPr>
              <w:t>Liabilities</w:t>
            </w:r>
          </w:p>
        </w:tc>
        <w:tc>
          <w:tcPr>
            <w:tcW w:w="992" w:type="dxa"/>
          </w:tcPr>
          <w:p w14:paraId="14F5AADA" w14:textId="77777777" w:rsidR="00FA04BE" w:rsidRPr="00FA04BE" w:rsidRDefault="00FA04BE" w:rsidP="006D6A40">
            <w:pPr>
              <w:jc w:val="right"/>
              <w:rPr>
                <w:b/>
                <w:bCs/>
              </w:rPr>
            </w:pPr>
          </w:p>
        </w:tc>
        <w:tc>
          <w:tcPr>
            <w:tcW w:w="1155" w:type="dxa"/>
          </w:tcPr>
          <w:p w14:paraId="2FA83CB2" w14:textId="77777777" w:rsidR="00FA04BE" w:rsidRPr="00FA04BE" w:rsidRDefault="00FA04BE" w:rsidP="006D6A40">
            <w:pPr>
              <w:jc w:val="right"/>
              <w:rPr>
                <w:b/>
                <w:bCs/>
              </w:rPr>
            </w:pPr>
          </w:p>
        </w:tc>
      </w:tr>
      <w:tr w:rsidR="00BE6144" w14:paraId="2F8FD381" w14:textId="77777777" w:rsidTr="00B36E17">
        <w:tc>
          <w:tcPr>
            <w:tcW w:w="5953" w:type="dxa"/>
          </w:tcPr>
          <w:p w14:paraId="543266F7" w14:textId="4695486C" w:rsidR="00BE6144" w:rsidRPr="00FA04BE" w:rsidRDefault="00BE6144" w:rsidP="006D6A40">
            <w:pPr>
              <w:rPr>
                <w:b/>
                <w:bCs/>
              </w:rPr>
            </w:pPr>
            <w:r>
              <w:rPr>
                <w:b/>
                <w:bCs/>
              </w:rPr>
              <w:t>Non-current liabilities</w:t>
            </w:r>
          </w:p>
        </w:tc>
        <w:tc>
          <w:tcPr>
            <w:tcW w:w="992" w:type="dxa"/>
          </w:tcPr>
          <w:p w14:paraId="2CA4E6C7" w14:textId="77777777" w:rsidR="00BE6144" w:rsidRPr="00FA04BE" w:rsidRDefault="00BE6144" w:rsidP="006D6A40">
            <w:pPr>
              <w:jc w:val="right"/>
              <w:rPr>
                <w:b/>
                <w:bCs/>
              </w:rPr>
            </w:pPr>
          </w:p>
        </w:tc>
        <w:tc>
          <w:tcPr>
            <w:tcW w:w="1155" w:type="dxa"/>
          </w:tcPr>
          <w:p w14:paraId="4D3619FD" w14:textId="77777777" w:rsidR="00BE6144" w:rsidRPr="00FA04BE" w:rsidRDefault="00BE6144" w:rsidP="006D6A40">
            <w:pPr>
              <w:jc w:val="right"/>
              <w:rPr>
                <w:b/>
                <w:bCs/>
              </w:rPr>
            </w:pPr>
          </w:p>
        </w:tc>
      </w:tr>
      <w:tr w:rsidR="00BE6144" w14:paraId="7CFE9F9D" w14:textId="77777777" w:rsidTr="00B36E17">
        <w:tc>
          <w:tcPr>
            <w:tcW w:w="5953" w:type="dxa"/>
          </w:tcPr>
          <w:p w14:paraId="3BB1D87A" w14:textId="779B6F8A" w:rsidR="00BE6144" w:rsidRPr="00BE6144" w:rsidRDefault="00BE6144" w:rsidP="006D6A40">
            <w:r w:rsidRPr="00BE6144">
              <w:t>Long-term loans</w:t>
            </w:r>
          </w:p>
        </w:tc>
        <w:tc>
          <w:tcPr>
            <w:tcW w:w="992" w:type="dxa"/>
          </w:tcPr>
          <w:p w14:paraId="30CA8747" w14:textId="11545051" w:rsidR="00BE6144" w:rsidRPr="00FA04BE" w:rsidRDefault="00F776AF" w:rsidP="006D6A40">
            <w:pPr>
              <w:jc w:val="right"/>
              <w:rPr>
                <w:b/>
                <w:bCs/>
              </w:rPr>
            </w:pPr>
            <w:r>
              <w:rPr>
                <w:b/>
                <w:bCs/>
              </w:rPr>
              <w:t>1,000</w:t>
            </w:r>
          </w:p>
        </w:tc>
        <w:tc>
          <w:tcPr>
            <w:tcW w:w="1155" w:type="dxa"/>
          </w:tcPr>
          <w:p w14:paraId="64B48928" w14:textId="4B4ABACD" w:rsidR="00BE6144" w:rsidRPr="00FA04BE" w:rsidRDefault="00F776AF" w:rsidP="006D6A40">
            <w:pPr>
              <w:jc w:val="right"/>
              <w:rPr>
                <w:b/>
                <w:bCs/>
              </w:rPr>
            </w:pPr>
            <w:r>
              <w:rPr>
                <w:b/>
                <w:bCs/>
              </w:rPr>
              <w:t>150</w:t>
            </w:r>
          </w:p>
        </w:tc>
      </w:tr>
      <w:tr w:rsidR="00BE6144" w14:paraId="27BD3F54" w14:textId="77777777" w:rsidTr="00B36E17">
        <w:tc>
          <w:tcPr>
            <w:tcW w:w="5953" w:type="dxa"/>
          </w:tcPr>
          <w:p w14:paraId="4F3E534E" w14:textId="77777777" w:rsidR="00BE6144" w:rsidRPr="00FA04BE" w:rsidRDefault="00BE6144" w:rsidP="006D6A40">
            <w:pPr>
              <w:rPr>
                <w:b/>
                <w:bCs/>
              </w:rPr>
            </w:pPr>
          </w:p>
        </w:tc>
        <w:tc>
          <w:tcPr>
            <w:tcW w:w="992" w:type="dxa"/>
          </w:tcPr>
          <w:p w14:paraId="250EA82F" w14:textId="77777777" w:rsidR="00BE6144" w:rsidRPr="00FA04BE" w:rsidRDefault="00BE6144" w:rsidP="006D6A40">
            <w:pPr>
              <w:jc w:val="right"/>
              <w:rPr>
                <w:b/>
                <w:bCs/>
              </w:rPr>
            </w:pPr>
          </w:p>
        </w:tc>
        <w:tc>
          <w:tcPr>
            <w:tcW w:w="1155" w:type="dxa"/>
          </w:tcPr>
          <w:p w14:paraId="3E56EC8A" w14:textId="77777777" w:rsidR="00BE6144" w:rsidRPr="00FA04BE" w:rsidRDefault="00BE6144" w:rsidP="006D6A40">
            <w:pPr>
              <w:jc w:val="right"/>
              <w:rPr>
                <w:b/>
                <w:bCs/>
              </w:rPr>
            </w:pPr>
          </w:p>
        </w:tc>
      </w:tr>
      <w:tr w:rsidR="00BE6144" w14:paraId="70DDD31A" w14:textId="77777777" w:rsidTr="00B36E17">
        <w:tc>
          <w:tcPr>
            <w:tcW w:w="5953" w:type="dxa"/>
          </w:tcPr>
          <w:p w14:paraId="22334126" w14:textId="079910A0" w:rsidR="00BE6144" w:rsidRPr="00FA04BE" w:rsidRDefault="00BE6144" w:rsidP="006D6A40">
            <w:pPr>
              <w:rPr>
                <w:b/>
                <w:bCs/>
              </w:rPr>
            </w:pPr>
            <w:r>
              <w:rPr>
                <w:b/>
                <w:bCs/>
              </w:rPr>
              <w:t>Current liabilities</w:t>
            </w:r>
          </w:p>
        </w:tc>
        <w:tc>
          <w:tcPr>
            <w:tcW w:w="992" w:type="dxa"/>
          </w:tcPr>
          <w:p w14:paraId="23571B29" w14:textId="77777777" w:rsidR="00BE6144" w:rsidRPr="00FA04BE" w:rsidRDefault="00BE6144" w:rsidP="006D6A40">
            <w:pPr>
              <w:jc w:val="right"/>
              <w:rPr>
                <w:b/>
                <w:bCs/>
              </w:rPr>
            </w:pPr>
          </w:p>
        </w:tc>
        <w:tc>
          <w:tcPr>
            <w:tcW w:w="1155" w:type="dxa"/>
          </w:tcPr>
          <w:p w14:paraId="5FB9AAE4" w14:textId="77777777" w:rsidR="00BE6144" w:rsidRPr="00FA04BE" w:rsidRDefault="00BE6144" w:rsidP="006D6A40">
            <w:pPr>
              <w:jc w:val="right"/>
              <w:rPr>
                <w:b/>
                <w:bCs/>
              </w:rPr>
            </w:pPr>
          </w:p>
        </w:tc>
      </w:tr>
      <w:tr w:rsidR="00BE6144" w14:paraId="7F7DF48E" w14:textId="77777777" w:rsidTr="00B36E17">
        <w:tc>
          <w:tcPr>
            <w:tcW w:w="5953" w:type="dxa"/>
          </w:tcPr>
          <w:p w14:paraId="08F88A54" w14:textId="06F4A134" w:rsidR="00BE6144" w:rsidRPr="00FA04BE" w:rsidRDefault="00BE6144" w:rsidP="006D6A40">
            <w:pPr>
              <w:rPr>
                <w:b/>
                <w:bCs/>
              </w:rPr>
            </w:pPr>
            <w:r>
              <w:rPr>
                <w:b/>
                <w:bCs/>
              </w:rPr>
              <w:t>Trade payables</w:t>
            </w:r>
          </w:p>
        </w:tc>
        <w:tc>
          <w:tcPr>
            <w:tcW w:w="992" w:type="dxa"/>
          </w:tcPr>
          <w:p w14:paraId="41DF71FC" w14:textId="1D593970" w:rsidR="00BE6144" w:rsidRPr="00F776AF" w:rsidRDefault="00F776AF" w:rsidP="006D6A40">
            <w:pPr>
              <w:jc w:val="right"/>
            </w:pPr>
            <w:r w:rsidRPr="00F776AF">
              <w:t>1,100</w:t>
            </w:r>
          </w:p>
        </w:tc>
        <w:tc>
          <w:tcPr>
            <w:tcW w:w="1155" w:type="dxa"/>
          </w:tcPr>
          <w:p w14:paraId="3424B69A" w14:textId="09ED0136" w:rsidR="00BE6144" w:rsidRPr="00F776AF" w:rsidRDefault="00F776AF" w:rsidP="006D6A40">
            <w:pPr>
              <w:jc w:val="right"/>
            </w:pPr>
            <w:r w:rsidRPr="00F776AF">
              <w:t>698</w:t>
            </w:r>
          </w:p>
        </w:tc>
      </w:tr>
      <w:tr w:rsidR="00BE6144" w14:paraId="2DD9ADFC" w14:textId="77777777" w:rsidTr="00B36E17">
        <w:tc>
          <w:tcPr>
            <w:tcW w:w="5953" w:type="dxa"/>
          </w:tcPr>
          <w:p w14:paraId="412071D7" w14:textId="6E7D56B9" w:rsidR="00BE6144" w:rsidRPr="00FA04BE" w:rsidRDefault="00BE6144" w:rsidP="006D6A40">
            <w:pPr>
              <w:rPr>
                <w:b/>
                <w:bCs/>
              </w:rPr>
            </w:pPr>
            <w:r>
              <w:rPr>
                <w:b/>
                <w:bCs/>
              </w:rPr>
              <w:t>Taxation</w:t>
            </w:r>
          </w:p>
        </w:tc>
        <w:tc>
          <w:tcPr>
            <w:tcW w:w="992" w:type="dxa"/>
          </w:tcPr>
          <w:p w14:paraId="14BC107C" w14:textId="13071897" w:rsidR="00BE6144" w:rsidRPr="00F776AF" w:rsidRDefault="00F776AF" w:rsidP="006D6A40">
            <w:pPr>
              <w:jc w:val="right"/>
            </w:pPr>
            <w:r w:rsidRPr="00F776AF">
              <w:t>135</w:t>
            </w:r>
          </w:p>
        </w:tc>
        <w:tc>
          <w:tcPr>
            <w:tcW w:w="1155" w:type="dxa"/>
          </w:tcPr>
          <w:p w14:paraId="0DD1348D" w14:textId="0FEFC706" w:rsidR="00BE6144" w:rsidRPr="00F776AF" w:rsidRDefault="003A36B6" w:rsidP="006D6A40">
            <w:pPr>
              <w:jc w:val="right"/>
            </w:pPr>
            <w:r>
              <w:t>1</w:t>
            </w:r>
            <w:r w:rsidR="00F776AF" w:rsidRPr="00F776AF">
              <w:t>4</w:t>
            </w:r>
            <w:r>
              <w:t>5</w:t>
            </w:r>
          </w:p>
        </w:tc>
      </w:tr>
      <w:tr w:rsidR="00BE6144" w14:paraId="2C6BD012" w14:textId="77777777" w:rsidTr="00B36E17">
        <w:tc>
          <w:tcPr>
            <w:tcW w:w="5953" w:type="dxa"/>
          </w:tcPr>
          <w:p w14:paraId="12F46F32" w14:textId="77777777" w:rsidR="00BE6144" w:rsidRPr="00FA04BE" w:rsidRDefault="00BE6144" w:rsidP="006D6A40">
            <w:pPr>
              <w:rPr>
                <w:b/>
                <w:bCs/>
              </w:rPr>
            </w:pPr>
          </w:p>
        </w:tc>
        <w:tc>
          <w:tcPr>
            <w:tcW w:w="992" w:type="dxa"/>
          </w:tcPr>
          <w:p w14:paraId="465A920D" w14:textId="049A353A" w:rsidR="00BE6144" w:rsidRPr="00FA04BE" w:rsidRDefault="00F776AF" w:rsidP="006D6A40">
            <w:pPr>
              <w:jc w:val="right"/>
              <w:rPr>
                <w:b/>
                <w:bCs/>
              </w:rPr>
            </w:pPr>
            <w:r>
              <w:rPr>
                <w:b/>
                <w:bCs/>
              </w:rPr>
              <w:t>1,235</w:t>
            </w:r>
          </w:p>
        </w:tc>
        <w:tc>
          <w:tcPr>
            <w:tcW w:w="1155" w:type="dxa"/>
          </w:tcPr>
          <w:p w14:paraId="1BA1E21A" w14:textId="3523B08E" w:rsidR="00BE6144" w:rsidRPr="00FA04BE" w:rsidRDefault="00F776AF" w:rsidP="006D6A40">
            <w:pPr>
              <w:jc w:val="right"/>
              <w:rPr>
                <w:b/>
                <w:bCs/>
              </w:rPr>
            </w:pPr>
            <w:r>
              <w:rPr>
                <w:b/>
                <w:bCs/>
              </w:rPr>
              <w:t>843</w:t>
            </w:r>
          </w:p>
        </w:tc>
      </w:tr>
      <w:tr w:rsidR="00BE6144" w14:paraId="3F2597E9" w14:textId="77777777" w:rsidTr="00B36E17">
        <w:tc>
          <w:tcPr>
            <w:tcW w:w="5953" w:type="dxa"/>
          </w:tcPr>
          <w:p w14:paraId="3F1A0719" w14:textId="77777777" w:rsidR="00BE6144" w:rsidRPr="00FA04BE" w:rsidRDefault="00BE6144" w:rsidP="006D6A40">
            <w:pPr>
              <w:rPr>
                <w:b/>
                <w:bCs/>
              </w:rPr>
            </w:pPr>
          </w:p>
        </w:tc>
        <w:tc>
          <w:tcPr>
            <w:tcW w:w="992" w:type="dxa"/>
          </w:tcPr>
          <w:p w14:paraId="648F2BA3" w14:textId="77777777" w:rsidR="00BE6144" w:rsidRPr="00FA04BE" w:rsidRDefault="00BE6144" w:rsidP="006D6A40">
            <w:pPr>
              <w:jc w:val="right"/>
              <w:rPr>
                <w:b/>
                <w:bCs/>
              </w:rPr>
            </w:pPr>
          </w:p>
        </w:tc>
        <w:tc>
          <w:tcPr>
            <w:tcW w:w="1155" w:type="dxa"/>
          </w:tcPr>
          <w:p w14:paraId="6389F915" w14:textId="77777777" w:rsidR="00BE6144" w:rsidRPr="00FA04BE" w:rsidRDefault="00BE6144" w:rsidP="006D6A40">
            <w:pPr>
              <w:jc w:val="right"/>
              <w:rPr>
                <w:b/>
                <w:bCs/>
              </w:rPr>
            </w:pPr>
          </w:p>
        </w:tc>
      </w:tr>
      <w:tr w:rsidR="00F776AF" w14:paraId="64F2DDB5" w14:textId="77777777" w:rsidTr="00B36E17">
        <w:tc>
          <w:tcPr>
            <w:tcW w:w="5953" w:type="dxa"/>
          </w:tcPr>
          <w:p w14:paraId="149D0E1B" w14:textId="21367E74" w:rsidR="00F776AF" w:rsidRPr="00FA04BE" w:rsidRDefault="00F776AF" w:rsidP="006D6A40">
            <w:pPr>
              <w:rPr>
                <w:b/>
                <w:bCs/>
              </w:rPr>
            </w:pPr>
            <w:r>
              <w:rPr>
                <w:b/>
                <w:bCs/>
              </w:rPr>
              <w:t>TOTAL EQUITY &amp; LIABILITIES</w:t>
            </w:r>
          </w:p>
        </w:tc>
        <w:tc>
          <w:tcPr>
            <w:tcW w:w="992" w:type="dxa"/>
          </w:tcPr>
          <w:p w14:paraId="6832D85B" w14:textId="2F4F0C48" w:rsidR="00F776AF" w:rsidRPr="00FA04BE" w:rsidRDefault="00F776AF" w:rsidP="006D6A40">
            <w:pPr>
              <w:jc w:val="right"/>
              <w:rPr>
                <w:b/>
                <w:bCs/>
              </w:rPr>
            </w:pPr>
            <w:r>
              <w:rPr>
                <w:b/>
                <w:bCs/>
              </w:rPr>
              <w:t>7,743</w:t>
            </w:r>
          </w:p>
        </w:tc>
        <w:tc>
          <w:tcPr>
            <w:tcW w:w="1155" w:type="dxa"/>
          </w:tcPr>
          <w:p w14:paraId="01A2FDE5" w14:textId="0923886C" w:rsidR="00F776AF" w:rsidRPr="00FA04BE" w:rsidRDefault="00F776AF" w:rsidP="006D6A40">
            <w:pPr>
              <w:jc w:val="right"/>
              <w:rPr>
                <w:b/>
                <w:bCs/>
              </w:rPr>
            </w:pPr>
            <w:r>
              <w:rPr>
                <w:b/>
                <w:bCs/>
              </w:rPr>
              <w:t>6,426</w:t>
            </w:r>
          </w:p>
        </w:tc>
      </w:tr>
    </w:tbl>
    <w:p w14:paraId="510D0468" w14:textId="77777777" w:rsidR="00FA04BE" w:rsidRDefault="00FA04BE"/>
    <w:p w14:paraId="4233653F" w14:textId="7AA05600" w:rsidR="003B10A0" w:rsidRDefault="00F776AF">
      <w:r w:rsidRPr="00B36E17">
        <w:rPr>
          <w:b/>
          <w:bCs/>
        </w:rPr>
        <w:lastRenderedPageBreak/>
        <w:t>Note</w:t>
      </w:r>
      <w:r>
        <w:t xml:space="preserve">: </w:t>
      </w:r>
    </w:p>
    <w:p w14:paraId="2E46219B" w14:textId="019D2288" w:rsidR="00F776AF" w:rsidRDefault="00F776AF">
      <w:r>
        <w:t>Ordinary dividends of £480,000 were paid during the year to 31 December 2019.</w:t>
      </w:r>
    </w:p>
    <w:p w14:paraId="034E69A9" w14:textId="77777777" w:rsidR="00F776AF" w:rsidRDefault="00F776AF"/>
    <w:p w14:paraId="6D279E16" w14:textId="5C977607" w:rsidR="00F776AF" w:rsidRDefault="00F776AF">
      <w:r w:rsidRPr="00B36E17">
        <w:rPr>
          <w:b/>
          <w:bCs/>
        </w:rPr>
        <w:t>Required</w:t>
      </w:r>
      <w:r>
        <w:t>:</w:t>
      </w:r>
    </w:p>
    <w:p w14:paraId="1021A096" w14:textId="6443EBD7" w:rsidR="00F776AF" w:rsidRDefault="00F776AF">
      <w:r>
        <w:t>Calculate the following ratios for Tinderlake  Ltd for each of the two years</w:t>
      </w:r>
      <w:r w:rsidR="0070572A">
        <w:t xml:space="preserve"> concerned and comment on the results of the these calculations;</w:t>
      </w:r>
    </w:p>
    <w:p w14:paraId="60C2E4BC" w14:textId="08975078" w:rsidR="0070572A" w:rsidRDefault="0070572A" w:rsidP="0070572A">
      <w:r>
        <w:t>(a) Return on capital employed</w:t>
      </w:r>
      <w:r>
        <w:tab/>
      </w:r>
      <w:r>
        <w:tab/>
      </w:r>
      <w:r>
        <w:tab/>
        <w:t>(b)</w:t>
      </w:r>
      <w:r>
        <w:tab/>
        <w:t>Return on equity</w:t>
      </w:r>
    </w:p>
    <w:p w14:paraId="2DC20600" w14:textId="616C52BF" w:rsidR="0070572A" w:rsidRDefault="0070572A" w:rsidP="0070572A">
      <w:r>
        <w:t>(c) Gross profit margin</w:t>
      </w:r>
      <w:r>
        <w:tab/>
      </w:r>
      <w:r>
        <w:tab/>
      </w:r>
      <w:r>
        <w:tab/>
      </w:r>
      <w:r>
        <w:tab/>
      </w:r>
      <w:r>
        <w:tab/>
        <w:t>(d)</w:t>
      </w:r>
      <w:r>
        <w:tab/>
        <w:t>Net profit margin</w:t>
      </w:r>
    </w:p>
    <w:p w14:paraId="4AA0C0F8" w14:textId="46F88CDE" w:rsidR="0070572A" w:rsidRDefault="0070572A" w:rsidP="0070572A">
      <w:r>
        <w:t>(e) Current ratio</w:t>
      </w:r>
      <w:r>
        <w:tab/>
      </w:r>
      <w:r>
        <w:tab/>
      </w:r>
      <w:r>
        <w:tab/>
      </w:r>
      <w:r>
        <w:tab/>
      </w:r>
      <w:r>
        <w:tab/>
        <w:t>(f)</w:t>
      </w:r>
      <w:r>
        <w:tab/>
        <w:t>Quick assets ratio</w:t>
      </w:r>
    </w:p>
    <w:p w14:paraId="7ECB0B1B" w14:textId="532D1E07" w:rsidR="0070572A" w:rsidRDefault="0070572A" w:rsidP="0070572A">
      <w:r>
        <w:t>(g) Inventory holding period</w:t>
      </w:r>
      <w:r>
        <w:tab/>
      </w:r>
      <w:r>
        <w:tab/>
      </w:r>
      <w:r>
        <w:tab/>
      </w:r>
      <w:r>
        <w:tab/>
        <w:t>(h)</w:t>
      </w:r>
      <w:r>
        <w:tab/>
        <w:t>Receivables collection period</w:t>
      </w:r>
    </w:p>
    <w:p w14:paraId="0168400D" w14:textId="50C12373" w:rsidR="0070572A" w:rsidRDefault="0070572A" w:rsidP="0070572A">
      <w:r>
        <w:t>(i) Capital gearing ratio</w:t>
      </w:r>
    </w:p>
    <w:p w14:paraId="2BBF150E" w14:textId="77777777" w:rsidR="00F776AF" w:rsidRDefault="00F776AF"/>
    <w:sectPr w:rsidR="00F776AF" w:rsidSect="00B36E17">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6586"/>
    <w:multiLevelType w:val="hybridMultilevel"/>
    <w:tmpl w:val="0E981BCC"/>
    <w:lvl w:ilvl="0" w:tplc="0F6847C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612750"/>
    <w:multiLevelType w:val="hybridMultilevel"/>
    <w:tmpl w:val="4B4AC96C"/>
    <w:lvl w:ilvl="0" w:tplc="087AB0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5696414">
    <w:abstractNumId w:val="0"/>
  </w:num>
  <w:num w:numId="2" w16cid:durableId="1906253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10A0"/>
    <w:rsid w:val="002A40D7"/>
    <w:rsid w:val="003609E5"/>
    <w:rsid w:val="003A36B6"/>
    <w:rsid w:val="003B10A0"/>
    <w:rsid w:val="0047331D"/>
    <w:rsid w:val="004914EC"/>
    <w:rsid w:val="0070572A"/>
    <w:rsid w:val="009A3CE7"/>
    <w:rsid w:val="00B36E17"/>
    <w:rsid w:val="00BE6144"/>
    <w:rsid w:val="00E356B4"/>
    <w:rsid w:val="00F776AF"/>
    <w:rsid w:val="00FA04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FF7F"/>
  <w15:chartTrackingRefBased/>
  <w15:docId w15:val="{D9924033-71C8-4993-A8DE-84DD6F0CC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A0"/>
    <w:rPr>
      <w:rFonts w:eastAsiaTheme="majorEastAsia" w:cstheme="majorBidi"/>
      <w:color w:val="272727" w:themeColor="text1" w:themeTint="D8"/>
    </w:rPr>
  </w:style>
  <w:style w:type="paragraph" w:styleId="Title">
    <w:name w:val="Title"/>
    <w:basedOn w:val="Normal"/>
    <w:next w:val="Normal"/>
    <w:link w:val="TitleChar"/>
    <w:uiPriority w:val="10"/>
    <w:qFormat/>
    <w:rsid w:val="003B1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0A0"/>
    <w:pPr>
      <w:spacing w:before="160"/>
      <w:jc w:val="center"/>
    </w:pPr>
    <w:rPr>
      <w:i/>
      <w:iCs/>
      <w:color w:val="404040" w:themeColor="text1" w:themeTint="BF"/>
    </w:rPr>
  </w:style>
  <w:style w:type="character" w:customStyle="1" w:styleId="QuoteChar">
    <w:name w:val="Quote Char"/>
    <w:basedOn w:val="DefaultParagraphFont"/>
    <w:link w:val="Quote"/>
    <w:uiPriority w:val="29"/>
    <w:rsid w:val="003B10A0"/>
    <w:rPr>
      <w:i/>
      <w:iCs/>
      <w:color w:val="404040" w:themeColor="text1" w:themeTint="BF"/>
    </w:rPr>
  </w:style>
  <w:style w:type="paragraph" w:styleId="ListParagraph">
    <w:name w:val="List Paragraph"/>
    <w:basedOn w:val="Normal"/>
    <w:uiPriority w:val="34"/>
    <w:qFormat/>
    <w:rsid w:val="003B10A0"/>
    <w:pPr>
      <w:ind w:left="720"/>
      <w:contextualSpacing/>
    </w:pPr>
  </w:style>
  <w:style w:type="character" w:styleId="IntenseEmphasis">
    <w:name w:val="Intense Emphasis"/>
    <w:basedOn w:val="DefaultParagraphFont"/>
    <w:uiPriority w:val="21"/>
    <w:qFormat/>
    <w:rsid w:val="003B10A0"/>
    <w:rPr>
      <w:i/>
      <w:iCs/>
      <w:color w:val="0F4761" w:themeColor="accent1" w:themeShade="BF"/>
    </w:rPr>
  </w:style>
  <w:style w:type="paragraph" w:styleId="IntenseQuote">
    <w:name w:val="Intense Quote"/>
    <w:basedOn w:val="Normal"/>
    <w:next w:val="Normal"/>
    <w:link w:val="IntenseQuoteChar"/>
    <w:uiPriority w:val="30"/>
    <w:qFormat/>
    <w:rsid w:val="003B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0A0"/>
    <w:rPr>
      <w:i/>
      <w:iCs/>
      <w:color w:val="0F4761" w:themeColor="accent1" w:themeShade="BF"/>
    </w:rPr>
  </w:style>
  <w:style w:type="character" w:styleId="IntenseReference">
    <w:name w:val="Intense Reference"/>
    <w:basedOn w:val="DefaultParagraphFont"/>
    <w:uiPriority w:val="32"/>
    <w:qFormat/>
    <w:rsid w:val="003B10A0"/>
    <w:rPr>
      <w:b/>
      <w:bCs/>
      <w:smallCaps/>
      <w:color w:val="0F4761" w:themeColor="accent1" w:themeShade="BF"/>
      <w:spacing w:val="5"/>
    </w:rPr>
  </w:style>
  <w:style w:type="table" w:styleId="TableGrid">
    <w:name w:val="Table Grid"/>
    <w:basedOn w:val="TableNormal"/>
    <w:uiPriority w:val="39"/>
    <w:rsid w:val="003B1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Tapiwa Gande</dc:creator>
  <cp:keywords/>
  <dc:description/>
  <cp:lastModifiedBy>Tapiwa Gande</cp:lastModifiedBy>
  <cp:revision>3</cp:revision>
  <dcterms:created xsi:type="dcterms:W3CDTF">2025-02-13T11:03:00Z</dcterms:created>
  <dcterms:modified xsi:type="dcterms:W3CDTF">2025-02-24T11:02:00Z</dcterms:modified>
</cp:coreProperties>
</file>