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4925" w14:textId="5B2084AB" w:rsidR="00E356B4" w:rsidRPr="00C22E36" w:rsidRDefault="00501C39">
      <w:pPr>
        <w:rPr>
          <w:sz w:val="28"/>
          <w:szCs w:val="28"/>
        </w:rPr>
      </w:pPr>
      <w:r w:rsidRPr="00C22E36">
        <w:rPr>
          <w:sz w:val="28"/>
          <w:szCs w:val="28"/>
        </w:rPr>
        <w:t>Financial Accounting &amp; Reporting</w:t>
      </w:r>
    </w:p>
    <w:p w14:paraId="3AF48752" w14:textId="20638C59" w:rsidR="00501C39" w:rsidRPr="00C22E36" w:rsidRDefault="00501C39">
      <w:pPr>
        <w:rPr>
          <w:sz w:val="28"/>
          <w:szCs w:val="28"/>
        </w:rPr>
      </w:pPr>
      <w:r w:rsidRPr="00C22E36">
        <w:rPr>
          <w:sz w:val="28"/>
          <w:szCs w:val="28"/>
        </w:rPr>
        <w:t>FA583</w:t>
      </w:r>
    </w:p>
    <w:p w14:paraId="35BA96FD" w14:textId="762A6CD2" w:rsidR="00501C39" w:rsidRPr="00C22E36" w:rsidRDefault="00501C39">
      <w:pPr>
        <w:pBdr>
          <w:bottom w:val="single" w:sz="12" w:space="1" w:color="auto"/>
        </w:pBdr>
        <w:rPr>
          <w:sz w:val="28"/>
          <w:szCs w:val="28"/>
        </w:rPr>
      </w:pPr>
      <w:r w:rsidRPr="00C22E36">
        <w:rPr>
          <w:sz w:val="28"/>
          <w:szCs w:val="28"/>
        </w:rPr>
        <w:t>Seminar Questions/ Reflections – Week 1</w:t>
      </w:r>
    </w:p>
    <w:p w14:paraId="3D118656" w14:textId="60996D9C" w:rsidR="00501C39" w:rsidRPr="00C22E36" w:rsidRDefault="00501C39" w:rsidP="00501C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2E36">
        <w:rPr>
          <w:sz w:val="28"/>
          <w:szCs w:val="28"/>
        </w:rPr>
        <w:t>What are the primary Financial Statements? List them</w:t>
      </w:r>
    </w:p>
    <w:p w14:paraId="09192A1D" w14:textId="52F83360" w:rsidR="00501C39" w:rsidRPr="00C22E36" w:rsidRDefault="00501C39" w:rsidP="00501C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2E36">
        <w:rPr>
          <w:sz w:val="28"/>
          <w:szCs w:val="28"/>
        </w:rPr>
        <w:t>Why company financial statements?</w:t>
      </w:r>
      <w:r w:rsidR="00A91F08" w:rsidRPr="00C22E36">
        <w:rPr>
          <w:sz w:val="28"/>
          <w:szCs w:val="28"/>
        </w:rPr>
        <w:t xml:space="preserve"> What </w:t>
      </w:r>
      <w:r w:rsidR="00E96E4F">
        <w:rPr>
          <w:sz w:val="28"/>
          <w:szCs w:val="28"/>
        </w:rPr>
        <w:t xml:space="preserve">is </w:t>
      </w:r>
      <w:r w:rsidR="00A91F08" w:rsidRPr="00C22E36">
        <w:rPr>
          <w:sz w:val="28"/>
          <w:szCs w:val="28"/>
        </w:rPr>
        <w:t>their purpose</w:t>
      </w:r>
      <w:r w:rsidR="00C22E36" w:rsidRPr="00C22E36">
        <w:rPr>
          <w:sz w:val="28"/>
          <w:szCs w:val="28"/>
        </w:rPr>
        <w:t>/ objective?</w:t>
      </w:r>
    </w:p>
    <w:p w14:paraId="376C0F24" w14:textId="77777777" w:rsidR="00C22E36" w:rsidRPr="00C22E36" w:rsidRDefault="00C22E36" w:rsidP="00C22E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2E36">
        <w:rPr>
          <w:sz w:val="28"/>
          <w:szCs w:val="28"/>
        </w:rPr>
        <w:t>Is it important that information given in financial statements is accurate?</w:t>
      </w:r>
    </w:p>
    <w:p w14:paraId="26B11879" w14:textId="3E1FC9AB" w:rsidR="00C22E36" w:rsidRPr="00AE0C48" w:rsidRDefault="00C22E36" w:rsidP="00C22E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0C48">
        <w:rPr>
          <w:sz w:val="28"/>
          <w:szCs w:val="28"/>
        </w:rPr>
        <w:t>How is it ensured that information given in financial statements is accurate?</w:t>
      </w:r>
    </w:p>
    <w:p w14:paraId="188813CB" w14:textId="4E9F896D" w:rsidR="00C22E36" w:rsidRPr="00AE0C48" w:rsidRDefault="004C53EA" w:rsidP="00501C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0C48">
        <w:rPr>
          <w:sz w:val="28"/>
          <w:szCs w:val="28"/>
        </w:rPr>
        <w:t>Give examples standards?</w:t>
      </w:r>
    </w:p>
    <w:p w14:paraId="2B245CA7" w14:textId="77777777" w:rsidR="004C53EA" w:rsidRPr="00AE0C48" w:rsidRDefault="004C53EA" w:rsidP="004C53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0C48">
        <w:rPr>
          <w:sz w:val="28"/>
          <w:szCs w:val="28"/>
        </w:rPr>
        <w:t>Pick one standard and demonstrate how it links to the CF?</w:t>
      </w:r>
    </w:p>
    <w:p w14:paraId="0616937A" w14:textId="3DE97FF3" w:rsidR="004C53EA" w:rsidRPr="00AE0C48" w:rsidRDefault="00AE0C48" w:rsidP="00501C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0C48">
        <w:rPr>
          <w:sz w:val="28"/>
          <w:szCs w:val="28"/>
        </w:rPr>
        <w:t>Include accounting treatment of some</w:t>
      </w:r>
      <w:r w:rsidR="00DB6858">
        <w:rPr>
          <w:sz w:val="28"/>
          <w:szCs w:val="28"/>
        </w:rPr>
        <w:t xml:space="preserve"> sample</w:t>
      </w:r>
      <w:r w:rsidRPr="00AE0C48">
        <w:rPr>
          <w:sz w:val="28"/>
          <w:szCs w:val="28"/>
        </w:rPr>
        <w:t xml:space="preserve"> transactions.</w:t>
      </w:r>
    </w:p>
    <w:sectPr w:rsidR="004C53EA" w:rsidRPr="00AE0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3397F"/>
    <w:multiLevelType w:val="hybridMultilevel"/>
    <w:tmpl w:val="596278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29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C39"/>
    <w:rsid w:val="002F7DFF"/>
    <w:rsid w:val="0047331D"/>
    <w:rsid w:val="004C53EA"/>
    <w:rsid w:val="00501C39"/>
    <w:rsid w:val="00A91F08"/>
    <w:rsid w:val="00AE0C48"/>
    <w:rsid w:val="00C22E36"/>
    <w:rsid w:val="00DB6858"/>
    <w:rsid w:val="00E356B4"/>
    <w:rsid w:val="00E9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570E"/>
  <w15:chartTrackingRefBased/>
  <w15:docId w15:val="{E4963486-F656-4899-843E-21672C40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C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Brighton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2</cp:revision>
  <dcterms:created xsi:type="dcterms:W3CDTF">2024-02-01T08:09:00Z</dcterms:created>
  <dcterms:modified xsi:type="dcterms:W3CDTF">2025-02-03T15:11:00Z</dcterms:modified>
</cp:coreProperties>
</file>