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600C" w14:textId="0A5160F3" w:rsidR="00BC6593" w:rsidRPr="00A53554" w:rsidRDefault="00BC6593">
      <w:pPr>
        <w:rPr>
          <w:b/>
          <w:bCs/>
          <w:sz w:val="28"/>
          <w:szCs w:val="28"/>
        </w:rPr>
      </w:pPr>
      <w:r w:rsidRPr="00A53554">
        <w:rPr>
          <w:b/>
          <w:bCs/>
          <w:sz w:val="28"/>
          <w:szCs w:val="28"/>
        </w:rPr>
        <w:t>NCA and Inventory MCQ/ short answer questions</w:t>
      </w:r>
    </w:p>
    <w:p w14:paraId="7044FF68" w14:textId="77777777" w:rsidR="00BC6593" w:rsidRDefault="00BC6593"/>
    <w:p w14:paraId="0AC8A5CC" w14:textId="7C3CB175" w:rsidR="00BC6593" w:rsidRPr="00A53554" w:rsidRDefault="00BC6593">
      <w:pPr>
        <w:rPr>
          <w:rFonts w:ascii="Arial" w:hAnsi="Arial" w:cs="Arial"/>
          <w:sz w:val="28"/>
          <w:szCs w:val="28"/>
        </w:rPr>
      </w:pPr>
      <w:r w:rsidRPr="00A53554">
        <w:rPr>
          <w:rFonts w:ascii="Arial" w:hAnsi="Arial" w:cs="Arial"/>
          <w:sz w:val="28"/>
          <w:szCs w:val="28"/>
        </w:rPr>
        <w:t>Non-current assets</w:t>
      </w:r>
    </w:p>
    <w:p w14:paraId="1B1678B9" w14:textId="77777777" w:rsidR="00BC6593" w:rsidRPr="00A53554" w:rsidRDefault="00BC6593" w:rsidP="00BC6593">
      <w:pPr>
        <w:pStyle w:val="ListParagraph"/>
        <w:widowControl w:val="0"/>
        <w:numPr>
          <w:ilvl w:val="0"/>
          <w:numId w:val="1"/>
        </w:numPr>
        <w:tabs>
          <w:tab w:val="left" w:pos="895"/>
        </w:tabs>
        <w:autoSpaceDE w:val="0"/>
        <w:autoSpaceDN w:val="0"/>
        <w:spacing w:after="0" w:line="266" w:lineRule="auto"/>
        <w:ind w:right="154" w:hanging="570"/>
        <w:contextualSpacing w:val="0"/>
        <w:jc w:val="both"/>
        <w:rPr>
          <w:rFonts w:ascii="Arial" w:hAnsi="Arial" w:cs="Arial"/>
          <w:b/>
          <w:color w:val="464646"/>
          <w:sz w:val="28"/>
          <w:szCs w:val="28"/>
        </w:rPr>
      </w:pPr>
      <w:r w:rsidRPr="00A53554">
        <w:rPr>
          <w:rFonts w:ascii="Arial" w:hAnsi="Arial" w:cs="Arial"/>
          <w:b/>
          <w:color w:val="606060"/>
          <w:sz w:val="28"/>
          <w:szCs w:val="28"/>
        </w:rPr>
        <w:t>IAS</w:t>
      </w:r>
      <w:r w:rsidRPr="00A53554">
        <w:rPr>
          <w:rFonts w:ascii="Arial" w:hAnsi="Arial" w:cs="Arial"/>
          <w:b/>
          <w:color w:val="606060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464646"/>
          <w:sz w:val="28"/>
          <w:szCs w:val="28"/>
        </w:rPr>
        <w:t>16</w:t>
      </w:r>
      <w:r w:rsidRPr="00A53554">
        <w:rPr>
          <w:rFonts w:ascii="Arial" w:hAnsi="Arial" w:cs="Arial"/>
          <w:color w:val="464646"/>
          <w:spacing w:val="-5"/>
          <w:sz w:val="28"/>
          <w:szCs w:val="28"/>
        </w:rPr>
        <w:t xml:space="preserve"> </w:t>
      </w:r>
      <w:r w:rsidRPr="00A53554">
        <w:rPr>
          <w:rFonts w:ascii="Arial" w:hAnsi="Arial" w:cs="Arial"/>
          <w:i/>
          <w:color w:val="464646"/>
          <w:sz w:val="28"/>
          <w:szCs w:val="28"/>
        </w:rPr>
        <w:t>Property, Plant</w:t>
      </w:r>
      <w:r w:rsidRPr="00A53554">
        <w:rPr>
          <w:rFonts w:ascii="Arial" w:hAnsi="Arial" w:cs="Arial"/>
          <w:i/>
          <w:color w:val="464646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i/>
          <w:color w:val="2A2A2A"/>
          <w:sz w:val="28"/>
          <w:szCs w:val="28"/>
        </w:rPr>
        <w:t>and</w:t>
      </w:r>
      <w:r w:rsidRPr="00A53554">
        <w:rPr>
          <w:rFonts w:ascii="Arial" w:hAnsi="Arial" w:cs="Arial"/>
          <w:i/>
          <w:color w:val="2A2A2A"/>
          <w:spacing w:val="31"/>
          <w:sz w:val="28"/>
          <w:szCs w:val="28"/>
        </w:rPr>
        <w:t xml:space="preserve"> </w:t>
      </w:r>
      <w:r w:rsidRPr="00A53554">
        <w:rPr>
          <w:rFonts w:ascii="Arial" w:hAnsi="Arial" w:cs="Arial"/>
          <w:i/>
          <w:color w:val="2A2A2A"/>
          <w:sz w:val="28"/>
          <w:szCs w:val="28"/>
        </w:rPr>
        <w:t xml:space="preserve">Equipment </w:t>
      </w:r>
      <w:r w:rsidRPr="00A53554">
        <w:rPr>
          <w:rFonts w:ascii="Arial" w:hAnsi="Arial" w:cs="Arial"/>
          <w:color w:val="2A2A2A"/>
          <w:sz w:val="28"/>
          <w:szCs w:val="28"/>
        </w:rPr>
        <w:t>requires an</w:t>
      </w:r>
      <w:r w:rsidRPr="00A53554">
        <w:rPr>
          <w:rFonts w:ascii="Arial" w:hAnsi="Arial" w:cs="Arial"/>
          <w:color w:val="2A2A2A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asset</w:t>
      </w:r>
      <w:r w:rsidRPr="00A53554">
        <w:rPr>
          <w:rFonts w:ascii="Arial" w:hAnsi="Arial" w:cs="Arial"/>
          <w:color w:val="2A2A2A"/>
          <w:spacing w:val="-1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to</w:t>
      </w:r>
      <w:r w:rsidRPr="00A53554">
        <w:rPr>
          <w:rFonts w:ascii="Arial" w:hAnsi="Arial" w:cs="Arial"/>
          <w:color w:val="2A2A2A"/>
          <w:spacing w:val="3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be</w:t>
      </w:r>
      <w:r w:rsidRPr="00A53554">
        <w:rPr>
          <w:rFonts w:ascii="Arial" w:hAnsi="Arial" w:cs="Arial"/>
          <w:color w:val="2A2A2A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measured at</w:t>
      </w:r>
      <w:r w:rsidRPr="00A53554">
        <w:rPr>
          <w:rFonts w:ascii="Arial" w:hAnsi="Arial" w:cs="Arial"/>
          <w:color w:val="2A2A2A"/>
          <w:spacing w:val="-9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cost</w:t>
      </w:r>
      <w:r w:rsidRPr="00A53554">
        <w:rPr>
          <w:rFonts w:ascii="Arial" w:hAnsi="Arial" w:cs="Arial"/>
          <w:color w:val="2A2A2A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on</w:t>
      </w:r>
      <w:r w:rsidRPr="00A53554">
        <w:rPr>
          <w:rFonts w:ascii="Arial" w:hAnsi="Arial" w:cs="Arial"/>
          <w:color w:val="2A2A2A"/>
          <w:spacing w:val="-16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its</w:t>
      </w:r>
      <w:r w:rsidRPr="00A53554">
        <w:rPr>
          <w:rFonts w:ascii="Arial" w:hAnsi="Arial" w:cs="Arial"/>
          <w:color w:val="2A2A2A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original </w:t>
      </w:r>
      <w:r w:rsidRPr="00A53554">
        <w:rPr>
          <w:rFonts w:ascii="Arial" w:hAnsi="Arial" w:cs="Arial"/>
          <w:color w:val="464646"/>
          <w:sz w:val="28"/>
          <w:szCs w:val="28"/>
        </w:rPr>
        <w:t xml:space="preserve">recognition </w:t>
      </w:r>
      <w:r w:rsidRPr="00A53554">
        <w:rPr>
          <w:rFonts w:ascii="Arial" w:hAnsi="Arial" w:cs="Arial"/>
          <w:color w:val="2A2A2A"/>
          <w:sz w:val="28"/>
          <w:szCs w:val="28"/>
        </w:rPr>
        <w:t>in the financial statements</w:t>
      </w:r>
      <w:r w:rsidRPr="00A53554">
        <w:rPr>
          <w:rFonts w:ascii="Arial" w:hAnsi="Arial" w:cs="Arial"/>
          <w:color w:val="606060"/>
          <w:sz w:val="28"/>
          <w:szCs w:val="28"/>
        </w:rPr>
        <w:t>.</w:t>
      </w:r>
      <w:r w:rsidRPr="00A53554">
        <w:rPr>
          <w:rFonts w:ascii="Arial" w:hAnsi="Arial" w:cs="Arial"/>
          <w:color w:val="606060"/>
          <w:spacing w:val="-8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EW </w:t>
      </w:r>
      <w:r w:rsidRPr="00A53554">
        <w:rPr>
          <w:rFonts w:ascii="Arial" w:hAnsi="Arial" w:cs="Arial"/>
          <w:color w:val="181818"/>
          <w:sz w:val="28"/>
          <w:szCs w:val="28"/>
        </w:rPr>
        <w:t xml:space="preserve">used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its own staff, assisted by contractors when </w:t>
      </w:r>
      <w:r w:rsidRPr="00A53554">
        <w:rPr>
          <w:rFonts w:ascii="Arial" w:hAnsi="Arial" w:cs="Arial"/>
          <w:color w:val="464646"/>
          <w:w w:val="105"/>
          <w:sz w:val="28"/>
          <w:szCs w:val="28"/>
        </w:rPr>
        <w:t>required,</w:t>
      </w:r>
      <w:r w:rsidRPr="00A53554">
        <w:rPr>
          <w:rFonts w:ascii="Arial" w:hAnsi="Arial" w:cs="Arial"/>
          <w:color w:val="464646"/>
          <w:spacing w:val="-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to</w:t>
      </w:r>
      <w:r w:rsidRPr="00A53554">
        <w:rPr>
          <w:rFonts w:ascii="Arial" w:hAnsi="Arial" w:cs="Arial"/>
          <w:color w:val="2A2A2A"/>
          <w:spacing w:val="2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construct a</w:t>
      </w:r>
      <w:r w:rsidRPr="00A53554">
        <w:rPr>
          <w:rFonts w:ascii="Arial" w:hAnsi="Arial" w:cs="Arial"/>
          <w:color w:val="2A2A2A"/>
          <w:spacing w:val="-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new warehouse for its</w:t>
      </w:r>
      <w:r w:rsidRPr="00A53554">
        <w:rPr>
          <w:rFonts w:ascii="Arial" w:hAnsi="Arial" w:cs="Arial"/>
          <w:color w:val="2A2A2A"/>
          <w:spacing w:val="-10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own</w:t>
      </w:r>
      <w:r w:rsidRPr="00A53554">
        <w:rPr>
          <w:rFonts w:ascii="Arial" w:hAnsi="Arial" w:cs="Arial"/>
          <w:color w:val="2A2A2A"/>
          <w:spacing w:val="-5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use</w:t>
      </w:r>
      <w:r w:rsidRPr="00A53554">
        <w:rPr>
          <w:rFonts w:ascii="Arial" w:hAnsi="Arial" w:cs="Arial"/>
          <w:color w:val="606060"/>
          <w:w w:val="105"/>
          <w:sz w:val="28"/>
          <w:szCs w:val="28"/>
        </w:rPr>
        <w:t>.</w:t>
      </w:r>
    </w:p>
    <w:p w14:paraId="48221DEF" w14:textId="77777777" w:rsidR="00BC6593" w:rsidRPr="00A53554" w:rsidRDefault="00BC6593" w:rsidP="00BC6593">
      <w:pPr>
        <w:pStyle w:val="BodyText"/>
        <w:spacing w:before="10"/>
        <w:rPr>
          <w:sz w:val="28"/>
          <w:szCs w:val="28"/>
        </w:rPr>
      </w:pPr>
    </w:p>
    <w:p w14:paraId="5FE333A9" w14:textId="77777777" w:rsidR="00BC6593" w:rsidRPr="00A53554" w:rsidRDefault="00BC6593" w:rsidP="00BC6593">
      <w:pPr>
        <w:ind w:left="840"/>
        <w:rPr>
          <w:rFonts w:ascii="Arial" w:hAnsi="Arial" w:cs="Arial"/>
          <w:b/>
          <w:sz w:val="28"/>
          <w:szCs w:val="28"/>
        </w:rPr>
      </w:pPr>
      <w:r w:rsidRPr="00A53554">
        <w:rPr>
          <w:rFonts w:ascii="Arial" w:hAnsi="Arial" w:cs="Arial"/>
          <w:b/>
          <w:color w:val="464646"/>
          <w:w w:val="105"/>
          <w:sz w:val="28"/>
          <w:szCs w:val="28"/>
        </w:rPr>
        <w:t>Identify</w:t>
      </w:r>
      <w:r w:rsidRPr="00A53554">
        <w:rPr>
          <w:rFonts w:ascii="Arial" w:hAnsi="Arial" w:cs="Arial"/>
          <w:b/>
          <w:color w:val="464646"/>
          <w:spacing w:val="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2A2A2A"/>
          <w:w w:val="105"/>
          <w:sz w:val="28"/>
          <w:szCs w:val="28"/>
        </w:rPr>
        <w:t>whether</w:t>
      </w:r>
      <w:r w:rsidRPr="00A53554">
        <w:rPr>
          <w:rFonts w:ascii="Arial" w:hAnsi="Arial" w:cs="Arial"/>
          <w:b/>
          <w:color w:val="2A2A2A"/>
          <w:spacing w:val="1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2A2A2A"/>
          <w:w w:val="105"/>
          <w:sz w:val="28"/>
          <w:szCs w:val="28"/>
        </w:rPr>
        <w:t>the</w:t>
      </w:r>
      <w:r w:rsidRPr="00A53554">
        <w:rPr>
          <w:rFonts w:ascii="Arial" w:hAnsi="Arial" w:cs="Arial"/>
          <w:b/>
          <w:color w:val="2A2A2A"/>
          <w:spacing w:val="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costs</w:t>
      </w:r>
      <w:r w:rsidRPr="00A53554">
        <w:rPr>
          <w:rFonts w:ascii="Arial" w:hAnsi="Arial" w:cs="Arial"/>
          <w:b/>
          <w:color w:val="181818"/>
          <w:spacing w:val="-9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listed</w:t>
      </w:r>
      <w:r w:rsidRPr="00A53554">
        <w:rPr>
          <w:rFonts w:ascii="Arial" w:hAnsi="Arial" w:cs="Arial"/>
          <w:b/>
          <w:color w:val="181818"/>
          <w:spacing w:val="-3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below</w:t>
      </w:r>
      <w:r w:rsidRPr="00A53554">
        <w:rPr>
          <w:rFonts w:ascii="Arial" w:hAnsi="Arial" w:cs="Arial"/>
          <w:b/>
          <w:color w:val="181818"/>
          <w:spacing w:val="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should</w:t>
      </w:r>
      <w:r w:rsidRPr="00A53554">
        <w:rPr>
          <w:rFonts w:ascii="Arial" w:hAnsi="Arial" w:cs="Arial"/>
          <w:b/>
          <w:color w:val="181818"/>
          <w:spacing w:val="-5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be</w:t>
      </w:r>
      <w:r w:rsidRPr="00A53554">
        <w:rPr>
          <w:rFonts w:ascii="Arial" w:hAnsi="Arial" w:cs="Arial"/>
          <w:b/>
          <w:color w:val="181818"/>
          <w:spacing w:val="13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capitalised</w:t>
      </w:r>
      <w:r w:rsidRPr="00A53554">
        <w:rPr>
          <w:rFonts w:ascii="Arial" w:hAnsi="Arial" w:cs="Arial"/>
          <w:b/>
          <w:color w:val="181818"/>
          <w:spacing w:val="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or</w:t>
      </w:r>
      <w:r w:rsidRPr="00A53554">
        <w:rPr>
          <w:rFonts w:ascii="Arial" w:hAnsi="Arial" w:cs="Arial"/>
          <w:b/>
          <w:color w:val="181818"/>
          <w:spacing w:val="1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spacing w:val="-2"/>
          <w:w w:val="105"/>
          <w:sz w:val="28"/>
          <w:szCs w:val="28"/>
        </w:rPr>
        <w:t>expensed.</w:t>
      </w:r>
    </w:p>
    <w:p w14:paraId="2A41D26E" w14:textId="77777777" w:rsidR="00BC6593" w:rsidRPr="00A53554" w:rsidRDefault="00BC6593" w:rsidP="00BC6593">
      <w:pPr>
        <w:pStyle w:val="BodyText"/>
        <w:spacing w:before="3"/>
        <w:rPr>
          <w:b/>
          <w:sz w:val="28"/>
          <w:szCs w:val="28"/>
        </w:rPr>
      </w:pPr>
    </w:p>
    <w:tbl>
      <w:tblPr>
        <w:tblW w:w="9121" w:type="dxa"/>
        <w:tblInd w:w="7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0"/>
        <w:gridCol w:w="1559"/>
        <w:gridCol w:w="1392"/>
      </w:tblGrid>
      <w:tr w:rsidR="00BC6593" w:rsidRPr="00A53554" w14:paraId="442FA163" w14:textId="77777777" w:rsidTr="00A53554">
        <w:trPr>
          <w:trHeight w:val="412"/>
        </w:trPr>
        <w:tc>
          <w:tcPr>
            <w:tcW w:w="6170" w:type="dxa"/>
            <w:tcBorders>
              <w:left w:val="single" w:sz="4" w:space="0" w:color="000000"/>
              <w:right w:val="single" w:sz="4" w:space="0" w:color="000000"/>
            </w:tcBorders>
          </w:tcPr>
          <w:p w14:paraId="3A329F5A" w14:textId="77777777" w:rsidR="00BC6593" w:rsidRPr="00A53554" w:rsidRDefault="00BC6593" w:rsidP="004225E6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43180DEC" w14:textId="77777777" w:rsidR="00BC6593" w:rsidRPr="00A53554" w:rsidRDefault="00BC6593" w:rsidP="004225E6">
            <w:pPr>
              <w:pStyle w:val="TableParagraph"/>
              <w:spacing w:before="134"/>
              <w:ind w:left="157"/>
              <w:rPr>
                <w:b/>
                <w:sz w:val="24"/>
                <w:szCs w:val="24"/>
              </w:rPr>
            </w:pPr>
            <w:proofErr w:type="spellStart"/>
            <w:r w:rsidRPr="00A53554">
              <w:rPr>
                <w:b/>
                <w:color w:val="181818"/>
                <w:spacing w:val="-2"/>
                <w:w w:val="105"/>
                <w:sz w:val="24"/>
                <w:szCs w:val="24"/>
              </w:rPr>
              <w:t>Capitalise</w:t>
            </w:r>
            <w:proofErr w:type="spellEnd"/>
          </w:p>
        </w:tc>
        <w:tc>
          <w:tcPr>
            <w:tcW w:w="1392" w:type="dxa"/>
          </w:tcPr>
          <w:p w14:paraId="0CDAE27E" w14:textId="77777777" w:rsidR="00BC6593" w:rsidRPr="00A53554" w:rsidRDefault="00BC6593" w:rsidP="004225E6">
            <w:pPr>
              <w:pStyle w:val="TableParagraph"/>
              <w:spacing w:before="128"/>
              <w:ind w:left="145"/>
              <w:rPr>
                <w:b/>
                <w:sz w:val="24"/>
                <w:szCs w:val="24"/>
              </w:rPr>
            </w:pPr>
            <w:r w:rsidRPr="00A53554">
              <w:rPr>
                <w:b/>
                <w:color w:val="181818"/>
                <w:spacing w:val="-2"/>
                <w:sz w:val="24"/>
                <w:szCs w:val="24"/>
              </w:rPr>
              <w:t>Expense</w:t>
            </w:r>
          </w:p>
        </w:tc>
      </w:tr>
      <w:tr w:rsidR="00BC6593" w:rsidRPr="00A53554" w14:paraId="38897EAF" w14:textId="77777777" w:rsidTr="00A53554">
        <w:trPr>
          <w:trHeight w:val="424"/>
        </w:trPr>
        <w:tc>
          <w:tcPr>
            <w:tcW w:w="6170" w:type="dxa"/>
            <w:tcBorders>
              <w:left w:val="single" w:sz="4" w:space="0" w:color="000000"/>
              <w:right w:val="single" w:sz="4" w:space="0" w:color="000000"/>
            </w:tcBorders>
          </w:tcPr>
          <w:p w14:paraId="724F33D8" w14:textId="77777777" w:rsidR="00BC6593" w:rsidRPr="00A53554" w:rsidRDefault="00BC6593" w:rsidP="004225E6">
            <w:pPr>
              <w:pStyle w:val="TableParagraph"/>
              <w:spacing w:before="98"/>
              <w:ind w:left="166"/>
              <w:rPr>
                <w:sz w:val="28"/>
                <w:szCs w:val="28"/>
              </w:rPr>
            </w:pPr>
            <w:r w:rsidRPr="00A53554">
              <w:rPr>
                <w:color w:val="2A2A2A"/>
                <w:sz w:val="28"/>
                <w:szCs w:val="28"/>
              </w:rPr>
              <w:t>Clearance</w:t>
            </w:r>
            <w:r w:rsidRPr="00A53554">
              <w:rPr>
                <w:color w:val="2A2A2A"/>
                <w:spacing w:val="21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of</w:t>
            </w:r>
            <w:r w:rsidRPr="00A53554">
              <w:rPr>
                <w:color w:val="2A2A2A"/>
                <w:spacing w:val="32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the</w:t>
            </w:r>
            <w:r w:rsidRPr="00A53554">
              <w:rPr>
                <w:color w:val="2A2A2A"/>
                <w:spacing w:val="3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site</w:t>
            </w:r>
            <w:r w:rsidRPr="00A53554">
              <w:rPr>
                <w:color w:val="181818"/>
                <w:spacing w:val="1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prior</w:t>
            </w:r>
            <w:r w:rsidRPr="00A53554">
              <w:rPr>
                <w:color w:val="181818"/>
                <w:spacing w:val="-3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to</w:t>
            </w:r>
            <w:r w:rsidRPr="00A53554">
              <w:rPr>
                <w:color w:val="2A2A2A"/>
                <w:spacing w:val="12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commencement</w:t>
            </w:r>
            <w:r w:rsidRPr="00A53554">
              <w:rPr>
                <w:color w:val="2A2A2A"/>
                <w:spacing w:val="3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of</w:t>
            </w:r>
            <w:r w:rsidRPr="00A53554">
              <w:rPr>
                <w:color w:val="181818"/>
                <w:spacing w:val="13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pacing w:val="-2"/>
                <w:sz w:val="28"/>
                <w:szCs w:val="28"/>
              </w:rPr>
              <w:t>construction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6384E059" w14:textId="6C657579" w:rsidR="00BC6593" w:rsidRPr="00A53554" w:rsidRDefault="00F31590" w:rsidP="00F3159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392" w:type="dxa"/>
          </w:tcPr>
          <w:p w14:paraId="7B9FB256" w14:textId="77777777" w:rsidR="00BC6593" w:rsidRPr="00A53554" w:rsidRDefault="00BC6593" w:rsidP="00F31590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BC6593" w:rsidRPr="00A53554" w14:paraId="249C8B7C" w14:textId="77777777" w:rsidTr="00A53554">
        <w:trPr>
          <w:trHeight w:val="418"/>
        </w:trPr>
        <w:tc>
          <w:tcPr>
            <w:tcW w:w="6170" w:type="dxa"/>
            <w:tcBorders>
              <w:right w:val="single" w:sz="4" w:space="0" w:color="000000"/>
            </w:tcBorders>
          </w:tcPr>
          <w:p w14:paraId="0DCDD9B7" w14:textId="77777777" w:rsidR="00BC6593" w:rsidRPr="00A53554" w:rsidRDefault="00BC6593" w:rsidP="004225E6">
            <w:pPr>
              <w:pStyle w:val="TableParagraph"/>
              <w:spacing w:before="93"/>
              <w:ind w:left="139"/>
              <w:rPr>
                <w:sz w:val="28"/>
                <w:szCs w:val="28"/>
              </w:rPr>
            </w:pPr>
            <w:r w:rsidRPr="00A53554">
              <w:rPr>
                <w:color w:val="2A2A2A"/>
                <w:sz w:val="28"/>
                <w:szCs w:val="28"/>
              </w:rPr>
              <w:t>Professional</w:t>
            </w:r>
            <w:r w:rsidRPr="00A53554">
              <w:rPr>
                <w:color w:val="2A2A2A"/>
                <w:spacing w:val="10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surveyor</w:t>
            </w:r>
            <w:r w:rsidRPr="00A53554">
              <w:rPr>
                <w:color w:val="181818"/>
                <w:spacing w:val="18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fees</w:t>
            </w:r>
            <w:r w:rsidRPr="00A53554">
              <w:rPr>
                <w:color w:val="2A2A2A"/>
                <w:spacing w:val="4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for</w:t>
            </w:r>
            <w:r w:rsidRPr="00A53554">
              <w:rPr>
                <w:color w:val="2A2A2A"/>
                <w:spacing w:val="49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managing</w:t>
            </w:r>
            <w:r w:rsidRPr="00A53554">
              <w:rPr>
                <w:color w:val="181818"/>
                <w:spacing w:val="10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the</w:t>
            </w:r>
            <w:r w:rsidRPr="00A53554">
              <w:rPr>
                <w:color w:val="2A2A2A"/>
                <w:spacing w:val="8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construction</w:t>
            </w:r>
            <w:r w:rsidRPr="00A53554">
              <w:rPr>
                <w:color w:val="181818"/>
                <w:spacing w:val="2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pacing w:val="-4"/>
                <w:sz w:val="28"/>
                <w:szCs w:val="28"/>
              </w:rPr>
              <w:t>work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2D2608AA" w14:textId="0B588C29" w:rsidR="00BC6593" w:rsidRPr="00A53554" w:rsidRDefault="00F31590" w:rsidP="00F3159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392" w:type="dxa"/>
            <w:tcBorders>
              <w:right w:val="single" w:sz="4" w:space="0" w:color="000000"/>
            </w:tcBorders>
          </w:tcPr>
          <w:p w14:paraId="27272AAA" w14:textId="77777777" w:rsidR="00BC6593" w:rsidRPr="00A53554" w:rsidRDefault="00BC6593" w:rsidP="00F31590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BC6593" w:rsidRPr="00A53554" w14:paraId="5D296CCB" w14:textId="77777777" w:rsidTr="00A53554">
        <w:trPr>
          <w:trHeight w:val="418"/>
        </w:trPr>
        <w:tc>
          <w:tcPr>
            <w:tcW w:w="6170" w:type="dxa"/>
          </w:tcPr>
          <w:p w14:paraId="249FD1B7" w14:textId="77777777" w:rsidR="00BC6593" w:rsidRPr="00A53554" w:rsidRDefault="00BC6593" w:rsidP="004225E6">
            <w:pPr>
              <w:pStyle w:val="TableParagraph"/>
              <w:spacing w:before="93"/>
              <w:ind w:left="121"/>
              <w:rPr>
                <w:sz w:val="28"/>
                <w:szCs w:val="28"/>
              </w:rPr>
            </w:pPr>
            <w:r w:rsidRPr="00A53554">
              <w:rPr>
                <w:color w:val="2A2A2A"/>
                <w:w w:val="105"/>
                <w:sz w:val="28"/>
                <w:szCs w:val="28"/>
              </w:rPr>
              <w:t>EW's</w:t>
            </w:r>
            <w:r w:rsidRPr="00A53554">
              <w:rPr>
                <w:color w:val="2A2A2A"/>
                <w:spacing w:val="-17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own</w:t>
            </w:r>
            <w:r w:rsidRPr="00A53554">
              <w:rPr>
                <w:color w:val="2A2A2A"/>
                <w:spacing w:val="-16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staff</w:t>
            </w:r>
            <w:r w:rsidRPr="00A53554">
              <w:rPr>
                <w:color w:val="2A2A2A"/>
                <w:spacing w:val="-16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wages</w:t>
            </w:r>
            <w:r w:rsidRPr="00A53554">
              <w:rPr>
                <w:color w:val="181818"/>
                <w:spacing w:val="-11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for</w:t>
            </w:r>
            <w:r w:rsidRPr="00A53554">
              <w:rPr>
                <w:color w:val="181818"/>
                <w:spacing w:val="28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time</w:t>
            </w:r>
            <w:r w:rsidRPr="00A53554">
              <w:rPr>
                <w:color w:val="2A2A2A"/>
                <w:spacing w:val="-10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spent</w:t>
            </w:r>
            <w:r w:rsidRPr="00A53554">
              <w:rPr>
                <w:color w:val="2A2A2A"/>
                <w:spacing w:val="-9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working</w:t>
            </w:r>
            <w:r w:rsidRPr="00A53554">
              <w:rPr>
                <w:color w:val="181818"/>
                <w:spacing w:val="-23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on</w:t>
            </w:r>
            <w:r w:rsidRPr="00A53554">
              <w:rPr>
                <w:color w:val="2A2A2A"/>
                <w:spacing w:val="-23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pacing w:val="-2"/>
                <w:w w:val="105"/>
                <w:sz w:val="28"/>
                <w:szCs w:val="28"/>
              </w:rPr>
              <w:t>construction</w:t>
            </w:r>
          </w:p>
        </w:tc>
        <w:tc>
          <w:tcPr>
            <w:tcW w:w="1559" w:type="dxa"/>
          </w:tcPr>
          <w:p w14:paraId="223D1FC4" w14:textId="77777777" w:rsidR="00BC6593" w:rsidRPr="00A53554" w:rsidRDefault="00BC6593" w:rsidP="00F31590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1392" w:type="dxa"/>
            <w:tcBorders>
              <w:right w:val="single" w:sz="4" w:space="0" w:color="000000"/>
            </w:tcBorders>
          </w:tcPr>
          <w:p w14:paraId="1DF86438" w14:textId="5F05B545" w:rsidR="00BC6593" w:rsidRPr="00A53554" w:rsidRDefault="00F31590" w:rsidP="00F3159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BC6593" w:rsidRPr="00A53554" w14:paraId="42F1C2F1" w14:textId="77777777" w:rsidTr="00F31590">
        <w:trPr>
          <w:trHeight w:val="779"/>
        </w:trPr>
        <w:tc>
          <w:tcPr>
            <w:tcW w:w="6170" w:type="dxa"/>
          </w:tcPr>
          <w:p w14:paraId="193F8748" w14:textId="0C57D263" w:rsidR="00BC6593" w:rsidRPr="00A53554" w:rsidRDefault="00BC6593" w:rsidP="004225E6">
            <w:pPr>
              <w:pStyle w:val="TableParagraph"/>
              <w:spacing w:before="141" w:line="148" w:lineRule="auto"/>
              <w:ind w:left="92" w:firstLine="12"/>
              <w:rPr>
                <w:sz w:val="28"/>
                <w:szCs w:val="28"/>
              </w:rPr>
            </w:pPr>
            <w:r w:rsidRPr="00A53554">
              <w:rPr>
                <w:color w:val="2A2A2A"/>
                <w:w w:val="105"/>
                <w:sz w:val="28"/>
                <w:szCs w:val="28"/>
              </w:rPr>
              <w:t>A proportion</w:t>
            </w:r>
            <w:r w:rsidRPr="00A53554">
              <w:rPr>
                <w:color w:val="2A2A2A"/>
                <w:spacing w:val="32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of</w:t>
            </w:r>
            <w:r w:rsidRPr="00A53554">
              <w:rPr>
                <w:color w:val="181818"/>
                <w:spacing w:val="24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 xml:space="preserve">EW's </w:t>
            </w:r>
            <w:r w:rsidRPr="00A53554">
              <w:rPr>
                <w:color w:val="2A2A2A"/>
                <w:w w:val="105"/>
                <w:sz w:val="28"/>
                <w:szCs w:val="28"/>
              </w:rPr>
              <w:t xml:space="preserve">administration costs, </w:t>
            </w:r>
            <w:r w:rsidRPr="00A53554">
              <w:rPr>
                <w:color w:val="181818"/>
                <w:w w:val="105"/>
                <w:sz w:val="28"/>
                <w:szCs w:val="28"/>
              </w:rPr>
              <w:t>based</w:t>
            </w:r>
            <w:r w:rsidRPr="00A53554">
              <w:rPr>
                <w:color w:val="181818"/>
                <w:spacing w:val="25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 xml:space="preserve">on staff time </w:t>
            </w:r>
            <w:r w:rsidRPr="00A53554">
              <w:rPr>
                <w:color w:val="2A2A2A"/>
                <w:spacing w:val="-4"/>
                <w:w w:val="105"/>
                <w:sz w:val="28"/>
                <w:szCs w:val="28"/>
              </w:rPr>
              <w:t>spent</w:t>
            </w:r>
          </w:p>
        </w:tc>
        <w:tc>
          <w:tcPr>
            <w:tcW w:w="1559" w:type="dxa"/>
          </w:tcPr>
          <w:p w14:paraId="35359F56" w14:textId="77777777" w:rsidR="00BC6593" w:rsidRPr="00A53554" w:rsidRDefault="00BC6593" w:rsidP="00F31590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1392" w:type="dxa"/>
            <w:tcBorders>
              <w:right w:val="single" w:sz="4" w:space="0" w:color="000000"/>
            </w:tcBorders>
          </w:tcPr>
          <w:p w14:paraId="652E7956" w14:textId="03A72B02" w:rsidR="00BC6593" w:rsidRPr="00A53554" w:rsidRDefault="00F31590" w:rsidP="00F3159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</w:tbl>
    <w:p w14:paraId="4FD06434" w14:textId="77777777" w:rsidR="00BC6593" w:rsidRPr="00A53554" w:rsidRDefault="00BC6593" w:rsidP="00BC6593">
      <w:pPr>
        <w:pStyle w:val="BodyText"/>
        <w:spacing w:before="5"/>
        <w:rPr>
          <w:b/>
          <w:sz w:val="28"/>
          <w:szCs w:val="28"/>
        </w:rPr>
      </w:pPr>
    </w:p>
    <w:p w14:paraId="08A0F1C4" w14:textId="77777777" w:rsidR="00BC6593" w:rsidRPr="00A53554" w:rsidRDefault="00BC6593" w:rsidP="00BC6593">
      <w:pPr>
        <w:pStyle w:val="ListParagraph"/>
        <w:widowControl w:val="0"/>
        <w:numPr>
          <w:ilvl w:val="0"/>
          <w:numId w:val="1"/>
        </w:numPr>
        <w:tabs>
          <w:tab w:val="left" w:pos="715"/>
        </w:tabs>
        <w:autoSpaceDE w:val="0"/>
        <w:autoSpaceDN w:val="0"/>
        <w:spacing w:before="1" w:after="0" w:line="285" w:lineRule="auto"/>
        <w:ind w:left="659" w:right="130" w:hanging="560"/>
        <w:contextualSpacing w:val="0"/>
        <w:jc w:val="both"/>
        <w:rPr>
          <w:rFonts w:ascii="Arial" w:hAnsi="Arial" w:cs="Arial"/>
          <w:b/>
          <w:color w:val="2A2A2A"/>
          <w:sz w:val="28"/>
          <w:szCs w:val="28"/>
        </w:rPr>
      </w:pPr>
      <w:r w:rsidRPr="00A53554">
        <w:rPr>
          <w:rFonts w:ascii="Arial" w:hAnsi="Arial" w:cs="Arial"/>
          <w:sz w:val="28"/>
          <w:szCs w:val="28"/>
        </w:rPr>
        <w:tab/>
      </w:r>
      <w:r w:rsidRPr="00A53554">
        <w:rPr>
          <w:rFonts w:ascii="Arial" w:hAnsi="Arial" w:cs="Arial"/>
          <w:color w:val="2A2A2A"/>
          <w:sz w:val="28"/>
          <w:szCs w:val="28"/>
        </w:rPr>
        <w:t>On</w:t>
      </w:r>
      <w:r w:rsidRPr="00A53554">
        <w:rPr>
          <w:rFonts w:ascii="Arial" w:hAnsi="Arial" w:cs="Arial"/>
          <w:color w:val="2A2A2A"/>
          <w:spacing w:val="-16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1</w:t>
      </w:r>
      <w:r w:rsidRPr="00A53554">
        <w:rPr>
          <w:rFonts w:ascii="Arial" w:hAnsi="Arial" w:cs="Arial"/>
          <w:color w:val="2A2A2A"/>
          <w:spacing w:val="-7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July 20X4, Experimenter</w:t>
      </w:r>
      <w:r w:rsidRPr="00A53554">
        <w:rPr>
          <w:rFonts w:ascii="Arial" w:hAnsi="Arial" w:cs="Arial"/>
          <w:color w:val="2A2A2A"/>
          <w:spacing w:val="32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opened</w:t>
      </w:r>
      <w:r w:rsidRPr="00A53554">
        <w:rPr>
          <w:rFonts w:ascii="Arial" w:hAnsi="Arial" w:cs="Arial"/>
          <w:color w:val="2A2A2A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a</w:t>
      </w:r>
      <w:r w:rsidRPr="00A53554">
        <w:rPr>
          <w:rFonts w:ascii="Arial" w:hAnsi="Arial" w:cs="Arial"/>
          <w:color w:val="2A2A2A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chemical reprocessing </w:t>
      </w:r>
      <w:r w:rsidRPr="00A53554">
        <w:rPr>
          <w:rFonts w:ascii="Arial" w:hAnsi="Arial" w:cs="Arial"/>
          <w:color w:val="181818"/>
          <w:sz w:val="28"/>
          <w:szCs w:val="28"/>
        </w:rPr>
        <w:t>plant</w:t>
      </w:r>
      <w:r w:rsidRPr="00A53554">
        <w:rPr>
          <w:rFonts w:ascii="Arial" w:hAnsi="Arial" w:cs="Arial"/>
          <w:color w:val="464646"/>
          <w:sz w:val="28"/>
          <w:szCs w:val="28"/>
        </w:rPr>
        <w:t>.</w:t>
      </w:r>
      <w:r w:rsidRPr="00A53554">
        <w:rPr>
          <w:rFonts w:ascii="Arial" w:hAnsi="Arial" w:cs="Arial"/>
          <w:color w:val="464646"/>
          <w:spacing w:val="-16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sz w:val="28"/>
          <w:szCs w:val="28"/>
        </w:rPr>
        <w:t>The plant was</w:t>
      </w:r>
      <w:r w:rsidRPr="00A53554">
        <w:rPr>
          <w:rFonts w:ascii="Arial" w:hAnsi="Arial" w:cs="Arial"/>
          <w:color w:val="181818"/>
          <w:spacing w:val="-2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sz w:val="28"/>
          <w:szCs w:val="28"/>
        </w:rPr>
        <w:t>due</w:t>
      </w:r>
      <w:r w:rsidRPr="00A53554">
        <w:rPr>
          <w:rFonts w:ascii="Arial" w:hAnsi="Arial" w:cs="Arial"/>
          <w:color w:val="181818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to</w:t>
      </w:r>
      <w:r w:rsidRPr="00A53554">
        <w:rPr>
          <w:rFonts w:ascii="Arial" w:hAnsi="Arial" w:cs="Arial"/>
          <w:color w:val="2A2A2A"/>
          <w:spacing w:val="30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sz w:val="28"/>
          <w:szCs w:val="28"/>
        </w:rPr>
        <w:t xml:space="preserve">be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active</w:t>
      </w:r>
      <w:r w:rsidRPr="00A53554">
        <w:rPr>
          <w:rFonts w:ascii="Arial" w:hAnsi="Arial" w:cs="Arial"/>
          <w:color w:val="2A2A2A"/>
          <w:spacing w:val="-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for</w:t>
      </w:r>
      <w:r w:rsidRPr="00A53554">
        <w:rPr>
          <w:rFonts w:ascii="Arial" w:hAnsi="Arial" w:cs="Arial"/>
          <w:color w:val="2A2A2A"/>
          <w:spacing w:val="2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five</w:t>
      </w:r>
      <w:r w:rsidRPr="00A53554">
        <w:rPr>
          <w:rFonts w:ascii="Arial" w:hAnsi="Arial" w:cs="Arial"/>
          <w:color w:val="2A2A2A"/>
          <w:spacing w:val="-9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years until</w:t>
      </w:r>
      <w:r w:rsidRPr="00A53554">
        <w:rPr>
          <w:rFonts w:ascii="Arial" w:hAnsi="Arial" w:cs="Arial"/>
          <w:color w:val="181818"/>
          <w:spacing w:val="-13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30</w:t>
      </w:r>
      <w:r w:rsidRPr="00A53554">
        <w:rPr>
          <w:rFonts w:ascii="Arial" w:hAnsi="Arial" w:cs="Arial"/>
          <w:color w:val="181818"/>
          <w:spacing w:val="-1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June 20X9, when</w:t>
      </w:r>
      <w:r w:rsidRPr="00A53554">
        <w:rPr>
          <w:rFonts w:ascii="Arial" w:hAnsi="Arial" w:cs="Arial"/>
          <w:color w:val="181818"/>
          <w:spacing w:val="-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it</w:t>
      </w:r>
      <w:r w:rsidRPr="00A53554">
        <w:rPr>
          <w:rFonts w:ascii="Arial" w:hAnsi="Arial" w:cs="Arial"/>
          <w:color w:val="181818"/>
          <w:spacing w:val="25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would</w:t>
      </w:r>
      <w:r w:rsidRPr="00A53554">
        <w:rPr>
          <w:rFonts w:ascii="Arial" w:hAnsi="Arial" w:cs="Arial"/>
          <w:color w:val="181818"/>
          <w:spacing w:val="-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be</w:t>
      </w:r>
      <w:r w:rsidRPr="00A53554">
        <w:rPr>
          <w:rFonts w:ascii="Arial" w:hAnsi="Arial" w:cs="Arial"/>
          <w:color w:val="181818"/>
          <w:spacing w:val="-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decommissioned.</w:t>
      </w:r>
      <w:r w:rsidRPr="00A53554">
        <w:rPr>
          <w:rFonts w:ascii="Arial" w:hAnsi="Arial" w:cs="Arial"/>
          <w:color w:val="181818"/>
          <w:spacing w:val="-13"/>
          <w:w w:val="105"/>
          <w:sz w:val="28"/>
          <w:szCs w:val="28"/>
        </w:rPr>
        <w:t xml:space="preserve"> </w:t>
      </w:r>
      <w:proofErr w:type="gramStart"/>
      <w:r w:rsidRPr="00A53554">
        <w:rPr>
          <w:rFonts w:ascii="Arial" w:hAnsi="Arial" w:cs="Arial"/>
          <w:color w:val="181818"/>
          <w:w w:val="105"/>
          <w:sz w:val="28"/>
          <w:szCs w:val="28"/>
        </w:rPr>
        <w:t>At</w:t>
      </w:r>
      <w:proofErr w:type="gramEnd"/>
      <w:r w:rsidRPr="00A53554">
        <w:rPr>
          <w:rFonts w:ascii="Arial" w:hAnsi="Arial" w:cs="Arial"/>
          <w:color w:val="181818"/>
          <w:spacing w:val="-1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1</w:t>
      </w:r>
      <w:r w:rsidRPr="00A53554">
        <w:rPr>
          <w:rFonts w:ascii="Arial" w:hAnsi="Arial" w:cs="Arial"/>
          <w:color w:val="181818"/>
          <w:spacing w:val="-1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July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20X4,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the</w:t>
      </w:r>
      <w:r w:rsidRPr="00A53554">
        <w:rPr>
          <w:rFonts w:ascii="Arial" w:hAnsi="Arial" w:cs="Arial"/>
          <w:color w:val="2A2A2A"/>
          <w:spacing w:val="40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costs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of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decommissioning</w:t>
      </w:r>
      <w:r w:rsidRPr="00A53554">
        <w:rPr>
          <w:rFonts w:ascii="Arial" w:hAnsi="Arial" w:cs="Arial"/>
          <w:color w:val="2A2A2A"/>
          <w:spacing w:val="-9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the plant were estimated to be $4 million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in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5 years' time.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Experimenter considers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that a discount rate of 12%</w:t>
      </w:r>
      <w:r w:rsidRPr="00A53554">
        <w:rPr>
          <w:rFonts w:ascii="Arial" w:hAnsi="Arial" w:cs="Arial"/>
          <w:color w:val="181818"/>
          <w:spacing w:val="-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is</w:t>
      </w:r>
      <w:r w:rsidRPr="00A53554">
        <w:rPr>
          <w:rFonts w:ascii="Arial" w:hAnsi="Arial" w:cs="Arial"/>
          <w:color w:val="181818"/>
          <w:spacing w:val="-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appropriate for the calculation of a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present value,</w:t>
      </w:r>
      <w:r w:rsidRPr="00A53554">
        <w:rPr>
          <w:rFonts w:ascii="Arial" w:hAnsi="Arial" w:cs="Arial"/>
          <w:color w:val="2A2A2A"/>
          <w:spacing w:val="-10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and</w:t>
      </w:r>
      <w:r w:rsidRPr="00A53554">
        <w:rPr>
          <w:rFonts w:ascii="Arial" w:hAnsi="Arial" w:cs="Arial"/>
          <w:color w:val="181818"/>
          <w:spacing w:val="-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the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discount factor at 12%</w:t>
      </w:r>
      <w:r w:rsidRPr="00A53554">
        <w:rPr>
          <w:rFonts w:ascii="Arial" w:hAnsi="Arial" w:cs="Arial"/>
          <w:color w:val="181818"/>
          <w:spacing w:val="-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for</w:t>
      </w:r>
      <w:r w:rsidRPr="00A53554">
        <w:rPr>
          <w:rFonts w:ascii="Arial" w:hAnsi="Arial" w:cs="Arial"/>
          <w:color w:val="181818"/>
          <w:spacing w:val="3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five</w:t>
      </w:r>
      <w:r w:rsidRPr="00A53554">
        <w:rPr>
          <w:rFonts w:ascii="Arial" w:hAnsi="Arial" w:cs="Arial"/>
          <w:color w:val="181818"/>
          <w:spacing w:val="-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years</w:t>
      </w:r>
      <w:r w:rsidRPr="00A53554">
        <w:rPr>
          <w:rFonts w:ascii="Arial" w:hAnsi="Arial" w:cs="Arial"/>
          <w:color w:val="181818"/>
          <w:spacing w:val="-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is</w:t>
      </w:r>
      <w:r w:rsidRPr="00A53554">
        <w:rPr>
          <w:rFonts w:ascii="Arial" w:hAnsi="Arial" w:cs="Arial"/>
          <w:color w:val="2A2A2A"/>
          <w:spacing w:val="-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0</w:t>
      </w:r>
      <w:r w:rsidRPr="00A53554">
        <w:rPr>
          <w:rFonts w:ascii="Arial" w:hAnsi="Arial" w:cs="Arial"/>
          <w:color w:val="464646"/>
          <w:w w:val="105"/>
          <w:sz w:val="28"/>
          <w:szCs w:val="28"/>
        </w:rPr>
        <w:t>.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567.</w:t>
      </w:r>
    </w:p>
    <w:p w14:paraId="21679BA3" w14:textId="2EC8A4CC" w:rsidR="00BC6593" w:rsidRPr="00A53554" w:rsidRDefault="00BC6593" w:rsidP="00BC6593">
      <w:pPr>
        <w:pStyle w:val="Heading3"/>
        <w:spacing w:before="206" w:line="295" w:lineRule="auto"/>
        <w:ind w:left="612"/>
        <w:rPr>
          <w:rFonts w:ascii="Arial" w:eastAsiaTheme="minorHAnsi" w:hAnsi="Arial" w:cs="Arial"/>
          <w:color w:val="181818"/>
          <w:w w:val="105"/>
        </w:rPr>
      </w:pPr>
      <w:r w:rsidRPr="00A53554">
        <w:rPr>
          <w:rFonts w:ascii="Arial" w:eastAsiaTheme="minorHAnsi" w:hAnsi="Arial" w:cs="Arial"/>
          <w:color w:val="181818"/>
          <w:w w:val="105"/>
        </w:rPr>
        <w:t>What is the total charge to the statement of profit or loss in respect of the decommissioning for the year ended 30 June 20X</w:t>
      </w:r>
      <w:r w:rsidR="00060EB0">
        <w:rPr>
          <w:rFonts w:ascii="Arial" w:eastAsiaTheme="minorHAnsi" w:hAnsi="Arial" w:cs="Arial"/>
          <w:color w:val="181818"/>
          <w:w w:val="105"/>
        </w:rPr>
        <w:t>9</w:t>
      </w:r>
      <w:r w:rsidRPr="00A53554">
        <w:rPr>
          <w:rFonts w:ascii="Arial" w:eastAsiaTheme="minorHAnsi" w:hAnsi="Arial" w:cs="Arial"/>
          <w:color w:val="181818"/>
          <w:w w:val="105"/>
        </w:rPr>
        <w:t>?</w:t>
      </w:r>
    </w:p>
    <w:p w14:paraId="1ECA6EDE" w14:textId="77777777" w:rsidR="00BC6593" w:rsidRPr="00A53554" w:rsidRDefault="00BC6593" w:rsidP="00A53554">
      <w:pPr>
        <w:pStyle w:val="BodyText"/>
        <w:tabs>
          <w:tab w:val="left" w:pos="1262"/>
        </w:tabs>
        <w:ind w:left="612"/>
        <w:rPr>
          <w:sz w:val="28"/>
          <w:szCs w:val="28"/>
        </w:rPr>
      </w:pPr>
      <w:r w:rsidRPr="00A53554">
        <w:rPr>
          <w:color w:val="2A2A2A"/>
          <w:spacing w:val="-10"/>
          <w:sz w:val="28"/>
          <w:szCs w:val="28"/>
        </w:rPr>
        <w:t>A</w:t>
      </w:r>
      <w:r w:rsidRPr="00A53554">
        <w:rPr>
          <w:color w:val="2A2A2A"/>
          <w:sz w:val="28"/>
          <w:szCs w:val="28"/>
        </w:rPr>
        <w:tab/>
      </w:r>
      <w:r w:rsidRPr="00A53554">
        <w:rPr>
          <w:color w:val="2A2A2A"/>
          <w:spacing w:val="-2"/>
          <w:sz w:val="28"/>
          <w:szCs w:val="28"/>
        </w:rPr>
        <w:t>$453,600</w:t>
      </w:r>
    </w:p>
    <w:p w14:paraId="570C0C65" w14:textId="77777777" w:rsidR="00BC6593" w:rsidRPr="00A53554" w:rsidRDefault="00BC6593" w:rsidP="00A53554">
      <w:pPr>
        <w:pStyle w:val="BodyText"/>
        <w:tabs>
          <w:tab w:val="left" w:pos="1240"/>
        </w:tabs>
        <w:ind w:left="595"/>
        <w:rPr>
          <w:sz w:val="28"/>
          <w:szCs w:val="28"/>
        </w:rPr>
      </w:pPr>
      <w:r w:rsidRPr="00350C8E">
        <w:rPr>
          <w:color w:val="2A2A2A"/>
          <w:spacing w:val="-10"/>
          <w:w w:val="105"/>
          <w:sz w:val="28"/>
          <w:szCs w:val="28"/>
          <w:highlight w:val="yellow"/>
        </w:rPr>
        <w:t>B</w:t>
      </w:r>
      <w:r w:rsidRPr="00350C8E">
        <w:rPr>
          <w:color w:val="2A2A2A"/>
          <w:sz w:val="28"/>
          <w:szCs w:val="28"/>
          <w:highlight w:val="yellow"/>
        </w:rPr>
        <w:tab/>
      </w:r>
      <w:r w:rsidRPr="00350C8E">
        <w:rPr>
          <w:color w:val="2A2A2A"/>
          <w:spacing w:val="-2"/>
          <w:w w:val="105"/>
          <w:sz w:val="28"/>
          <w:szCs w:val="28"/>
          <w:highlight w:val="yellow"/>
        </w:rPr>
        <w:t>$725,760</w:t>
      </w:r>
    </w:p>
    <w:p w14:paraId="04445F0E" w14:textId="77777777" w:rsidR="00BC6593" w:rsidRPr="00A53554" w:rsidRDefault="00BC6593" w:rsidP="00A53554">
      <w:pPr>
        <w:pStyle w:val="BodyText"/>
        <w:tabs>
          <w:tab w:val="left" w:pos="1228"/>
        </w:tabs>
        <w:ind w:left="589"/>
        <w:rPr>
          <w:sz w:val="28"/>
          <w:szCs w:val="28"/>
        </w:rPr>
      </w:pPr>
      <w:r w:rsidRPr="00A53554">
        <w:rPr>
          <w:color w:val="2A2A2A"/>
          <w:spacing w:val="-10"/>
          <w:w w:val="105"/>
          <w:sz w:val="28"/>
          <w:szCs w:val="28"/>
        </w:rPr>
        <w:t>C</w:t>
      </w:r>
      <w:r w:rsidRPr="00A53554">
        <w:rPr>
          <w:color w:val="2A2A2A"/>
          <w:sz w:val="28"/>
          <w:szCs w:val="28"/>
        </w:rPr>
        <w:tab/>
      </w:r>
      <w:r w:rsidRPr="00A53554">
        <w:rPr>
          <w:color w:val="2A2A2A"/>
          <w:spacing w:val="-2"/>
          <w:w w:val="105"/>
          <w:sz w:val="28"/>
          <w:szCs w:val="28"/>
        </w:rPr>
        <w:t>$800,000</w:t>
      </w:r>
    </w:p>
    <w:p w14:paraId="4DFF3FD4" w14:textId="77777777" w:rsidR="00BC6593" w:rsidRDefault="00BC6593" w:rsidP="00A53554">
      <w:pPr>
        <w:pStyle w:val="BodyText"/>
        <w:tabs>
          <w:tab w:val="left" w:pos="1223"/>
        </w:tabs>
        <w:ind w:left="577"/>
        <w:rPr>
          <w:color w:val="2A2A2A"/>
          <w:spacing w:val="-2"/>
          <w:w w:val="105"/>
          <w:sz w:val="28"/>
          <w:szCs w:val="28"/>
        </w:rPr>
      </w:pPr>
      <w:r w:rsidRPr="00A53554">
        <w:rPr>
          <w:color w:val="464646"/>
          <w:spacing w:val="-10"/>
          <w:w w:val="105"/>
          <w:sz w:val="28"/>
          <w:szCs w:val="28"/>
        </w:rPr>
        <w:t>D</w:t>
      </w:r>
      <w:r w:rsidRPr="00A53554">
        <w:rPr>
          <w:color w:val="464646"/>
          <w:sz w:val="28"/>
          <w:szCs w:val="28"/>
        </w:rPr>
        <w:tab/>
      </w:r>
      <w:r w:rsidRPr="00A53554">
        <w:rPr>
          <w:color w:val="2A2A2A"/>
          <w:spacing w:val="-2"/>
          <w:w w:val="105"/>
          <w:sz w:val="28"/>
          <w:szCs w:val="28"/>
        </w:rPr>
        <w:t>$2,268,000</w:t>
      </w:r>
    </w:p>
    <w:p w14:paraId="26E99A61" w14:textId="77777777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33DFC1D7" w14:textId="77777777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1572D4E6" w14:textId="77777777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4966A7BA" w14:textId="1F5429CA" w:rsidR="00350C8E" w:rsidRPr="00350C8E" w:rsidRDefault="00350C8E" w:rsidP="00A53554">
      <w:pPr>
        <w:pStyle w:val="BodyText"/>
        <w:tabs>
          <w:tab w:val="left" w:pos="1223"/>
        </w:tabs>
        <w:ind w:left="577"/>
        <w:rPr>
          <w:b/>
          <w:bCs/>
          <w:sz w:val="28"/>
          <w:szCs w:val="28"/>
        </w:rPr>
      </w:pPr>
      <w:r w:rsidRPr="00350C8E">
        <w:rPr>
          <w:b/>
          <w:bCs/>
          <w:sz w:val="28"/>
          <w:szCs w:val="28"/>
        </w:rPr>
        <w:lastRenderedPageBreak/>
        <w:t>SOFP</w:t>
      </w:r>
    </w:p>
    <w:p w14:paraId="6D9FFFA5" w14:textId="715E4AC0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>PV of decommissioning the plant = 4,000,000 x 0.567 = 2,268,000</w:t>
      </w:r>
    </w:p>
    <w:p w14:paraId="4C9E6020" w14:textId="77777777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5BC7008B" w14:textId="77777777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 xml:space="preserve">Dr Asset </w:t>
      </w:r>
      <w:r>
        <w:rPr>
          <w:sz w:val="28"/>
          <w:szCs w:val="28"/>
        </w:rPr>
        <w:t>2,268,000</w:t>
      </w:r>
    </w:p>
    <w:p w14:paraId="4820196F" w14:textId="77777777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 xml:space="preserve">Cr Provision </w:t>
      </w:r>
      <w:r>
        <w:rPr>
          <w:sz w:val="28"/>
          <w:szCs w:val="28"/>
        </w:rPr>
        <w:t>2,268,000</w:t>
      </w:r>
    </w:p>
    <w:p w14:paraId="32E57100" w14:textId="127C9A15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307C89DB" w14:textId="3A901439" w:rsidR="00350C8E" w:rsidRPr="00350C8E" w:rsidRDefault="00350C8E" w:rsidP="00350C8E">
      <w:pPr>
        <w:pStyle w:val="BodyText"/>
        <w:tabs>
          <w:tab w:val="left" w:pos="1223"/>
        </w:tabs>
        <w:ind w:left="577"/>
        <w:rPr>
          <w:b/>
          <w:bCs/>
          <w:sz w:val="28"/>
          <w:szCs w:val="28"/>
        </w:rPr>
      </w:pPr>
      <w:r w:rsidRPr="00350C8E">
        <w:rPr>
          <w:b/>
          <w:bCs/>
          <w:sz w:val="28"/>
          <w:szCs w:val="28"/>
        </w:rPr>
        <w:t>SOCI (P+L)</w:t>
      </w:r>
    </w:p>
    <w:p w14:paraId="2ABE64E5" w14:textId="595FF2DD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 xml:space="preserve">Depreciation </w:t>
      </w:r>
      <w:r>
        <w:rPr>
          <w:sz w:val="28"/>
          <w:szCs w:val="28"/>
        </w:rPr>
        <w:t>2,268,000</w:t>
      </w:r>
      <w:r>
        <w:rPr>
          <w:sz w:val="28"/>
          <w:szCs w:val="28"/>
        </w:rPr>
        <w:t>/5 years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453,600</w:t>
      </w:r>
    </w:p>
    <w:p w14:paraId="3F6802B3" w14:textId="772743F2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 xml:space="preserve">Unwind the discount </w:t>
      </w:r>
      <w:r>
        <w:rPr>
          <w:sz w:val="28"/>
          <w:szCs w:val="28"/>
        </w:rPr>
        <w:t>2,268,000</w:t>
      </w:r>
      <w:r>
        <w:rPr>
          <w:sz w:val="28"/>
          <w:szCs w:val="28"/>
        </w:rPr>
        <w:t xml:space="preserve"> x 12%</w:t>
      </w:r>
      <w:r>
        <w:rPr>
          <w:sz w:val="28"/>
          <w:szCs w:val="28"/>
        </w:rPr>
        <w:tab/>
      </w:r>
      <w:r w:rsidRPr="00350C8E">
        <w:rPr>
          <w:sz w:val="28"/>
          <w:szCs w:val="28"/>
          <w:bdr w:val="single" w:sz="4" w:space="0" w:color="auto"/>
        </w:rPr>
        <w:t>272,160</w:t>
      </w:r>
    </w:p>
    <w:p w14:paraId="545C5401" w14:textId="1596CEA6" w:rsidR="00350C8E" w:rsidRPr="00350C8E" w:rsidRDefault="00350C8E" w:rsidP="00350C8E">
      <w:pPr>
        <w:pStyle w:val="BodyText"/>
        <w:tabs>
          <w:tab w:val="left" w:pos="1223"/>
        </w:tabs>
        <w:ind w:left="577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0C8E">
        <w:rPr>
          <w:b/>
          <w:bCs/>
          <w:sz w:val="28"/>
          <w:szCs w:val="28"/>
        </w:rPr>
        <w:t>725,760</w:t>
      </w:r>
    </w:p>
    <w:p w14:paraId="72D6992A" w14:textId="143C5FC0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65F8E524" w14:textId="6531701E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42257016" w14:textId="7C6CBE5E" w:rsidR="00350C8E" w:rsidRPr="00A53554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02FD74BF" w14:textId="10523F3E" w:rsidR="00BD17E5" w:rsidRPr="00804186" w:rsidRDefault="00BD17E5" w:rsidP="00BD17E5">
      <w:pPr>
        <w:rPr>
          <w:b/>
          <w:bCs/>
          <w:sz w:val="28"/>
          <w:szCs w:val="28"/>
        </w:rPr>
      </w:pPr>
      <w:r w:rsidRPr="00804186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3</w:t>
      </w:r>
    </w:p>
    <w:p w14:paraId="211A55C7" w14:textId="4BC22387" w:rsidR="00BD17E5" w:rsidRDefault="00BD17E5" w:rsidP="00BD17E5">
      <w:pPr>
        <w:rPr>
          <w:sz w:val="28"/>
          <w:szCs w:val="28"/>
        </w:rPr>
      </w:pPr>
      <w:r w:rsidRPr="006B53DC">
        <w:rPr>
          <w:sz w:val="28"/>
          <w:szCs w:val="28"/>
        </w:rPr>
        <w:t>An entity purchase property for $6m on 1 July 20X3. The land element of the purchase was $1m. The expected life of the building was 50 years and its residual value nil. On 30 June 20X5 the property was revalued to $7m, of which the land element was $1.24m and the buildings $5.76</w:t>
      </w:r>
      <w:r w:rsidR="006930BB">
        <w:rPr>
          <w:sz w:val="28"/>
          <w:szCs w:val="28"/>
        </w:rPr>
        <w:t>m</w:t>
      </w:r>
      <w:r w:rsidRPr="006B53DC">
        <w:rPr>
          <w:sz w:val="28"/>
          <w:szCs w:val="28"/>
        </w:rPr>
        <w:t xml:space="preserve">. On 30 </w:t>
      </w:r>
      <w:r>
        <w:rPr>
          <w:sz w:val="28"/>
          <w:szCs w:val="28"/>
        </w:rPr>
        <w:t>J</w:t>
      </w:r>
      <w:r w:rsidRPr="006B53DC">
        <w:rPr>
          <w:sz w:val="28"/>
          <w:szCs w:val="28"/>
        </w:rPr>
        <w:t>une 20X7, the property was sold for $6.8m.</w:t>
      </w:r>
    </w:p>
    <w:p w14:paraId="309D3C27" w14:textId="77777777" w:rsidR="009831C4" w:rsidRDefault="009831C4" w:rsidP="00BD17E5">
      <w:pPr>
        <w:rPr>
          <w:sz w:val="28"/>
          <w:szCs w:val="28"/>
        </w:rPr>
      </w:pPr>
    </w:p>
    <w:p w14:paraId="25A84422" w14:textId="77777777" w:rsidR="00BD17E5" w:rsidRPr="006B53DC" w:rsidRDefault="00BD17E5" w:rsidP="00BD17E5">
      <w:pPr>
        <w:rPr>
          <w:sz w:val="28"/>
          <w:szCs w:val="28"/>
        </w:rPr>
      </w:pPr>
      <w:r w:rsidRPr="006B53DC">
        <w:rPr>
          <w:sz w:val="28"/>
          <w:szCs w:val="28"/>
        </w:rPr>
        <w:t>What is the gain on disposal of the property that would be reported in the Statement of Profit or loss for the year to 30 June 20X7?</w:t>
      </w:r>
    </w:p>
    <w:p w14:paraId="1EE5595C" w14:textId="77777777" w:rsidR="00BD17E5" w:rsidRPr="006B53DC" w:rsidRDefault="00BD17E5" w:rsidP="003D050D">
      <w:pPr>
        <w:spacing w:after="0"/>
        <w:rPr>
          <w:sz w:val="28"/>
          <w:szCs w:val="28"/>
        </w:rPr>
      </w:pPr>
      <w:r w:rsidRPr="005D7909">
        <w:rPr>
          <w:sz w:val="28"/>
          <w:szCs w:val="28"/>
          <w:highlight w:val="yellow"/>
        </w:rPr>
        <w:t>A</w:t>
      </w:r>
      <w:r w:rsidRPr="005D7909">
        <w:rPr>
          <w:sz w:val="28"/>
          <w:szCs w:val="28"/>
          <w:highlight w:val="yellow"/>
        </w:rPr>
        <w:tab/>
        <w:t>Gain $40,000</w:t>
      </w:r>
    </w:p>
    <w:p w14:paraId="5FA1D6FE" w14:textId="77777777" w:rsidR="00BD17E5" w:rsidRPr="006B53DC" w:rsidRDefault="00BD17E5" w:rsidP="003D050D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B</w:t>
      </w:r>
      <w:r w:rsidRPr="006B53DC">
        <w:rPr>
          <w:sz w:val="28"/>
          <w:szCs w:val="28"/>
        </w:rPr>
        <w:tab/>
        <w:t>Loss $200,000</w:t>
      </w:r>
    </w:p>
    <w:p w14:paraId="5EC1AD6E" w14:textId="77777777" w:rsidR="00BD17E5" w:rsidRPr="006B53DC" w:rsidRDefault="00BD17E5" w:rsidP="003D050D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C</w:t>
      </w:r>
      <w:r w:rsidRPr="006B53DC">
        <w:rPr>
          <w:sz w:val="28"/>
          <w:szCs w:val="28"/>
        </w:rPr>
        <w:tab/>
        <w:t>Gain $1,000,000</w:t>
      </w:r>
    </w:p>
    <w:p w14:paraId="47274906" w14:textId="77777777" w:rsidR="00BD17E5" w:rsidRDefault="00BD17E5" w:rsidP="003D050D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D</w:t>
      </w:r>
      <w:r w:rsidRPr="006B53DC">
        <w:rPr>
          <w:sz w:val="28"/>
          <w:szCs w:val="28"/>
        </w:rPr>
        <w:tab/>
        <w:t>Gain $1,240,000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235"/>
        <w:gridCol w:w="3402"/>
        <w:gridCol w:w="1134"/>
        <w:gridCol w:w="1417"/>
        <w:gridCol w:w="1701"/>
      </w:tblGrid>
      <w:tr w:rsidR="00CB276B" w14:paraId="451CF0BA" w14:textId="77777777" w:rsidTr="005D7909">
        <w:tc>
          <w:tcPr>
            <w:tcW w:w="2235" w:type="dxa"/>
          </w:tcPr>
          <w:p w14:paraId="011B0067" w14:textId="66A6B127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3402" w:type="dxa"/>
          </w:tcPr>
          <w:p w14:paraId="03EB243F" w14:textId="368550D3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1134" w:type="dxa"/>
          </w:tcPr>
          <w:p w14:paraId="6EDA3A89" w14:textId="6F8C59AB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Land</w:t>
            </w:r>
          </w:p>
        </w:tc>
        <w:tc>
          <w:tcPr>
            <w:tcW w:w="1417" w:type="dxa"/>
          </w:tcPr>
          <w:p w14:paraId="45048134" w14:textId="397563B8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Buildings</w:t>
            </w:r>
          </w:p>
        </w:tc>
        <w:tc>
          <w:tcPr>
            <w:tcW w:w="1701" w:type="dxa"/>
          </w:tcPr>
          <w:p w14:paraId="58DD83FA" w14:textId="023A69D9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</w:t>
            </w:r>
          </w:p>
        </w:tc>
      </w:tr>
      <w:tr w:rsidR="00CB276B" w14:paraId="4ED6FC63" w14:textId="77777777" w:rsidTr="005D7909">
        <w:tc>
          <w:tcPr>
            <w:tcW w:w="2235" w:type="dxa"/>
          </w:tcPr>
          <w:p w14:paraId="75899755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3A7F99BB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4C397812" w14:textId="289D5295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1417" w:type="dxa"/>
          </w:tcPr>
          <w:p w14:paraId="53C01BE9" w14:textId="3675F832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1701" w:type="dxa"/>
          </w:tcPr>
          <w:p w14:paraId="0BFB9D87" w14:textId="66BF5660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</w:tr>
      <w:tr w:rsidR="00CB276B" w14:paraId="59EBC705" w14:textId="77777777" w:rsidTr="005D7909">
        <w:tc>
          <w:tcPr>
            <w:tcW w:w="2235" w:type="dxa"/>
          </w:tcPr>
          <w:p w14:paraId="024BE06C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33ED4256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3016B270" w14:textId="466F6E51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</w:t>
            </w:r>
          </w:p>
        </w:tc>
        <w:tc>
          <w:tcPr>
            <w:tcW w:w="1417" w:type="dxa"/>
          </w:tcPr>
          <w:p w14:paraId="71C85152" w14:textId="7FF5DF87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5.00</w:t>
            </w:r>
          </w:p>
        </w:tc>
        <w:tc>
          <w:tcPr>
            <w:tcW w:w="1701" w:type="dxa"/>
          </w:tcPr>
          <w:p w14:paraId="2CE4A071" w14:textId="168D4225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6.00</w:t>
            </w:r>
          </w:p>
        </w:tc>
      </w:tr>
      <w:tr w:rsidR="00CB276B" w14:paraId="7EE6C0B1" w14:textId="77777777" w:rsidTr="005D7909">
        <w:tc>
          <w:tcPr>
            <w:tcW w:w="2235" w:type="dxa"/>
          </w:tcPr>
          <w:p w14:paraId="453EFEF5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2780154C" w14:textId="77777777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Depreciation</w:t>
            </w:r>
          </w:p>
          <w:p w14:paraId="61038DE1" w14:textId="77777777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5m/50yrs = 0.1</w:t>
            </w:r>
          </w:p>
          <w:p w14:paraId="1CC7C550" w14:textId="0BF12057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2 years .01 x 2 = 0.2m </w:t>
            </w:r>
          </w:p>
        </w:tc>
        <w:tc>
          <w:tcPr>
            <w:tcW w:w="1134" w:type="dxa"/>
          </w:tcPr>
          <w:p w14:paraId="36E94C67" w14:textId="77777777" w:rsidR="00CB276B" w:rsidRDefault="00CB276B" w:rsidP="00CB276B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1A6041B4" w14:textId="77777777" w:rsidR="00CB276B" w:rsidRDefault="00CB276B" w:rsidP="00CB276B">
            <w:pPr>
              <w:jc w:val="right"/>
              <w:rPr>
                <w:sz w:val="28"/>
                <w:szCs w:val="28"/>
              </w:rPr>
            </w:pPr>
          </w:p>
          <w:p w14:paraId="20B83AEF" w14:textId="77777777" w:rsidR="00CB276B" w:rsidRDefault="00CB276B" w:rsidP="00CB276B">
            <w:pPr>
              <w:jc w:val="right"/>
              <w:rPr>
                <w:sz w:val="28"/>
                <w:szCs w:val="28"/>
              </w:rPr>
            </w:pPr>
          </w:p>
          <w:p w14:paraId="2F24EA0E" w14:textId="4E521385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0.20</w:t>
            </w:r>
          </w:p>
        </w:tc>
        <w:tc>
          <w:tcPr>
            <w:tcW w:w="1701" w:type="dxa"/>
          </w:tcPr>
          <w:p w14:paraId="3633DE5F" w14:textId="77777777" w:rsidR="00CB276B" w:rsidRDefault="00CB276B" w:rsidP="00CB276B">
            <w:pPr>
              <w:jc w:val="right"/>
              <w:rPr>
                <w:sz w:val="28"/>
                <w:szCs w:val="28"/>
              </w:rPr>
            </w:pPr>
          </w:p>
        </w:tc>
      </w:tr>
      <w:tr w:rsidR="00CB276B" w14:paraId="02266633" w14:textId="77777777" w:rsidTr="005D7909">
        <w:tc>
          <w:tcPr>
            <w:tcW w:w="2235" w:type="dxa"/>
          </w:tcPr>
          <w:p w14:paraId="757B52DD" w14:textId="1DB4B9BD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CV before revaluation</w:t>
            </w:r>
          </w:p>
        </w:tc>
        <w:tc>
          <w:tcPr>
            <w:tcW w:w="3402" w:type="dxa"/>
          </w:tcPr>
          <w:p w14:paraId="1726DF33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494D6531" w14:textId="3BE7FFEE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</w:t>
            </w:r>
          </w:p>
        </w:tc>
        <w:tc>
          <w:tcPr>
            <w:tcW w:w="1417" w:type="dxa"/>
          </w:tcPr>
          <w:p w14:paraId="392FF573" w14:textId="3DC3A8C9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4.80</w:t>
            </w:r>
          </w:p>
        </w:tc>
        <w:tc>
          <w:tcPr>
            <w:tcW w:w="1701" w:type="dxa"/>
          </w:tcPr>
          <w:p w14:paraId="7FE7FEC9" w14:textId="162F0E33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5.80</w:t>
            </w:r>
          </w:p>
        </w:tc>
      </w:tr>
      <w:tr w:rsidR="005D7909" w14:paraId="5A0CC679" w14:textId="77777777" w:rsidTr="005D7909">
        <w:tc>
          <w:tcPr>
            <w:tcW w:w="2235" w:type="dxa"/>
          </w:tcPr>
          <w:p w14:paraId="6070E4CB" w14:textId="77777777" w:rsidR="005D7909" w:rsidRDefault="005D7909" w:rsidP="00BD17E5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60634DB" w14:textId="538E33BD" w:rsidR="005D7909" w:rsidRDefault="005D7909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Gain on revaluation</w:t>
            </w:r>
          </w:p>
        </w:tc>
        <w:tc>
          <w:tcPr>
            <w:tcW w:w="1134" w:type="dxa"/>
          </w:tcPr>
          <w:p w14:paraId="1726B218" w14:textId="6B851BDD" w:rsidR="005D7909" w:rsidRDefault="005D7909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0.24</w:t>
            </w:r>
          </w:p>
        </w:tc>
        <w:tc>
          <w:tcPr>
            <w:tcW w:w="1417" w:type="dxa"/>
          </w:tcPr>
          <w:p w14:paraId="428AF1D9" w14:textId="317C0B05" w:rsidR="005D7909" w:rsidRDefault="005D7909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0.96</w:t>
            </w:r>
          </w:p>
        </w:tc>
        <w:tc>
          <w:tcPr>
            <w:tcW w:w="1701" w:type="dxa"/>
          </w:tcPr>
          <w:p w14:paraId="676CF556" w14:textId="31C2D8EB" w:rsidR="005D7909" w:rsidRDefault="005D7909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</w:t>
            </w:r>
          </w:p>
        </w:tc>
      </w:tr>
      <w:tr w:rsidR="00CB276B" w14:paraId="4B002B12" w14:textId="77777777" w:rsidTr="005D7909">
        <w:tc>
          <w:tcPr>
            <w:tcW w:w="2235" w:type="dxa"/>
          </w:tcPr>
          <w:p w14:paraId="162B6BB3" w14:textId="0BA69DA7" w:rsidR="00CB276B" w:rsidRPr="005D7909" w:rsidRDefault="00CB276B" w:rsidP="00BD17E5">
            <w:pPr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30/06/2016</w:t>
            </w:r>
          </w:p>
        </w:tc>
        <w:tc>
          <w:tcPr>
            <w:tcW w:w="3402" w:type="dxa"/>
          </w:tcPr>
          <w:p w14:paraId="1ACF7C36" w14:textId="5211DAA4" w:rsidR="00CB276B" w:rsidRPr="005D7909" w:rsidRDefault="00CB276B" w:rsidP="00BD17E5">
            <w:pPr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Revaluation</w:t>
            </w:r>
          </w:p>
        </w:tc>
        <w:tc>
          <w:tcPr>
            <w:tcW w:w="1134" w:type="dxa"/>
          </w:tcPr>
          <w:p w14:paraId="24DCE75B" w14:textId="26407293" w:rsidR="00CB276B" w:rsidRPr="005D7909" w:rsidRDefault="00CB276B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1.24</w:t>
            </w:r>
          </w:p>
        </w:tc>
        <w:tc>
          <w:tcPr>
            <w:tcW w:w="1417" w:type="dxa"/>
          </w:tcPr>
          <w:p w14:paraId="49A44954" w14:textId="07F55FC5" w:rsidR="00CB276B" w:rsidRPr="005D7909" w:rsidRDefault="00CB276B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5.76</w:t>
            </w:r>
          </w:p>
        </w:tc>
        <w:tc>
          <w:tcPr>
            <w:tcW w:w="1701" w:type="dxa"/>
          </w:tcPr>
          <w:p w14:paraId="3E9DE8FE" w14:textId="56E0CF80" w:rsidR="00CB276B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7.00</w:t>
            </w:r>
          </w:p>
        </w:tc>
      </w:tr>
      <w:tr w:rsidR="005D7909" w14:paraId="6AE9F752" w14:textId="77777777" w:rsidTr="005D7909">
        <w:trPr>
          <w:trHeight w:val="567"/>
        </w:trPr>
        <w:tc>
          <w:tcPr>
            <w:tcW w:w="2235" w:type="dxa"/>
          </w:tcPr>
          <w:p w14:paraId="5290E359" w14:textId="77777777" w:rsidR="005D7909" w:rsidRPr="005D7909" w:rsidRDefault="005D7909" w:rsidP="00BD17E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02" w:type="dxa"/>
          </w:tcPr>
          <w:p w14:paraId="7B8DAAFE" w14:textId="77777777" w:rsidR="005D7909" w:rsidRDefault="005D7909" w:rsidP="005D79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Depreciation</w:t>
            </w:r>
          </w:p>
          <w:p w14:paraId="6E86506A" w14:textId="77777777" w:rsidR="005D7909" w:rsidRDefault="005D7909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.76</w:t>
            </w:r>
            <w:r>
              <w:rPr>
                <w:sz w:val="28"/>
                <w:szCs w:val="28"/>
              </w:rPr>
              <w:t>m/</w:t>
            </w:r>
            <w:r>
              <w:rPr>
                <w:sz w:val="28"/>
                <w:szCs w:val="28"/>
              </w:rPr>
              <w:t>48</w:t>
            </w:r>
            <w:r>
              <w:rPr>
                <w:sz w:val="28"/>
                <w:szCs w:val="28"/>
              </w:rPr>
              <w:t>yrs = 0.1</w:t>
            </w:r>
            <w:r>
              <w:rPr>
                <w:sz w:val="28"/>
                <w:szCs w:val="28"/>
              </w:rPr>
              <w:t>2</w:t>
            </w:r>
          </w:p>
          <w:p w14:paraId="1B6EBDA7" w14:textId="35633B90" w:rsidR="005D7909" w:rsidRPr="005D7909" w:rsidRDefault="005D7909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2 years 0.12 x 2 = 0.24 </w:t>
            </w:r>
          </w:p>
        </w:tc>
        <w:tc>
          <w:tcPr>
            <w:tcW w:w="1134" w:type="dxa"/>
          </w:tcPr>
          <w:p w14:paraId="026E6DDD" w14:textId="77777777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</w:tcPr>
          <w:p w14:paraId="6179619E" w14:textId="2FC2B455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0.24</w:t>
            </w:r>
          </w:p>
        </w:tc>
        <w:tc>
          <w:tcPr>
            <w:tcW w:w="1701" w:type="dxa"/>
          </w:tcPr>
          <w:p w14:paraId="08A2DC4C" w14:textId="77777777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5D7909" w14:paraId="444D4F19" w14:textId="77777777" w:rsidTr="005D7909">
        <w:trPr>
          <w:trHeight w:val="567"/>
        </w:trPr>
        <w:tc>
          <w:tcPr>
            <w:tcW w:w="2235" w:type="dxa"/>
          </w:tcPr>
          <w:p w14:paraId="5898BD05" w14:textId="6D6D7425" w:rsidR="005D7909" w:rsidRPr="005D7909" w:rsidRDefault="00673C4C" w:rsidP="00BD17E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Disposed 30/06/2017</w:t>
            </w:r>
          </w:p>
        </w:tc>
        <w:tc>
          <w:tcPr>
            <w:tcW w:w="3402" w:type="dxa"/>
          </w:tcPr>
          <w:p w14:paraId="76985BAE" w14:textId="10E5E87B" w:rsidR="005D7909" w:rsidRDefault="005D7909" w:rsidP="005D79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CV/ NBV</w:t>
            </w:r>
          </w:p>
        </w:tc>
        <w:tc>
          <w:tcPr>
            <w:tcW w:w="1134" w:type="dxa"/>
          </w:tcPr>
          <w:p w14:paraId="4E020D82" w14:textId="2CBCB869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1.24</w:t>
            </w:r>
          </w:p>
        </w:tc>
        <w:tc>
          <w:tcPr>
            <w:tcW w:w="1417" w:type="dxa"/>
          </w:tcPr>
          <w:p w14:paraId="3FCD1243" w14:textId="354C9D11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5.52</w:t>
            </w:r>
          </w:p>
        </w:tc>
        <w:tc>
          <w:tcPr>
            <w:tcW w:w="1701" w:type="dxa"/>
          </w:tcPr>
          <w:p w14:paraId="39426C9B" w14:textId="2D4C9057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6.76</w:t>
            </w:r>
          </w:p>
        </w:tc>
      </w:tr>
    </w:tbl>
    <w:p w14:paraId="38EA495A" w14:textId="77777777" w:rsidR="00CB276B" w:rsidRDefault="00CB276B" w:rsidP="00BD17E5">
      <w:pPr>
        <w:rPr>
          <w:sz w:val="28"/>
          <w:szCs w:val="28"/>
        </w:rPr>
      </w:pPr>
    </w:p>
    <w:p w14:paraId="62041448" w14:textId="77777777" w:rsidR="005D7909" w:rsidRDefault="005D7909" w:rsidP="00BD17E5">
      <w:pPr>
        <w:rPr>
          <w:sz w:val="28"/>
          <w:szCs w:val="28"/>
        </w:rPr>
      </w:pPr>
    </w:p>
    <w:p w14:paraId="5D5CA07B" w14:textId="4C05152C" w:rsidR="005D7909" w:rsidRDefault="005D7909" w:rsidP="00BD17E5">
      <w:pPr>
        <w:rPr>
          <w:sz w:val="28"/>
          <w:szCs w:val="28"/>
        </w:rPr>
      </w:pPr>
      <w:r>
        <w:rPr>
          <w:sz w:val="28"/>
          <w:szCs w:val="28"/>
        </w:rPr>
        <w:t xml:space="preserve">Sold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6.80m</w:t>
      </w:r>
    </w:p>
    <w:p w14:paraId="7A72E815" w14:textId="4B0BEB58" w:rsidR="005D7909" w:rsidRDefault="005D7909" w:rsidP="00BD17E5">
      <w:pPr>
        <w:rPr>
          <w:sz w:val="28"/>
          <w:szCs w:val="28"/>
        </w:rPr>
      </w:pPr>
      <w:r>
        <w:rPr>
          <w:sz w:val="28"/>
          <w:szCs w:val="28"/>
        </w:rPr>
        <w:t>CV/ NBV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6.76m</w:t>
      </w:r>
    </w:p>
    <w:p w14:paraId="5D0E532C" w14:textId="1B0D96EC" w:rsidR="005D7909" w:rsidRPr="005D7909" w:rsidRDefault="005D7909" w:rsidP="00BD17E5">
      <w:pPr>
        <w:rPr>
          <w:b/>
          <w:bCs/>
          <w:sz w:val="28"/>
          <w:szCs w:val="28"/>
        </w:rPr>
      </w:pPr>
      <w:r w:rsidRPr="005D7909">
        <w:rPr>
          <w:b/>
          <w:bCs/>
          <w:sz w:val="28"/>
          <w:szCs w:val="28"/>
        </w:rPr>
        <w:t>Gain/ profit</w:t>
      </w:r>
      <w:r w:rsidRPr="005D7909">
        <w:rPr>
          <w:b/>
          <w:bCs/>
          <w:sz w:val="28"/>
          <w:szCs w:val="28"/>
        </w:rPr>
        <w:tab/>
        <w:t>0.04m</w:t>
      </w:r>
    </w:p>
    <w:p w14:paraId="69837552" w14:textId="77777777" w:rsidR="005D7909" w:rsidRDefault="005D7909" w:rsidP="00BD17E5">
      <w:pPr>
        <w:rPr>
          <w:sz w:val="28"/>
          <w:szCs w:val="28"/>
        </w:rPr>
      </w:pPr>
    </w:p>
    <w:p w14:paraId="17969F6B" w14:textId="77777777" w:rsidR="009831C4" w:rsidRDefault="009831C4" w:rsidP="009831C4">
      <w:pPr>
        <w:ind w:right="-6524"/>
        <w:rPr>
          <w:b/>
          <w:bCs/>
          <w:sz w:val="28"/>
          <w:szCs w:val="28"/>
        </w:rPr>
      </w:pPr>
      <w:r w:rsidRPr="00804186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4</w:t>
      </w:r>
    </w:p>
    <w:p w14:paraId="1182D1BB" w14:textId="77777777" w:rsidR="009831C4" w:rsidRPr="00476876" w:rsidRDefault="009831C4" w:rsidP="009831C4">
      <w:pPr>
        <w:ind w:right="-4253"/>
        <w:rPr>
          <w:sz w:val="28"/>
          <w:szCs w:val="28"/>
        </w:rPr>
      </w:pPr>
      <w:r w:rsidRPr="00476876">
        <w:rPr>
          <w:sz w:val="28"/>
          <w:szCs w:val="28"/>
        </w:rPr>
        <w:t>During the current year an entity had in place $1m of 6% loan finance and $2m</w:t>
      </w:r>
    </w:p>
    <w:p w14:paraId="62B4BC70" w14:textId="77777777" w:rsidR="009831C4" w:rsidRPr="00476876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>of 9% loan finance.</w:t>
      </w:r>
    </w:p>
    <w:p w14:paraId="4D08CE92" w14:textId="77777777" w:rsidR="00A53554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 xml:space="preserve">It constructed a new factory which cost $600,000 and this was funded out of the </w:t>
      </w:r>
    </w:p>
    <w:p w14:paraId="43E59F44" w14:textId="7E5E4B23" w:rsidR="009831C4" w:rsidRPr="00476876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>existing loan finance. The factory took 8 months to complete.</w:t>
      </w:r>
    </w:p>
    <w:p w14:paraId="529DF6B4" w14:textId="77777777" w:rsidR="009831C4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>To the nearest thousand, what borrowing costs should be capitalized?</w:t>
      </w:r>
    </w:p>
    <w:p w14:paraId="0B296340" w14:textId="3536CBD6" w:rsidR="00D422C1" w:rsidRDefault="00D422C1" w:rsidP="009831C4">
      <w:pPr>
        <w:ind w:right="-6524"/>
        <w:rPr>
          <w:sz w:val="28"/>
          <w:szCs w:val="28"/>
        </w:rPr>
      </w:pPr>
      <w:r>
        <w:rPr>
          <w:sz w:val="28"/>
          <w:szCs w:val="28"/>
        </w:rPr>
        <w:t>Weighted average cost of capital = (1m/3m x 6%) + (2m/3m x 9%) = 2+6=8%</w:t>
      </w:r>
    </w:p>
    <w:p w14:paraId="535DE8C7" w14:textId="3C4FFAA4" w:rsidR="00D422C1" w:rsidRPr="00476876" w:rsidRDefault="00D422C1" w:rsidP="009831C4">
      <w:pPr>
        <w:ind w:right="-6524"/>
        <w:rPr>
          <w:sz w:val="28"/>
          <w:szCs w:val="28"/>
        </w:rPr>
      </w:pPr>
      <w:r>
        <w:rPr>
          <w:sz w:val="28"/>
          <w:szCs w:val="28"/>
        </w:rPr>
        <w:t xml:space="preserve">Cost to be capitalise 600,000 x 8% x 8/*12 = </w:t>
      </w:r>
      <w:r w:rsidRPr="00D422C1">
        <w:rPr>
          <w:b/>
          <w:bCs/>
          <w:sz w:val="28"/>
          <w:szCs w:val="28"/>
        </w:rPr>
        <w:t>32,000</w:t>
      </w:r>
    </w:p>
    <w:p w14:paraId="110E45EA" w14:textId="77777777" w:rsidR="009831C4" w:rsidRPr="00476876" w:rsidRDefault="009831C4" w:rsidP="009831C4">
      <w:pPr>
        <w:ind w:right="-6524"/>
        <w:rPr>
          <w:sz w:val="28"/>
          <w:szCs w:val="28"/>
        </w:rPr>
      </w:pPr>
    </w:p>
    <w:p w14:paraId="6B9CD269" w14:textId="5F2D5244" w:rsidR="009831C4" w:rsidRPr="00D422C1" w:rsidRDefault="009831C4" w:rsidP="009831C4">
      <w:pPr>
        <w:ind w:right="-6524"/>
        <w:rPr>
          <w:b/>
          <w:bCs/>
          <w:sz w:val="28"/>
          <w:szCs w:val="28"/>
        </w:rPr>
      </w:pPr>
      <w:r w:rsidRPr="00D422C1">
        <w:rPr>
          <w:b/>
          <w:bCs/>
          <w:sz w:val="28"/>
          <w:szCs w:val="28"/>
        </w:rPr>
        <w:t>$</w:t>
      </w:r>
      <w:r w:rsidR="00D422C1" w:rsidRPr="00D422C1">
        <w:rPr>
          <w:b/>
          <w:bCs/>
          <w:sz w:val="28"/>
          <w:szCs w:val="28"/>
        </w:rPr>
        <w:t>32</w:t>
      </w:r>
      <w:r w:rsidRPr="00D422C1">
        <w:rPr>
          <w:b/>
          <w:bCs/>
          <w:sz w:val="28"/>
          <w:szCs w:val="28"/>
        </w:rPr>
        <w:t>,000</w:t>
      </w:r>
    </w:p>
    <w:p w14:paraId="5C4D2CBA" w14:textId="77777777" w:rsidR="00014564" w:rsidRDefault="00014564" w:rsidP="00014564">
      <w:pPr>
        <w:rPr>
          <w:b/>
          <w:bCs/>
          <w:sz w:val="28"/>
          <w:szCs w:val="28"/>
        </w:rPr>
      </w:pPr>
    </w:p>
    <w:p w14:paraId="3D48A31A" w14:textId="3C88846D" w:rsidR="00014564" w:rsidRPr="00C05739" w:rsidRDefault="00014564" w:rsidP="00014564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5</w:t>
      </w:r>
    </w:p>
    <w:p w14:paraId="7C9FC006" w14:textId="612CDE41" w:rsidR="009831C4" w:rsidRDefault="00AA7F4F" w:rsidP="00BD17E5">
      <w:pPr>
        <w:rPr>
          <w:sz w:val="28"/>
          <w:szCs w:val="28"/>
        </w:rPr>
      </w:pPr>
      <w:r>
        <w:rPr>
          <w:sz w:val="28"/>
          <w:szCs w:val="28"/>
        </w:rPr>
        <w:t>Tibet acquired a new office building on 1 October 20X4. Its initial carrying</w:t>
      </w:r>
      <w:r w:rsidR="008A488D">
        <w:rPr>
          <w:sz w:val="28"/>
          <w:szCs w:val="28"/>
        </w:rPr>
        <w:t xml:space="preserve"> amount consisted of:</w:t>
      </w:r>
    </w:p>
    <w:p w14:paraId="5ADD5CD0" w14:textId="4A05437E" w:rsidR="008A488D" w:rsidRPr="00A53554" w:rsidRDefault="008A488D" w:rsidP="00B17C73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53554">
        <w:rPr>
          <w:b/>
          <w:bCs/>
          <w:sz w:val="28"/>
          <w:szCs w:val="28"/>
        </w:rPr>
        <w:t>$000</w:t>
      </w:r>
    </w:p>
    <w:p w14:paraId="55432967" w14:textId="38A292B4" w:rsidR="008A488D" w:rsidRDefault="008A488D" w:rsidP="00B17C73">
      <w:pPr>
        <w:spacing w:after="0"/>
        <w:rPr>
          <w:sz w:val="28"/>
          <w:szCs w:val="28"/>
        </w:rPr>
      </w:pPr>
      <w:r>
        <w:rPr>
          <w:sz w:val="28"/>
          <w:szCs w:val="28"/>
        </w:rPr>
        <w:t>Land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17C73">
        <w:rPr>
          <w:sz w:val="28"/>
          <w:szCs w:val="28"/>
        </w:rPr>
        <w:t xml:space="preserve">  </w:t>
      </w:r>
      <w:r>
        <w:rPr>
          <w:sz w:val="28"/>
          <w:szCs w:val="28"/>
        </w:rPr>
        <w:t>2,000</w:t>
      </w:r>
    </w:p>
    <w:p w14:paraId="009C7A35" w14:textId="3D04B95A" w:rsidR="008A488D" w:rsidRDefault="008A488D" w:rsidP="00B17C73">
      <w:pPr>
        <w:spacing w:after="0"/>
        <w:rPr>
          <w:sz w:val="28"/>
          <w:szCs w:val="28"/>
        </w:rPr>
      </w:pPr>
      <w:r>
        <w:rPr>
          <w:sz w:val="28"/>
          <w:szCs w:val="28"/>
        </w:rPr>
        <w:t>Building structure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17C73">
        <w:rPr>
          <w:sz w:val="28"/>
          <w:szCs w:val="28"/>
        </w:rPr>
        <w:t>10,000</w:t>
      </w:r>
    </w:p>
    <w:p w14:paraId="4E50A677" w14:textId="51582213" w:rsidR="00B17C73" w:rsidRDefault="00B17C73" w:rsidP="00B17C7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Air conditioning system    </w:t>
      </w:r>
      <w:r w:rsidRPr="00B17C73">
        <w:rPr>
          <w:sz w:val="28"/>
          <w:szCs w:val="28"/>
          <w:u w:val="single"/>
        </w:rPr>
        <w:t>4,000</w:t>
      </w:r>
    </w:p>
    <w:p w14:paraId="0F4781CF" w14:textId="2B55254B" w:rsidR="00B17C73" w:rsidRDefault="00B17C73" w:rsidP="00B17C73">
      <w:pPr>
        <w:spacing w:after="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17C73">
        <w:rPr>
          <w:b/>
          <w:bCs/>
          <w:sz w:val="28"/>
          <w:szCs w:val="28"/>
          <w:u w:val="single"/>
        </w:rPr>
        <w:t>16,000</w:t>
      </w:r>
    </w:p>
    <w:p w14:paraId="14B1E2E0" w14:textId="0FE44933" w:rsidR="00B17C73" w:rsidRPr="00A53554" w:rsidRDefault="00B17C73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The estimated lives of the building structure and air conditioning system are 25 years and 10 years respectively</w:t>
      </w:r>
      <w:r w:rsidR="00A53554" w:rsidRPr="00A53554">
        <w:rPr>
          <w:sz w:val="28"/>
          <w:szCs w:val="28"/>
        </w:rPr>
        <w:t>.</w:t>
      </w:r>
    </w:p>
    <w:p w14:paraId="09C2B593" w14:textId="77777777" w:rsidR="006930BB" w:rsidRDefault="006930BB" w:rsidP="00B17C73">
      <w:pPr>
        <w:spacing w:after="0"/>
        <w:rPr>
          <w:sz w:val="28"/>
          <w:szCs w:val="28"/>
        </w:rPr>
      </w:pPr>
    </w:p>
    <w:p w14:paraId="74DF1BC9" w14:textId="7274E6AF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When the air conditioning system is due for replacement, it is estimated that the old system will be dismantled and sold for $500,000.</w:t>
      </w:r>
    </w:p>
    <w:p w14:paraId="37E2D2E6" w14:textId="621AF890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Depreciation is time-apportioned where appropriate.</w:t>
      </w:r>
    </w:p>
    <w:p w14:paraId="0E1E75F6" w14:textId="77777777" w:rsidR="00A53554" w:rsidRPr="00A53554" w:rsidRDefault="00A53554" w:rsidP="00B17C73">
      <w:pPr>
        <w:spacing w:after="0"/>
        <w:rPr>
          <w:sz w:val="28"/>
          <w:szCs w:val="28"/>
        </w:rPr>
      </w:pPr>
    </w:p>
    <w:p w14:paraId="33F3677D" w14:textId="32548DBB" w:rsidR="00A53554" w:rsidRPr="00A53554" w:rsidRDefault="00A53554" w:rsidP="00B17C73">
      <w:pPr>
        <w:spacing w:after="0"/>
        <w:rPr>
          <w:b/>
          <w:bCs/>
          <w:sz w:val="28"/>
          <w:szCs w:val="28"/>
        </w:rPr>
      </w:pPr>
      <w:r w:rsidRPr="00A53554">
        <w:rPr>
          <w:b/>
          <w:bCs/>
          <w:sz w:val="28"/>
          <w:szCs w:val="28"/>
        </w:rPr>
        <w:lastRenderedPageBreak/>
        <w:t xml:space="preserve">At what amount will the office building be shown in Tibet’s statement of financial position as </w:t>
      </w:r>
      <w:proofErr w:type="gramStart"/>
      <w:r w:rsidRPr="00A53554">
        <w:rPr>
          <w:b/>
          <w:bCs/>
          <w:sz w:val="28"/>
          <w:szCs w:val="28"/>
        </w:rPr>
        <w:t>at</w:t>
      </w:r>
      <w:proofErr w:type="gramEnd"/>
      <w:r w:rsidRPr="00A53554">
        <w:rPr>
          <w:b/>
          <w:bCs/>
          <w:sz w:val="28"/>
          <w:szCs w:val="28"/>
        </w:rPr>
        <w:t xml:space="preserve"> 31 March 20X5?</w:t>
      </w:r>
    </w:p>
    <w:p w14:paraId="2DCFD325" w14:textId="095E760C" w:rsidR="00A53554" w:rsidRPr="00A53554" w:rsidRDefault="00A53554" w:rsidP="00B17C73">
      <w:pPr>
        <w:spacing w:after="0"/>
        <w:rPr>
          <w:sz w:val="28"/>
          <w:szCs w:val="28"/>
        </w:rPr>
      </w:pPr>
      <w:r w:rsidRPr="002822DE">
        <w:rPr>
          <w:sz w:val="28"/>
          <w:szCs w:val="28"/>
          <w:highlight w:val="yellow"/>
        </w:rPr>
        <w:t>A</w:t>
      </w:r>
      <w:r w:rsidRPr="002822DE">
        <w:rPr>
          <w:sz w:val="28"/>
          <w:szCs w:val="28"/>
          <w:highlight w:val="yellow"/>
        </w:rPr>
        <w:tab/>
        <w:t>$15,625,000</w:t>
      </w:r>
    </w:p>
    <w:p w14:paraId="3A54183D" w14:textId="28815B67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B</w:t>
      </w:r>
      <w:r w:rsidRPr="00A53554">
        <w:rPr>
          <w:sz w:val="28"/>
          <w:szCs w:val="28"/>
        </w:rPr>
        <w:tab/>
        <w:t>$15,250,000</w:t>
      </w:r>
    </w:p>
    <w:p w14:paraId="57B0E7A4" w14:textId="19022904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C</w:t>
      </w:r>
      <w:r w:rsidRPr="00A53554">
        <w:rPr>
          <w:sz w:val="28"/>
          <w:szCs w:val="28"/>
        </w:rPr>
        <w:tab/>
        <w:t>$15,585,000</w:t>
      </w:r>
    </w:p>
    <w:p w14:paraId="3966F317" w14:textId="1D7A87B1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D</w:t>
      </w:r>
      <w:r w:rsidRPr="00A53554">
        <w:rPr>
          <w:sz w:val="28"/>
          <w:szCs w:val="28"/>
        </w:rPr>
        <w:tab/>
        <w:t>$15,600,000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3597"/>
        <w:gridCol w:w="1570"/>
        <w:gridCol w:w="2039"/>
      </w:tblGrid>
      <w:tr w:rsidR="00D422C1" w14:paraId="25628C8A" w14:textId="4559C2DE" w:rsidTr="002822DE">
        <w:tc>
          <w:tcPr>
            <w:tcW w:w="1810" w:type="dxa"/>
          </w:tcPr>
          <w:p w14:paraId="60B4917C" w14:textId="7FE43782" w:rsidR="00D422C1" w:rsidRDefault="00D422C1" w:rsidP="009E47D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Total cost</w:t>
            </w:r>
          </w:p>
        </w:tc>
        <w:tc>
          <w:tcPr>
            <w:tcW w:w="3597" w:type="dxa"/>
          </w:tcPr>
          <w:p w14:paraId="0A3E2E19" w14:textId="3E91AADC" w:rsidR="00D422C1" w:rsidRDefault="00D422C1" w:rsidP="009E47D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70" w:type="dxa"/>
          </w:tcPr>
          <w:p w14:paraId="0E7B25B7" w14:textId="77777777" w:rsidR="00D422C1" w:rsidRDefault="00D422C1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39" w:type="dxa"/>
          </w:tcPr>
          <w:p w14:paraId="1F95A095" w14:textId="499980E8" w:rsidR="00D422C1" w:rsidRDefault="002822DE" w:rsidP="002822DE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16,000,000</w:t>
            </w:r>
          </w:p>
        </w:tc>
      </w:tr>
      <w:tr w:rsidR="00D422C1" w14:paraId="6EB66DE8" w14:textId="4A3E371D" w:rsidTr="002822DE">
        <w:tc>
          <w:tcPr>
            <w:tcW w:w="1810" w:type="dxa"/>
          </w:tcPr>
          <w:p w14:paraId="2706048A" w14:textId="35CFC8CF" w:rsidR="00D422C1" w:rsidRPr="002822DE" w:rsidRDefault="00D422C1" w:rsidP="00D422C1">
            <w:pPr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Building</w:t>
            </w:r>
          </w:p>
        </w:tc>
        <w:tc>
          <w:tcPr>
            <w:tcW w:w="3597" w:type="dxa"/>
          </w:tcPr>
          <w:p w14:paraId="2CE8FAED" w14:textId="2F955B2D" w:rsidR="00D422C1" w:rsidRPr="002822DE" w:rsidRDefault="00D422C1" w:rsidP="00D422C1">
            <w:pPr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10,000,0</w:t>
            </w:r>
            <w:r w:rsidR="002822DE">
              <w:rPr>
                <w:sz w:val="28"/>
                <w:szCs w:val="28"/>
              </w:rPr>
              <w:t>0</w:t>
            </w:r>
            <w:r w:rsidRPr="002822DE">
              <w:rPr>
                <w:sz w:val="28"/>
                <w:szCs w:val="28"/>
              </w:rPr>
              <w:t>0/ 25 years x 6/12 months</w:t>
            </w:r>
          </w:p>
        </w:tc>
        <w:tc>
          <w:tcPr>
            <w:tcW w:w="1570" w:type="dxa"/>
          </w:tcPr>
          <w:p w14:paraId="00EF12F2" w14:textId="0B6EAAA6" w:rsidR="00D422C1" w:rsidRPr="002822DE" w:rsidRDefault="002822DE" w:rsidP="002822DE">
            <w:pPr>
              <w:jc w:val="right"/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200,000</w:t>
            </w:r>
          </w:p>
        </w:tc>
        <w:tc>
          <w:tcPr>
            <w:tcW w:w="2039" w:type="dxa"/>
          </w:tcPr>
          <w:p w14:paraId="4FD53C36" w14:textId="77777777" w:rsidR="00D422C1" w:rsidRDefault="00D422C1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D422C1" w14:paraId="582D9705" w14:textId="4273B3F1" w:rsidTr="002822DE">
        <w:tc>
          <w:tcPr>
            <w:tcW w:w="1810" w:type="dxa"/>
          </w:tcPr>
          <w:p w14:paraId="50B6404E" w14:textId="5DDBD009" w:rsidR="00D422C1" w:rsidRPr="002822DE" w:rsidRDefault="002822DE" w:rsidP="00D422C1">
            <w:pPr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Air conditioning</w:t>
            </w:r>
          </w:p>
        </w:tc>
        <w:tc>
          <w:tcPr>
            <w:tcW w:w="3597" w:type="dxa"/>
          </w:tcPr>
          <w:p w14:paraId="7ACDD6AF" w14:textId="6F449094" w:rsidR="00D422C1" w:rsidRPr="002822DE" w:rsidRDefault="002822DE" w:rsidP="00D422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2822DE">
              <w:rPr>
                <w:sz w:val="28"/>
                <w:szCs w:val="28"/>
              </w:rPr>
              <w:t>4,000,000</w:t>
            </w:r>
            <w:r>
              <w:rPr>
                <w:sz w:val="28"/>
                <w:szCs w:val="28"/>
              </w:rPr>
              <w:t>-500,000)/10 years x 6/12 months</w:t>
            </w:r>
          </w:p>
        </w:tc>
        <w:tc>
          <w:tcPr>
            <w:tcW w:w="1570" w:type="dxa"/>
          </w:tcPr>
          <w:p w14:paraId="45B1FC6C" w14:textId="04ED8825" w:rsidR="00D422C1" w:rsidRPr="002822DE" w:rsidRDefault="002822DE" w:rsidP="002822DE">
            <w:pPr>
              <w:jc w:val="right"/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175,000</w:t>
            </w:r>
          </w:p>
        </w:tc>
        <w:tc>
          <w:tcPr>
            <w:tcW w:w="2039" w:type="dxa"/>
          </w:tcPr>
          <w:p w14:paraId="6BCAF399" w14:textId="77777777" w:rsidR="00D422C1" w:rsidRDefault="00D422C1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D422C1" w14:paraId="14BB87CE" w14:textId="63F0269F" w:rsidTr="002822DE">
        <w:tc>
          <w:tcPr>
            <w:tcW w:w="1810" w:type="dxa"/>
          </w:tcPr>
          <w:p w14:paraId="68078836" w14:textId="77777777" w:rsidR="00D422C1" w:rsidRDefault="00D422C1" w:rsidP="00D422C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97" w:type="dxa"/>
          </w:tcPr>
          <w:p w14:paraId="040160F4" w14:textId="77777777" w:rsidR="00D422C1" w:rsidRDefault="00D422C1" w:rsidP="00D422C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70" w:type="dxa"/>
          </w:tcPr>
          <w:p w14:paraId="43F1223E" w14:textId="77777777" w:rsidR="00D422C1" w:rsidRDefault="00D422C1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39" w:type="dxa"/>
          </w:tcPr>
          <w:p w14:paraId="0F068D4A" w14:textId="00BDF865" w:rsidR="00D422C1" w:rsidRPr="002822DE" w:rsidRDefault="002822DE" w:rsidP="002822DE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2822DE">
              <w:rPr>
                <w:b/>
                <w:bCs/>
                <w:color w:val="FF0000"/>
                <w:sz w:val="28"/>
                <w:szCs w:val="28"/>
              </w:rPr>
              <w:t>(375,000)</w:t>
            </w:r>
          </w:p>
        </w:tc>
      </w:tr>
      <w:tr w:rsidR="002822DE" w14:paraId="72841B6B" w14:textId="77777777" w:rsidTr="002822DE">
        <w:tc>
          <w:tcPr>
            <w:tcW w:w="1810" w:type="dxa"/>
          </w:tcPr>
          <w:p w14:paraId="18258A42" w14:textId="77777777" w:rsidR="002822DE" w:rsidRDefault="002822DE" w:rsidP="00D422C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97" w:type="dxa"/>
          </w:tcPr>
          <w:p w14:paraId="7335D147" w14:textId="73C2D5F1" w:rsidR="002822DE" w:rsidRDefault="002822DE" w:rsidP="00D422C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NBV/ Carrying amount</w:t>
            </w:r>
          </w:p>
        </w:tc>
        <w:tc>
          <w:tcPr>
            <w:tcW w:w="1570" w:type="dxa"/>
          </w:tcPr>
          <w:p w14:paraId="72AA7FAF" w14:textId="77777777" w:rsidR="002822DE" w:rsidRDefault="002822DE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39" w:type="dxa"/>
          </w:tcPr>
          <w:p w14:paraId="11F15630" w14:textId="14E3D32D" w:rsidR="002822DE" w:rsidRDefault="002822DE" w:rsidP="002822DE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15,625,000</w:t>
            </w:r>
          </w:p>
        </w:tc>
      </w:tr>
    </w:tbl>
    <w:p w14:paraId="10E3CFB1" w14:textId="77777777" w:rsidR="006930BB" w:rsidRDefault="006930BB" w:rsidP="009E47DF">
      <w:pPr>
        <w:rPr>
          <w:b/>
          <w:bCs/>
          <w:sz w:val="28"/>
          <w:szCs w:val="28"/>
        </w:rPr>
      </w:pPr>
    </w:p>
    <w:p w14:paraId="3B13F662" w14:textId="0DBC6E65" w:rsidR="009E47DF" w:rsidRPr="00C05739" w:rsidRDefault="009E47DF" w:rsidP="009E47DF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6</w:t>
      </w:r>
    </w:p>
    <w:p w14:paraId="07DFDE01" w14:textId="77777777" w:rsidR="009E47DF" w:rsidRPr="006B53DC" w:rsidRDefault="009E47DF" w:rsidP="009E47DF">
      <w:pPr>
        <w:rPr>
          <w:sz w:val="28"/>
          <w:szCs w:val="28"/>
        </w:rPr>
      </w:pPr>
      <w:r w:rsidRPr="006B53DC">
        <w:rPr>
          <w:sz w:val="28"/>
          <w:szCs w:val="28"/>
        </w:rPr>
        <w:t>Which of the following properties owned by Scoop would be classified as an investment property?</w:t>
      </w:r>
    </w:p>
    <w:p w14:paraId="32547C05" w14:textId="77777777" w:rsidR="009E47DF" w:rsidRPr="002822DE" w:rsidRDefault="009E47DF" w:rsidP="00A53554">
      <w:pPr>
        <w:spacing w:after="0"/>
        <w:ind w:left="720" w:hanging="720"/>
        <w:rPr>
          <w:sz w:val="28"/>
          <w:szCs w:val="28"/>
        </w:rPr>
      </w:pPr>
      <w:r w:rsidRPr="006B53DC">
        <w:rPr>
          <w:sz w:val="28"/>
          <w:szCs w:val="28"/>
        </w:rPr>
        <w:t>A</w:t>
      </w:r>
      <w:r w:rsidRPr="006B53DC">
        <w:rPr>
          <w:sz w:val="28"/>
          <w:szCs w:val="28"/>
        </w:rPr>
        <w:tab/>
      </w:r>
      <w:r w:rsidRPr="002822DE">
        <w:rPr>
          <w:strike/>
          <w:sz w:val="28"/>
          <w:szCs w:val="28"/>
        </w:rPr>
        <w:t xml:space="preserve">A property that had been leased to a </w:t>
      </w:r>
      <w:proofErr w:type="gramStart"/>
      <w:r w:rsidRPr="002822DE">
        <w:rPr>
          <w:strike/>
          <w:sz w:val="28"/>
          <w:szCs w:val="28"/>
        </w:rPr>
        <w:t>tenant</w:t>
      </w:r>
      <w:proofErr w:type="gramEnd"/>
      <w:r w:rsidRPr="002822DE">
        <w:rPr>
          <w:strike/>
          <w:sz w:val="28"/>
          <w:szCs w:val="28"/>
        </w:rPr>
        <w:t xml:space="preserve"> but which is no longer required and is now being held for sale</w:t>
      </w:r>
    </w:p>
    <w:p w14:paraId="6E26935F" w14:textId="77777777" w:rsidR="009E47DF" w:rsidRPr="003C4B9E" w:rsidRDefault="009E47DF" w:rsidP="00A53554">
      <w:pPr>
        <w:spacing w:after="0"/>
        <w:ind w:left="720" w:hanging="720"/>
        <w:rPr>
          <w:sz w:val="28"/>
          <w:szCs w:val="28"/>
        </w:rPr>
      </w:pPr>
      <w:r w:rsidRPr="003C4B9E">
        <w:rPr>
          <w:sz w:val="28"/>
          <w:szCs w:val="28"/>
        </w:rPr>
        <w:t>B</w:t>
      </w:r>
      <w:r w:rsidRPr="00334F5C">
        <w:rPr>
          <w:b/>
          <w:bCs/>
          <w:sz w:val="28"/>
          <w:szCs w:val="28"/>
        </w:rPr>
        <w:tab/>
      </w:r>
      <w:r w:rsidRPr="002822DE">
        <w:rPr>
          <w:sz w:val="28"/>
          <w:szCs w:val="28"/>
          <w:highlight w:val="yellow"/>
        </w:rPr>
        <w:t>Land purchased for its investment potential. Planning permission has not been obtained for building construction of any kind</w:t>
      </w:r>
    </w:p>
    <w:p w14:paraId="58F08F42" w14:textId="77777777" w:rsidR="009E47DF" w:rsidRPr="002822DE" w:rsidRDefault="009E47DF" w:rsidP="00A53554">
      <w:pPr>
        <w:spacing w:after="0"/>
        <w:ind w:left="720" w:hanging="720"/>
        <w:rPr>
          <w:strike/>
          <w:sz w:val="28"/>
          <w:szCs w:val="28"/>
        </w:rPr>
      </w:pPr>
      <w:r w:rsidRPr="006B53DC">
        <w:rPr>
          <w:sz w:val="28"/>
          <w:szCs w:val="28"/>
        </w:rPr>
        <w:t>C</w:t>
      </w:r>
      <w:r w:rsidRPr="002822DE">
        <w:rPr>
          <w:strike/>
          <w:sz w:val="28"/>
          <w:szCs w:val="28"/>
        </w:rPr>
        <w:tab/>
        <w:t xml:space="preserve">A new office building used by Scoops head office, purchased specifically </w:t>
      </w:r>
      <w:proofErr w:type="gramStart"/>
      <w:r w:rsidRPr="002822DE">
        <w:rPr>
          <w:strike/>
          <w:sz w:val="28"/>
          <w:szCs w:val="28"/>
        </w:rPr>
        <w:t>in order to</w:t>
      </w:r>
      <w:proofErr w:type="gramEnd"/>
      <w:r w:rsidRPr="002822DE">
        <w:rPr>
          <w:strike/>
          <w:sz w:val="28"/>
          <w:szCs w:val="28"/>
        </w:rPr>
        <w:t xml:space="preserve"> exploit its capital gain potential</w:t>
      </w:r>
    </w:p>
    <w:p w14:paraId="1FB4B89C" w14:textId="77777777" w:rsidR="009E47DF" w:rsidRPr="006B53DC" w:rsidRDefault="009E47DF" w:rsidP="00A53554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D</w:t>
      </w:r>
      <w:r w:rsidRPr="006B53DC">
        <w:rPr>
          <w:sz w:val="28"/>
          <w:szCs w:val="28"/>
        </w:rPr>
        <w:tab/>
      </w:r>
      <w:r w:rsidRPr="002822DE">
        <w:rPr>
          <w:strike/>
          <w:sz w:val="28"/>
          <w:szCs w:val="28"/>
        </w:rPr>
        <w:t>A stately home used for executive training</w:t>
      </w:r>
    </w:p>
    <w:p w14:paraId="6D1935E7" w14:textId="77777777" w:rsidR="006A7627" w:rsidRDefault="006A7627" w:rsidP="00BD17E5">
      <w:pPr>
        <w:rPr>
          <w:sz w:val="28"/>
          <w:szCs w:val="28"/>
        </w:rPr>
      </w:pPr>
    </w:p>
    <w:p w14:paraId="2A7C3F6B" w14:textId="4C3A5A41" w:rsidR="00AF0DA7" w:rsidRPr="00C05739" w:rsidRDefault="005D5BA3" w:rsidP="00BD17E5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7</w:t>
      </w:r>
    </w:p>
    <w:p w14:paraId="306E0A7F" w14:textId="77777777" w:rsidR="006930BB" w:rsidRDefault="00B608F0" w:rsidP="00BD17E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Bouani</w:t>
      </w:r>
      <w:proofErr w:type="spellEnd"/>
      <w:r>
        <w:rPr>
          <w:sz w:val="28"/>
          <w:szCs w:val="28"/>
        </w:rPr>
        <w:t xml:space="preserve"> Co manufactures cycling equipment. It has</w:t>
      </w:r>
      <w:r w:rsidR="003475D5">
        <w:rPr>
          <w:sz w:val="28"/>
          <w:szCs w:val="28"/>
        </w:rPr>
        <w:t xml:space="preserve"> specialised </w:t>
      </w:r>
      <w:r w:rsidR="003475D5" w:rsidRPr="00CF658F">
        <w:rPr>
          <w:b/>
          <w:bCs/>
          <w:sz w:val="28"/>
          <w:szCs w:val="28"/>
        </w:rPr>
        <w:t>frames</w:t>
      </w:r>
      <w:r w:rsidR="003475D5">
        <w:rPr>
          <w:sz w:val="28"/>
          <w:szCs w:val="28"/>
        </w:rPr>
        <w:t xml:space="preserve"> inventory which cost $20,000 to manufacture. These frames</w:t>
      </w:r>
      <w:r w:rsidR="00FA03E6">
        <w:rPr>
          <w:sz w:val="28"/>
          <w:szCs w:val="28"/>
        </w:rPr>
        <w:t xml:space="preserve"> were manufactured following an order from a customer</w:t>
      </w:r>
      <w:r w:rsidR="00F50116">
        <w:rPr>
          <w:sz w:val="28"/>
          <w:szCs w:val="28"/>
        </w:rPr>
        <w:t xml:space="preserve"> at an agreed selling price of $30,000. </w:t>
      </w:r>
    </w:p>
    <w:p w14:paraId="7DAD0CF6" w14:textId="2D4FE13B" w:rsidR="00CF658F" w:rsidRPr="00CF658F" w:rsidRDefault="00CF658F" w:rsidP="00BD17E5">
      <w:pPr>
        <w:rPr>
          <w:b/>
          <w:bCs/>
          <w:sz w:val="28"/>
          <w:szCs w:val="28"/>
          <w:highlight w:val="yellow"/>
        </w:rPr>
      </w:pPr>
      <w:r w:rsidRPr="00CF658F">
        <w:rPr>
          <w:b/>
          <w:bCs/>
          <w:sz w:val="28"/>
          <w:szCs w:val="28"/>
          <w:highlight w:val="yellow"/>
        </w:rPr>
        <w:t>Cost 20,000</w:t>
      </w:r>
    </w:p>
    <w:p w14:paraId="1327E6BB" w14:textId="5D9D7796" w:rsidR="00CF658F" w:rsidRDefault="00CF658F" w:rsidP="00BD17E5">
      <w:pPr>
        <w:rPr>
          <w:sz w:val="28"/>
          <w:szCs w:val="28"/>
        </w:rPr>
      </w:pPr>
      <w:r w:rsidRPr="00CF658F">
        <w:rPr>
          <w:sz w:val="28"/>
          <w:szCs w:val="28"/>
          <w:highlight w:val="yellow"/>
        </w:rPr>
        <w:t>NRV 30,000</w:t>
      </w:r>
    </w:p>
    <w:p w14:paraId="3358CF54" w14:textId="089589F9" w:rsidR="005D5BA3" w:rsidRDefault="00F50116" w:rsidP="00BD17E5">
      <w:pPr>
        <w:rPr>
          <w:sz w:val="28"/>
          <w:szCs w:val="28"/>
        </w:rPr>
      </w:pPr>
      <w:r>
        <w:rPr>
          <w:sz w:val="28"/>
          <w:szCs w:val="28"/>
        </w:rPr>
        <w:t>Due to the recent technological advancements, the current cost of manufacturing such frames is estimated to be $15,000</w:t>
      </w:r>
      <w:r w:rsidR="00F57BBD">
        <w:rPr>
          <w:sz w:val="28"/>
          <w:szCs w:val="28"/>
        </w:rPr>
        <w:t xml:space="preserve">. </w:t>
      </w:r>
      <w:proofErr w:type="spellStart"/>
      <w:r w:rsidR="00F57BBD">
        <w:rPr>
          <w:sz w:val="28"/>
          <w:szCs w:val="28"/>
        </w:rPr>
        <w:t>Bouani</w:t>
      </w:r>
      <w:proofErr w:type="spellEnd"/>
      <w:r w:rsidR="00F57BBD">
        <w:rPr>
          <w:sz w:val="28"/>
          <w:szCs w:val="28"/>
        </w:rPr>
        <w:t xml:space="preserve"> Co also has inventory of 3,000 </w:t>
      </w:r>
      <w:r w:rsidR="00F57BBD" w:rsidRPr="00CF658F">
        <w:rPr>
          <w:b/>
          <w:bCs/>
          <w:sz w:val="28"/>
          <w:szCs w:val="28"/>
        </w:rPr>
        <w:t>pedals</w:t>
      </w:r>
      <w:r w:rsidR="00F57BBD">
        <w:rPr>
          <w:sz w:val="28"/>
          <w:szCs w:val="28"/>
        </w:rPr>
        <w:t xml:space="preserve"> with a cost of $20 each. These have become damaged</w:t>
      </w:r>
      <w:r w:rsidR="00DD6AF6">
        <w:rPr>
          <w:sz w:val="28"/>
          <w:szCs w:val="28"/>
        </w:rPr>
        <w:t xml:space="preserve">. If </w:t>
      </w:r>
      <w:proofErr w:type="spellStart"/>
      <w:r w:rsidR="00DD6AF6">
        <w:rPr>
          <w:sz w:val="28"/>
          <w:szCs w:val="28"/>
        </w:rPr>
        <w:t>Bouani</w:t>
      </w:r>
      <w:proofErr w:type="spellEnd"/>
      <w:r w:rsidR="00DD6AF6">
        <w:rPr>
          <w:sz w:val="28"/>
          <w:szCs w:val="28"/>
        </w:rPr>
        <w:t xml:space="preserve"> Co spends $5,000 to repair them, these could be sold for $21 ea</w:t>
      </w:r>
      <w:r w:rsidR="00C05739">
        <w:rPr>
          <w:sz w:val="28"/>
          <w:szCs w:val="28"/>
        </w:rPr>
        <w:t>c</w:t>
      </w:r>
      <w:r w:rsidR="00DD6AF6">
        <w:rPr>
          <w:sz w:val="28"/>
          <w:szCs w:val="28"/>
        </w:rPr>
        <w:t>h.</w:t>
      </w:r>
    </w:p>
    <w:p w14:paraId="42EC9EA2" w14:textId="257F3FC4" w:rsidR="00CF658F" w:rsidRPr="00CF658F" w:rsidRDefault="00CF658F" w:rsidP="00BD17E5">
      <w:pPr>
        <w:rPr>
          <w:sz w:val="28"/>
          <w:szCs w:val="28"/>
          <w:highlight w:val="yellow"/>
        </w:rPr>
      </w:pPr>
      <w:r w:rsidRPr="00CF658F">
        <w:rPr>
          <w:sz w:val="28"/>
          <w:szCs w:val="28"/>
          <w:highlight w:val="yellow"/>
        </w:rPr>
        <w:lastRenderedPageBreak/>
        <w:t>Cost 3,000 x $20 = 60,000</w:t>
      </w:r>
    </w:p>
    <w:p w14:paraId="44C1BB56" w14:textId="66928BFC" w:rsidR="00CF658F" w:rsidRPr="00CF658F" w:rsidRDefault="00CF658F" w:rsidP="00BD17E5">
      <w:pPr>
        <w:rPr>
          <w:b/>
          <w:bCs/>
          <w:sz w:val="28"/>
          <w:szCs w:val="28"/>
        </w:rPr>
      </w:pPr>
      <w:r w:rsidRPr="00CF658F">
        <w:rPr>
          <w:sz w:val="28"/>
          <w:szCs w:val="28"/>
          <w:highlight w:val="yellow"/>
        </w:rPr>
        <w:t xml:space="preserve">NRV 3,000 x $21 = $63,000 – 5,000 = </w:t>
      </w:r>
      <w:r w:rsidRPr="00CF658F">
        <w:rPr>
          <w:b/>
          <w:bCs/>
          <w:sz w:val="28"/>
          <w:szCs w:val="28"/>
          <w:highlight w:val="yellow"/>
        </w:rPr>
        <w:t>58,000</w:t>
      </w:r>
    </w:p>
    <w:p w14:paraId="202450BB" w14:textId="77777777" w:rsidR="00CF658F" w:rsidRDefault="00CF658F" w:rsidP="00BD17E5">
      <w:pPr>
        <w:rPr>
          <w:sz w:val="28"/>
          <w:szCs w:val="28"/>
        </w:rPr>
      </w:pPr>
    </w:p>
    <w:p w14:paraId="7A81D5A2" w14:textId="66CFE88A" w:rsidR="00DD6AF6" w:rsidRPr="006B53DC" w:rsidRDefault="00DD6AF6" w:rsidP="00BD17E5">
      <w:pPr>
        <w:rPr>
          <w:sz w:val="28"/>
          <w:szCs w:val="28"/>
        </w:rPr>
      </w:pPr>
      <w:r>
        <w:rPr>
          <w:sz w:val="28"/>
          <w:szCs w:val="28"/>
        </w:rPr>
        <w:t xml:space="preserve">Which TWO of the following statements regarding </w:t>
      </w:r>
      <w:proofErr w:type="spellStart"/>
      <w:r>
        <w:rPr>
          <w:sz w:val="28"/>
          <w:szCs w:val="28"/>
        </w:rPr>
        <w:t>Bouani</w:t>
      </w:r>
      <w:proofErr w:type="spellEnd"/>
      <w:r>
        <w:rPr>
          <w:sz w:val="28"/>
          <w:szCs w:val="28"/>
        </w:rPr>
        <w:t xml:space="preserve"> Co’s inventory are</w:t>
      </w:r>
      <w:r w:rsidR="00BF3D3F">
        <w:rPr>
          <w:sz w:val="28"/>
          <w:szCs w:val="28"/>
        </w:rPr>
        <w:t xml:space="preserve"> true?</w:t>
      </w:r>
    </w:p>
    <w:p w14:paraId="77D99014" w14:textId="0349C230" w:rsidR="00BF3D3F" w:rsidRDefault="00BF3D3F" w:rsidP="00A53554">
      <w:pPr>
        <w:spacing w:after="0"/>
      </w:pPr>
      <w:r>
        <w:t>A</w:t>
      </w:r>
      <w:r>
        <w:tab/>
        <w:t>The frames should be valued at $15,000</w:t>
      </w:r>
    </w:p>
    <w:p w14:paraId="2A17C332" w14:textId="74026D78" w:rsidR="00BF3D3F" w:rsidRDefault="00BF3D3F" w:rsidP="00A53554">
      <w:pPr>
        <w:spacing w:after="0"/>
      </w:pPr>
      <w:r w:rsidRPr="00CF658F">
        <w:rPr>
          <w:highlight w:val="yellow"/>
        </w:rPr>
        <w:t xml:space="preserve">B </w:t>
      </w:r>
      <w:r w:rsidRPr="00CF658F">
        <w:rPr>
          <w:highlight w:val="yellow"/>
        </w:rPr>
        <w:tab/>
        <w:t>The frames should be valued at $20,000</w:t>
      </w:r>
    </w:p>
    <w:p w14:paraId="41DB6A2F" w14:textId="5579FA49" w:rsidR="00BF3D3F" w:rsidRDefault="00BF3D3F" w:rsidP="00A53554">
      <w:pPr>
        <w:spacing w:after="0"/>
      </w:pPr>
      <w:r>
        <w:t>C</w:t>
      </w:r>
      <w:r>
        <w:tab/>
        <w:t>The frames sh</w:t>
      </w:r>
      <w:r w:rsidR="00C05739">
        <w:t>ould be valued at $30,000</w:t>
      </w:r>
    </w:p>
    <w:p w14:paraId="2D70CBCF" w14:textId="6F87B6DD" w:rsidR="00C05739" w:rsidRDefault="00C05739" w:rsidP="00A53554">
      <w:pPr>
        <w:spacing w:after="0"/>
      </w:pPr>
      <w:r>
        <w:t>D</w:t>
      </w:r>
      <w:r>
        <w:tab/>
        <w:t>The pedals should be valued at $60,000</w:t>
      </w:r>
    </w:p>
    <w:p w14:paraId="5CA5A2BE" w14:textId="1109220E" w:rsidR="00C05739" w:rsidRDefault="00C05739" w:rsidP="00A53554">
      <w:pPr>
        <w:spacing w:after="0"/>
      </w:pPr>
      <w:r w:rsidRPr="00CF658F">
        <w:rPr>
          <w:highlight w:val="yellow"/>
        </w:rPr>
        <w:t>E</w:t>
      </w:r>
      <w:r w:rsidRPr="00CF658F">
        <w:rPr>
          <w:highlight w:val="yellow"/>
        </w:rPr>
        <w:tab/>
        <w:t>The pedals should be valued at $58,000</w:t>
      </w:r>
    </w:p>
    <w:p w14:paraId="546A6777" w14:textId="47031B37" w:rsidR="00C05739" w:rsidRDefault="00C05739" w:rsidP="00A53554">
      <w:pPr>
        <w:spacing w:after="0"/>
      </w:pPr>
      <w:r>
        <w:t xml:space="preserve">F </w:t>
      </w:r>
      <w:r>
        <w:tab/>
        <w:t>The pedals should be valued at $65,000</w:t>
      </w:r>
    </w:p>
    <w:p w14:paraId="2277BB40" w14:textId="77777777" w:rsidR="00C05739" w:rsidRDefault="00C05739"/>
    <w:p w14:paraId="1C23FFD8" w14:textId="60789EE4" w:rsidR="00C05739" w:rsidRDefault="00C05739" w:rsidP="00C05739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8</w:t>
      </w:r>
    </w:p>
    <w:p w14:paraId="588FB661" w14:textId="10145B3D" w:rsidR="00E66F13" w:rsidRPr="00F708BF" w:rsidRDefault="00E66F13" w:rsidP="00C05739">
      <w:pPr>
        <w:rPr>
          <w:sz w:val="28"/>
          <w:szCs w:val="28"/>
        </w:rPr>
      </w:pPr>
      <w:r w:rsidRPr="00F708BF">
        <w:rPr>
          <w:sz w:val="28"/>
          <w:szCs w:val="28"/>
        </w:rPr>
        <w:t xml:space="preserve">Neville has only two </w:t>
      </w:r>
      <w:r w:rsidR="00341FB6" w:rsidRPr="00F708BF">
        <w:rPr>
          <w:sz w:val="28"/>
          <w:szCs w:val="28"/>
        </w:rPr>
        <w:t>items of inventory on hand at its reporting date.</w:t>
      </w:r>
    </w:p>
    <w:p w14:paraId="3D0902CD" w14:textId="6BBF8498" w:rsidR="00341FB6" w:rsidRDefault="00341FB6" w:rsidP="00C057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Item 1 – </w:t>
      </w:r>
      <w:r w:rsidRPr="00F708BF">
        <w:rPr>
          <w:sz w:val="28"/>
          <w:szCs w:val="28"/>
        </w:rPr>
        <w:t>Materials costing $24,000 bought for processing and assembly for a customer under a “one-off” order which is expected to produc</w:t>
      </w:r>
      <w:r w:rsidR="00CA35C0" w:rsidRPr="00F708BF">
        <w:rPr>
          <w:sz w:val="28"/>
          <w:szCs w:val="28"/>
        </w:rPr>
        <w:t>e a high profit margin. Since buying this material</w:t>
      </w:r>
      <w:r w:rsidR="00507D96">
        <w:rPr>
          <w:sz w:val="28"/>
          <w:szCs w:val="28"/>
        </w:rPr>
        <w:t>, t</w:t>
      </w:r>
      <w:r w:rsidR="00CA35C0" w:rsidRPr="00F708BF">
        <w:rPr>
          <w:sz w:val="28"/>
          <w:szCs w:val="28"/>
        </w:rPr>
        <w:t>he cost price has fallen to $20,000.</w:t>
      </w:r>
    </w:p>
    <w:p w14:paraId="3CF4F33B" w14:textId="272AD254" w:rsidR="00C05739" w:rsidRDefault="00CA35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Item 2 – </w:t>
      </w:r>
      <w:r w:rsidRPr="00F708BF">
        <w:rPr>
          <w:sz w:val="28"/>
          <w:szCs w:val="28"/>
        </w:rPr>
        <w:t>A machine const</w:t>
      </w:r>
      <w:r w:rsidR="00864D62" w:rsidRPr="00F708BF">
        <w:rPr>
          <w:sz w:val="28"/>
          <w:szCs w:val="28"/>
        </w:rPr>
        <w:t>ructed for another customer for a contracted price of £36,000. This had recently been completed at a cost of £33,600. It has now</w:t>
      </w:r>
      <w:r w:rsidR="00AB3F57" w:rsidRPr="00F708BF">
        <w:rPr>
          <w:sz w:val="28"/>
          <w:szCs w:val="28"/>
        </w:rPr>
        <w:t xml:space="preserve"> been discovered that </w:t>
      </w:r>
      <w:proofErr w:type="gramStart"/>
      <w:r w:rsidR="00AB3F57" w:rsidRPr="00F708BF">
        <w:rPr>
          <w:sz w:val="28"/>
          <w:szCs w:val="28"/>
        </w:rPr>
        <w:t>in order to</w:t>
      </w:r>
      <w:proofErr w:type="gramEnd"/>
      <w:r w:rsidR="00AB3F57" w:rsidRPr="00F708BF">
        <w:rPr>
          <w:sz w:val="28"/>
          <w:szCs w:val="28"/>
        </w:rPr>
        <w:t xml:space="preserve"> meet certain health and safety regulations</w:t>
      </w:r>
      <w:r w:rsidR="00F708BF" w:rsidRPr="00F708BF">
        <w:rPr>
          <w:sz w:val="28"/>
          <w:szCs w:val="28"/>
        </w:rPr>
        <w:t xml:space="preserve"> modifications at an extra cost of $8,400 will be required. The customer has agreed to meet half of the extra cost</w:t>
      </w:r>
      <w:r w:rsidR="00F708BF">
        <w:rPr>
          <w:b/>
          <w:bCs/>
          <w:sz w:val="28"/>
          <w:szCs w:val="28"/>
        </w:rPr>
        <w:t>.</w:t>
      </w:r>
    </w:p>
    <w:p w14:paraId="105C30EA" w14:textId="344FEB8D" w:rsidR="00F708BF" w:rsidRDefault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should be the total value of the two items of inventory in the Statement of Financial Position?</w:t>
      </w:r>
    </w:p>
    <w:p w14:paraId="7A823FE7" w14:textId="7EAAC613" w:rsidR="00F708BF" w:rsidRDefault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$___________</w:t>
      </w:r>
    </w:p>
    <w:p w14:paraId="34D2787E" w14:textId="77777777" w:rsidR="00F708BF" w:rsidRDefault="00F708BF">
      <w:pPr>
        <w:rPr>
          <w:b/>
          <w:bCs/>
          <w:sz w:val="28"/>
          <w:szCs w:val="28"/>
        </w:rPr>
      </w:pPr>
    </w:p>
    <w:p w14:paraId="7821FF09" w14:textId="23667135" w:rsidR="00F708BF" w:rsidRDefault="00F708BF" w:rsidP="00F708BF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9</w:t>
      </w:r>
    </w:p>
    <w:p w14:paraId="7458DE0A" w14:textId="20D851D8" w:rsidR="009670EA" w:rsidRPr="003D7A69" w:rsidRDefault="009670EA" w:rsidP="00F708BF">
      <w:pPr>
        <w:rPr>
          <w:sz w:val="28"/>
          <w:szCs w:val="28"/>
        </w:rPr>
      </w:pPr>
      <w:r w:rsidRPr="003D7A69">
        <w:rPr>
          <w:sz w:val="28"/>
          <w:szCs w:val="28"/>
        </w:rPr>
        <w:t>On 30 September 20X4 Razor’s closing inventory was counted and valued at its cost of $1m.</w:t>
      </w:r>
    </w:p>
    <w:p w14:paraId="1B25748B" w14:textId="242D073D" w:rsidR="009670EA" w:rsidRPr="003D7A69" w:rsidRDefault="009670EA" w:rsidP="00F708BF">
      <w:pPr>
        <w:rPr>
          <w:sz w:val="28"/>
          <w:szCs w:val="28"/>
        </w:rPr>
      </w:pPr>
      <w:r w:rsidRPr="003D7A69">
        <w:rPr>
          <w:sz w:val="28"/>
          <w:szCs w:val="28"/>
        </w:rPr>
        <w:t>This included some items of inventory which had cost $21</w:t>
      </w:r>
      <w:r w:rsidR="00D8684A">
        <w:rPr>
          <w:sz w:val="28"/>
          <w:szCs w:val="28"/>
        </w:rPr>
        <w:t>0</w:t>
      </w:r>
      <w:r w:rsidR="001D0C8C">
        <w:rPr>
          <w:sz w:val="28"/>
          <w:szCs w:val="28"/>
        </w:rPr>
        <w:t>,</w:t>
      </w:r>
      <w:r w:rsidRPr="003D7A69">
        <w:rPr>
          <w:sz w:val="28"/>
          <w:szCs w:val="28"/>
        </w:rPr>
        <w:t>000 and had been damaged in a flood on 15 September 20X4. These are not</w:t>
      </w:r>
      <w:r>
        <w:rPr>
          <w:b/>
          <w:bCs/>
          <w:sz w:val="28"/>
          <w:szCs w:val="28"/>
        </w:rPr>
        <w:t xml:space="preserve"> </w:t>
      </w:r>
      <w:r w:rsidRPr="003D7A69">
        <w:rPr>
          <w:sz w:val="28"/>
          <w:szCs w:val="28"/>
        </w:rPr>
        <w:t>expected to achieve their normal selling price which is calculated to achieve a gross profit margin of 30%.</w:t>
      </w:r>
    </w:p>
    <w:p w14:paraId="0526DB50" w14:textId="2F76B176" w:rsidR="009670EA" w:rsidRPr="003D7A69" w:rsidRDefault="009670EA" w:rsidP="00F708BF">
      <w:pPr>
        <w:rPr>
          <w:sz w:val="28"/>
          <w:szCs w:val="28"/>
        </w:rPr>
      </w:pPr>
      <w:r w:rsidRPr="003D7A69">
        <w:rPr>
          <w:sz w:val="28"/>
          <w:szCs w:val="28"/>
        </w:rPr>
        <w:lastRenderedPageBreak/>
        <w:t>The sale of these goods will be handled by an agent who sells them at 80% of the normal selling price</w:t>
      </w:r>
      <w:r w:rsidR="00444155" w:rsidRPr="003D7A69">
        <w:rPr>
          <w:sz w:val="28"/>
          <w:szCs w:val="28"/>
        </w:rPr>
        <w:t xml:space="preserve"> and charges Razor a commission of 25%.</w:t>
      </w:r>
    </w:p>
    <w:p w14:paraId="0519C923" w14:textId="7D883393" w:rsidR="00444155" w:rsidRDefault="00444155" w:rsidP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 what value will the closing inventory of Raz</w:t>
      </w:r>
      <w:r w:rsidR="003D7A69">
        <w:rPr>
          <w:b/>
          <w:bCs/>
          <w:sz w:val="28"/>
          <w:szCs w:val="28"/>
        </w:rPr>
        <w:t>o</w:t>
      </w:r>
      <w:r>
        <w:rPr>
          <w:b/>
          <w:bCs/>
          <w:sz w:val="28"/>
          <w:szCs w:val="28"/>
        </w:rPr>
        <w:t xml:space="preserve">r be reported in its Statement of Financial Position as </w:t>
      </w:r>
      <w:proofErr w:type="gramStart"/>
      <w:r>
        <w:rPr>
          <w:b/>
          <w:bCs/>
          <w:sz w:val="28"/>
          <w:szCs w:val="28"/>
        </w:rPr>
        <w:t>at</w:t>
      </w:r>
      <w:proofErr w:type="gramEnd"/>
      <w:r>
        <w:rPr>
          <w:b/>
          <w:bCs/>
          <w:sz w:val="28"/>
          <w:szCs w:val="28"/>
        </w:rPr>
        <w:t xml:space="preserve"> 30 September</w:t>
      </w:r>
      <w:r w:rsidR="003D7A69">
        <w:rPr>
          <w:b/>
          <w:bCs/>
          <w:sz w:val="28"/>
          <w:szCs w:val="28"/>
        </w:rPr>
        <w:t xml:space="preserve"> 20X4.</w:t>
      </w:r>
    </w:p>
    <w:p w14:paraId="779CC02D" w14:textId="649107A5" w:rsidR="003D7A69" w:rsidRDefault="003D7A69" w:rsidP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$__________</w:t>
      </w:r>
    </w:p>
    <w:p w14:paraId="32AD061F" w14:textId="7BBB04AE" w:rsidR="003D7A69" w:rsidRDefault="003D7A69" w:rsidP="003D7A69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10</w:t>
      </w:r>
    </w:p>
    <w:p w14:paraId="49B80E35" w14:textId="452FD56A" w:rsidR="003D7A69" w:rsidRPr="00C70A38" w:rsidRDefault="003D7A69" w:rsidP="003D7A69">
      <w:pPr>
        <w:rPr>
          <w:sz w:val="28"/>
          <w:szCs w:val="28"/>
        </w:rPr>
      </w:pPr>
      <w:r w:rsidRPr="00C70A38">
        <w:rPr>
          <w:sz w:val="28"/>
          <w:szCs w:val="28"/>
        </w:rPr>
        <w:t>IAS2 Inventories specifies expenses that should be included in year-end inve</w:t>
      </w:r>
      <w:r w:rsidR="00C621E3" w:rsidRPr="00C70A38">
        <w:rPr>
          <w:sz w:val="28"/>
          <w:szCs w:val="28"/>
        </w:rPr>
        <w:t xml:space="preserve">ntory values. Which </w:t>
      </w:r>
      <w:r w:rsidR="00C621E3" w:rsidRPr="001C3D61">
        <w:rPr>
          <w:b/>
          <w:bCs/>
          <w:sz w:val="28"/>
          <w:szCs w:val="28"/>
        </w:rPr>
        <w:t>THREE</w:t>
      </w:r>
      <w:r w:rsidR="00C621E3" w:rsidRPr="00C70A38">
        <w:rPr>
          <w:sz w:val="28"/>
          <w:szCs w:val="28"/>
        </w:rPr>
        <w:t xml:space="preserve"> of the expenses below are allowable by IAS2 as expenses that should be included in the cost of finished good</w:t>
      </w:r>
      <w:r w:rsidR="006930BB">
        <w:rPr>
          <w:sz w:val="28"/>
          <w:szCs w:val="28"/>
        </w:rPr>
        <w:t>s</w:t>
      </w:r>
      <w:r w:rsidR="00C621E3" w:rsidRPr="00C70A38">
        <w:rPr>
          <w:sz w:val="28"/>
          <w:szCs w:val="28"/>
        </w:rPr>
        <w:t xml:space="preserve"> inventories?</w:t>
      </w:r>
    </w:p>
    <w:p w14:paraId="6EDD36BB" w14:textId="38E39A16" w:rsidR="00C621E3" w:rsidRPr="00C70A38" w:rsidRDefault="00C621E3" w:rsidP="00A53554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>A</w:t>
      </w:r>
      <w:r w:rsidRPr="00C70A38">
        <w:rPr>
          <w:sz w:val="28"/>
          <w:szCs w:val="28"/>
        </w:rPr>
        <w:tab/>
        <w:t>Marketing and selling overhead</w:t>
      </w:r>
    </w:p>
    <w:p w14:paraId="6F19361C" w14:textId="114A57CB" w:rsidR="00C621E3" w:rsidRPr="00C70A38" w:rsidRDefault="00C621E3" w:rsidP="00A53554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>B</w:t>
      </w:r>
      <w:r w:rsidRPr="00C70A38">
        <w:rPr>
          <w:sz w:val="28"/>
          <w:szCs w:val="28"/>
        </w:rPr>
        <w:tab/>
        <w:t>Variable production overhead</w:t>
      </w:r>
    </w:p>
    <w:p w14:paraId="68798A93" w14:textId="1B0C9EF3" w:rsidR="00E2695D" w:rsidRPr="00C70A38" w:rsidRDefault="00E2695D" w:rsidP="00A53554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>C</w:t>
      </w:r>
      <w:r w:rsidRPr="00C70A38">
        <w:rPr>
          <w:sz w:val="28"/>
          <w:szCs w:val="28"/>
        </w:rPr>
        <w:tab/>
        <w:t>General management overhead</w:t>
      </w:r>
    </w:p>
    <w:p w14:paraId="37E59D61" w14:textId="736E22BC" w:rsidR="00E2695D" w:rsidRPr="00C70A38" w:rsidRDefault="00E2695D" w:rsidP="00A53554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>D</w:t>
      </w:r>
      <w:r w:rsidRPr="00C70A38">
        <w:rPr>
          <w:sz w:val="28"/>
          <w:szCs w:val="28"/>
        </w:rPr>
        <w:tab/>
        <w:t>Factory management overhead allocated to production</w:t>
      </w:r>
    </w:p>
    <w:p w14:paraId="64802AA0" w14:textId="6A385A39" w:rsidR="00E2695D" w:rsidRPr="00C70A38" w:rsidRDefault="00E2695D" w:rsidP="00A53554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>E</w:t>
      </w:r>
      <w:r w:rsidRPr="00C70A38">
        <w:rPr>
          <w:sz w:val="28"/>
          <w:szCs w:val="28"/>
        </w:rPr>
        <w:tab/>
        <w:t>Cost of delivering raw materials to the factory</w:t>
      </w:r>
    </w:p>
    <w:p w14:paraId="49245FDA" w14:textId="044AEAF1" w:rsidR="00E2695D" w:rsidRDefault="00E2695D" w:rsidP="00A53554">
      <w:pPr>
        <w:spacing w:after="0"/>
        <w:ind w:left="720" w:hanging="720"/>
        <w:rPr>
          <w:sz w:val="28"/>
          <w:szCs w:val="28"/>
        </w:rPr>
      </w:pPr>
      <w:r w:rsidRPr="00C70A38">
        <w:rPr>
          <w:sz w:val="28"/>
          <w:szCs w:val="28"/>
        </w:rPr>
        <w:t xml:space="preserve">F </w:t>
      </w:r>
      <w:r w:rsidRPr="00C70A38">
        <w:rPr>
          <w:sz w:val="28"/>
          <w:szCs w:val="28"/>
        </w:rPr>
        <w:tab/>
        <w:t>Abnormal increase in overhead charges caused by unusually low production levels during</w:t>
      </w:r>
      <w:r w:rsidR="00C70A38" w:rsidRPr="00C70A38">
        <w:rPr>
          <w:sz w:val="28"/>
          <w:szCs w:val="28"/>
        </w:rPr>
        <w:t xml:space="preserve"> to the extremely cold weather</w:t>
      </w:r>
    </w:p>
    <w:p w14:paraId="3A4B52F9" w14:textId="77777777" w:rsidR="00C70A38" w:rsidRDefault="00C70A38" w:rsidP="003D7A69">
      <w:pPr>
        <w:rPr>
          <w:sz w:val="28"/>
          <w:szCs w:val="28"/>
        </w:rPr>
      </w:pPr>
    </w:p>
    <w:p w14:paraId="2A809F0B" w14:textId="7852662E" w:rsidR="00C70A38" w:rsidRDefault="00C70A38" w:rsidP="00C70A38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6A7627">
        <w:rPr>
          <w:b/>
          <w:bCs/>
          <w:sz w:val="28"/>
          <w:szCs w:val="28"/>
        </w:rPr>
        <w:t>1</w:t>
      </w:r>
      <w:r w:rsidR="00014564">
        <w:rPr>
          <w:b/>
          <w:bCs/>
          <w:sz w:val="28"/>
          <w:szCs w:val="28"/>
        </w:rPr>
        <w:t>1</w:t>
      </w:r>
    </w:p>
    <w:p w14:paraId="55F9C2D6" w14:textId="49A8E50C" w:rsidR="00C70A38" w:rsidRPr="00C70A38" w:rsidRDefault="00C70A38" w:rsidP="00C70A38">
      <w:pPr>
        <w:rPr>
          <w:sz w:val="28"/>
          <w:szCs w:val="28"/>
        </w:rPr>
      </w:pPr>
      <w:r w:rsidRPr="00C70A38">
        <w:rPr>
          <w:sz w:val="28"/>
          <w:szCs w:val="28"/>
        </w:rPr>
        <w:t>Mario has incurred the following costs in relation to a unit of inventory</w:t>
      </w:r>
    </w:p>
    <w:p w14:paraId="3C3DA7DC" w14:textId="3B79E764" w:rsidR="00C70A38" w:rsidRPr="00C70A38" w:rsidRDefault="00C70A38" w:rsidP="004874B3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 w:rsidRPr="00C70A38">
        <w:rPr>
          <w:sz w:val="28"/>
          <w:szCs w:val="28"/>
        </w:rPr>
        <w:t>$</w:t>
      </w:r>
    </w:p>
    <w:p w14:paraId="7BA0E940" w14:textId="4EAEC297" w:rsidR="00C70A38" w:rsidRDefault="00C70A38" w:rsidP="004874B3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>Raw materials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>
        <w:rPr>
          <w:sz w:val="28"/>
          <w:szCs w:val="28"/>
        </w:rPr>
        <w:t>1.</w:t>
      </w:r>
      <w:r w:rsidR="000A3475">
        <w:rPr>
          <w:sz w:val="28"/>
          <w:szCs w:val="28"/>
        </w:rPr>
        <w:t>50</w:t>
      </w:r>
    </w:p>
    <w:p w14:paraId="4A55E8DC" w14:textId="216BFDD7" w:rsidR="000A3475" w:rsidRDefault="000A3475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Import duties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>
        <w:rPr>
          <w:sz w:val="28"/>
          <w:szCs w:val="28"/>
        </w:rPr>
        <w:t>0.40</w:t>
      </w:r>
    </w:p>
    <w:p w14:paraId="3CAA11FA" w14:textId="46F5D28F" w:rsidR="000A3475" w:rsidRDefault="000A3475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Direct labour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>
        <w:rPr>
          <w:sz w:val="28"/>
          <w:szCs w:val="28"/>
        </w:rPr>
        <w:t>0.50</w:t>
      </w:r>
    </w:p>
    <w:p w14:paraId="6CD65DB5" w14:textId="5F9B8D4A" w:rsidR="000A3475" w:rsidRDefault="000A3475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Subcontracted labour costs</w:t>
      </w:r>
      <w:r>
        <w:rPr>
          <w:sz w:val="28"/>
          <w:szCs w:val="28"/>
        </w:rPr>
        <w:tab/>
      </w:r>
      <w:r w:rsidR="00BF1CEA">
        <w:rPr>
          <w:sz w:val="28"/>
          <w:szCs w:val="28"/>
        </w:rPr>
        <w:tab/>
        <w:t>0.80</w:t>
      </w:r>
    </w:p>
    <w:p w14:paraId="5F2DD712" w14:textId="19B81875" w:rsidR="00BF1CEA" w:rsidRDefault="00BF1CEA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Recoverable sales tax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0.20</w:t>
      </w:r>
    </w:p>
    <w:p w14:paraId="3F99812F" w14:textId="468F0058" w:rsidR="00BF1CEA" w:rsidRDefault="00BF1CEA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Storage costs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0.05</w:t>
      </w:r>
    </w:p>
    <w:p w14:paraId="515B826A" w14:textId="40F01BB8" w:rsidR="00BF1CEA" w:rsidRDefault="00BF1CEA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Production overheads (per unit)</w:t>
      </w:r>
      <w:r>
        <w:rPr>
          <w:sz w:val="28"/>
          <w:szCs w:val="28"/>
        </w:rPr>
        <w:tab/>
        <w:t>0.25</w:t>
      </w:r>
    </w:p>
    <w:p w14:paraId="5FD0C90B" w14:textId="77777777" w:rsidR="00BF1CEA" w:rsidRDefault="00BF1CEA" w:rsidP="00C70A38">
      <w:pPr>
        <w:rPr>
          <w:sz w:val="28"/>
          <w:szCs w:val="28"/>
        </w:rPr>
      </w:pPr>
    </w:p>
    <w:p w14:paraId="70A5C8FC" w14:textId="47642899" w:rsidR="00BF1CEA" w:rsidRDefault="00BF1CEA" w:rsidP="00C70A38">
      <w:pPr>
        <w:rPr>
          <w:sz w:val="28"/>
          <w:szCs w:val="28"/>
        </w:rPr>
      </w:pPr>
      <w:r>
        <w:rPr>
          <w:sz w:val="28"/>
          <w:szCs w:val="28"/>
        </w:rPr>
        <w:t>There was a problem with the first batch of items produced, so abnormal wastage costs of $0.10 per unit have also been incurred by Mario.</w:t>
      </w:r>
    </w:p>
    <w:p w14:paraId="27BC2F29" w14:textId="58DD59E0" w:rsidR="00645903" w:rsidRDefault="00BF1CEA" w:rsidP="00C70A38">
      <w:pPr>
        <w:rPr>
          <w:sz w:val="28"/>
          <w:szCs w:val="28"/>
        </w:rPr>
      </w:pPr>
      <w:r>
        <w:rPr>
          <w:sz w:val="28"/>
          <w:szCs w:val="28"/>
        </w:rPr>
        <w:t xml:space="preserve">At what cost should Mario value </w:t>
      </w:r>
      <w:r w:rsidR="00645903">
        <w:rPr>
          <w:sz w:val="28"/>
          <w:szCs w:val="28"/>
        </w:rPr>
        <w:t>its inventory (per unit) in its financial statements?</w:t>
      </w:r>
    </w:p>
    <w:p w14:paraId="788FD5EA" w14:textId="73F4B0C7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sz w:val="28"/>
          <w:szCs w:val="28"/>
        </w:rPr>
        <w:tab/>
        <w:t>$3.50</w:t>
      </w:r>
    </w:p>
    <w:p w14:paraId="570D86B1" w14:textId="4BCF2945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ab/>
        <w:t>$3.45</w:t>
      </w:r>
    </w:p>
    <w:p w14:paraId="74B613C6" w14:textId="542B76FD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C</w:t>
      </w:r>
      <w:r>
        <w:rPr>
          <w:sz w:val="28"/>
          <w:szCs w:val="28"/>
        </w:rPr>
        <w:tab/>
        <w:t>$3.80</w:t>
      </w:r>
    </w:p>
    <w:p w14:paraId="3AF55DFE" w14:textId="2791BFE0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$3.70</w:t>
      </w:r>
    </w:p>
    <w:p w14:paraId="1000574E" w14:textId="77777777" w:rsidR="00F708BF" w:rsidRDefault="00F708BF"/>
    <w:sectPr w:rsidR="00F708BF" w:rsidSect="003D050D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B4E5D"/>
    <w:multiLevelType w:val="hybridMultilevel"/>
    <w:tmpl w:val="F976C756"/>
    <w:lvl w:ilvl="0" w:tplc="D3308DFA">
      <w:start w:val="1"/>
      <w:numFmt w:val="decimal"/>
      <w:lvlText w:val="%1"/>
      <w:lvlJc w:val="left"/>
      <w:pPr>
        <w:ind w:left="862" w:hanging="602"/>
        <w:jc w:val="right"/>
      </w:pPr>
      <w:rPr>
        <w:rFonts w:hint="default"/>
        <w:w w:val="93"/>
        <w:lang w:val="en-US" w:eastAsia="en-US" w:bidi="ar-SA"/>
      </w:rPr>
    </w:lvl>
    <w:lvl w:ilvl="1" w:tplc="11FEC4C0">
      <w:numFmt w:val="bullet"/>
      <w:lvlText w:val="•"/>
      <w:lvlJc w:val="left"/>
      <w:pPr>
        <w:ind w:left="1782" w:hanging="602"/>
      </w:pPr>
      <w:rPr>
        <w:rFonts w:hint="default"/>
        <w:lang w:val="en-US" w:eastAsia="en-US" w:bidi="ar-SA"/>
      </w:rPr>
    </w:lvl>
    <w:lvl w:ilvl="2" w:tplc="9E86ECB0">
      <w:numFmt w:val="bullet"/>
      <w:lvlText w:val="•"/>
      <w:lvlJc w:val="left"/>
      <w:pPr>
        <w:ind w:left="2705" w:hanging="602"/>
      </w:pPr>
      <w:rPr>
        <w:rFonts w:hint="default"/>
        <w:lang w:val="en-US" w:eastAsia="en-US" w:bidi="ar-SA"/>
      </w:rPr>
    </w:lvl>
    <w:lvl w:ilvl="3" w:tplc="CA221856">
      <w:numFmt w:val="bullet"/>
      <w:lvlText w:val="•"/>
      <w:lvlJc w:val="left"/>
      <w:pPr>
        <w:ind w:left="3628" w:hanging="602"/>
      </w:pPr>
      <w:rPr>
        <w:rFonts w:hint="default"/>
        <w:lang w:val="en-US" w:eastAsia="en-US" w:bidi="ar-SA"/>
      </w:rPr>
    </w:lvl>
    <w:lvl w:ilvl="4" w:tplc="0CE4F3AA">
      <w:numFmt w:val="bullet"/>
      <w:lvlText w:val="•"/>
      <w:lvlJc w:val="left"/>
      <w:pPr>
        <w:ind w:left="4551" w:hanging="602"/>
      </w:pPr>
      <w:rPr>
        <w:rFonts w:hint="default"/>
        <w:lang w:val="en-US" w:eastAsia="en-US" w:bidi="ar-SA"/>
      </w:rPr>
    </w:lvl>
    <w:lvl w:ilvl="5" w:tplc="67A6A7F2">
      <w:numFmt w:val="bullet"/>
      <w:lvlText w:val="•"/>
      <w:lvlJc w:val="left"/>
      <w:pPr>
        <w:ind w:left="5474" w:hanging="602"/>
      </w:pPr>
      <w:rPr>
        <w:rFonts w:hint="default"/>
        <w:lang w:val="en-US" w:eastAsia="en-US" w:bidi="ar-SA"/>
      </w:rPr>
    </w:lvl>
    <w:lvl w:ilvl="6" w:tplc="6C16188E">
      <w:numFmt w:val="bullet"/>
      <w:lvlText w:val="•"/>
      <w:lvlJc w:val="left"/>
      <w:pPr>
        <w:ind w:left="6397" w:hanging="602"/>
      </w:pPr>
      <w:rPr>
        <w:rFonts w:hint="default"/>
        <w:lang w:val="en-US" w:eastAsia="en-US" w:bidi="ar-SA"/>
      </w:rPr>
    </w:lvl>
    <w:lvl w:ilvl="7" w:tplc="4E8007B0">
      <w:numFmt w:val="bullet"/>
      <w:lvlText w:val="•"/>
      <w:lvlJc w:val="left"/>
      <w:pPr>
        <w:ind w:left="7320" w:hanging="602"/>
      </w:pPr>
      <w:rPr>
        <w:rFonts w:hint="default"/>
        <w:lang w:val="en-US" w:eastAsia="en-US" w:bidi="ar-SA"/>
      </w:rPr>
    </w:lvl>
    <w:lvl w:ilvl="8" w:tplc="6D302734">
      <w:numFmt w:val="bullet"/>
      <w:lvlText w:val="•"/>
      <w:lvlJc w:val="left"/>
      <w:pPr>
        <w:ind w:left="8243" w:hanging="602"/>
      </w:pPr>
      <w:rPr>
        <w:rFonts w:hint="default"/>
        <w:lang w:val="en-US" w:eastAsia="en-US" w:bidi="ar-SA"/>
      </w:rPr>
    </w:lvl>
  </w:abstractNum>
  <w:num w:numId="1" w16cid:durableId="13114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93"/>
    <w:rsid w:val="00014564"/>
    <w:rsid w:val="000346E0"/>
    <w:rsid w:val="00060EB0"/>
    <w:rsid w:val="000A3475"/>
    <w:rsid w:val="001252B3"/>
    <w:rsid w:val="001C3D61"/>
    <w:rsid w:val="001D0C8C"/>
    <w:rsid w:val="002822DE"/>
    <w:rsid w:val="00341FB6"/>
    <w:rsid w:val="003475D5"/>
    <w:rsid w:val="00350C8E"/>
    <w:rsid w:val="003609E5"/>
    <w:rsid w:val="003B59A3"/>
    <w:rsid w:val="003C4B9E"/>
    <w:rsid w:val="003D050D"/>
    <w:rsid w:val="003D7A69"/>
    <w:rsid w:val="003E0085"/>
    <w:rsid w:val="00444155"/>
    <w:rsid w:val="0047331D"/>
    <w:rsid w:val="004874B3"/>
    <w:rsid w:val="00507D96"/>
    <w:rsid w:val="00543F64"/>
    <w:rsid w:val="005D5BA3"/>
    <w:rsid w:val="005D7909"/>
    <w:rsid w:val="00645903"/>
    <w:rsid w:val="00673C4C"/>
    <w:rsid w:val="006930BB"/>
    <w:rsid w:val="006A7627"/>
    <w:rsid w:val="00750991"/>
    <w:rsid w:val="007E6845"/>
    <w:rsid w:val="00864D62"/>
    <w:rsid w:val="008753DD"/>
    <w:rsid w:val="00875589"/>
    <w:rsid w:val="008A488D"/>
    <w:rsid w:val="009670EA"/>
    <w:rsid w:val="009831C4"/>
    <w:rsid w:val="009E47DF"/>
    <w:rsid w:val="00A53554"/>
    <w:rsid w:val="00AA7F4F"/>
    <w:rsid w:val="00AB3F57"/>
    <w:rsid w:val="00AF0DA7"/>
    <w:rsid w:val="00B17C73"/>
    <w:rsid w:val="00B608F0"/>
    <w:rsid w:val="00BC6593"/>
    <w:rsid w:val="00BD17E5"/>
    <w:rsid w:val="00BF1CEA"/>
    <w:rsid w:val="00BF3D3F"/>
    <w:rsid w:val="00C05739"/>
    <w:rsid w:val="00C57023"/>
    <w:rsid w:val="00C621E3"/>
    <w:rsid w:val="00C70A38"/>
    <w:rsid w:val="00CA35C0"/>
    <w:rsid w:val="00CB276B"/>
    <w:rsid w:val="00CD3332"/>
    <w:rsid w:val="00CF658F"/>
    <w:rsid w:val="00D17DEC"/>
    <w:rsid w:val="00D422C1"/>
    <w:rsid w:val="00D8684A"/>
    <w:rsid w:val="00DD2E64"/>
    <w:rsid w:val="00DD6AF6"/>
    <w:rsid w:val="00E2695D"/>
    <w:rsid w:val="00E356B4"/>
    <w:rsid w:val="00E66F13"/>
    <w:rsid w:val="00F31590"/>
    <w:rsid w:val="00F50116"/>
    <w:rsid w:val="00F57BBD"/>
    <w:rsid w:val="00F708BF"/>
    <w:rsid w:val="00FA03E6"/>
    <w:rsid w:val="00FF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6B77"/>
  <w15:chartTrackingRefBased/>
  <w15:docId w15:val="{1C827C36-06BD-413E-8883-854CED39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C6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59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C65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C6593"/>
    <w:rPr>
      <w:rFonts w:ascii="Arial" w:eastAsia="Arial" w:hAnsi="Arial" w:cs="Arial"/>
      <w:kern w:val="0"/>
      <w:lang w:val="en-US"/>
    </w:rPr>
  </w:style>
  <w:style w:type="paragraph" w:customStyle="1" w:styleId="TableParagraph">
    <w:name w:val="Table Paragraph"/>
    <w:basedOn w:val="Normal"/>
    <w:uiPriority w:val="1"/>
    <w:qFormat/>
    <w:rsid w:val="00BC65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</w:rPr>
  </w:style>
  <w:style w:type="table" w:styleId="TableGrid">
    <w:name w:val="Table Grid"/>
    <w:basedOn w:val="TableNormal"/>
    <w:uiPriority w:val="39"/>
    <w:rsid w:val="00CB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1154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Brighton</Company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Gande</dc:creator>
  <cp:keywords/>
  <dc:description/>
  <cp:lastModifiedBy>Tapiwa Gande</cp:lastModifiedBy>
  <cp:revision>3</cp:revision>
  <cp:lastPrinted>2025-02-06T17:40:00Z</cp:lastPrinted>
  <dcterms:created xsi:type="dcterms:W3CDTF">2026-02-20T17:33:00Z</dcterms:created>
  <dcterms:modified xsi:type="dcterms:W3CDTF">2026-02-20T17:52:00Z</dcterms:modified>
</cp:coreProperties>
</file>