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B223D" w14:textId="77777777" w:rsidR="00D457B8" w:rsidRPr="004B52BA" w:rsidRDefault="00D457B8" w:rsidP="00EB70F6">
      <w:pPr>
        <w:rPr>
          <w:b/>
          <w:bCs/>
          <w:sz w:val="40"/>
          <w:szCs w:val="40"/>
        </w:rPr>
      </w:pPr>
      <w:r w:rsidRPr="004B52BA">
        <w:rPr>
          <w:b/>
          <w:bCs/>
          <w:sz w:val="40"/>
          <w:szCs w:val="40"/>
        </w:rPr>
        <w:t>LEASES QUESTIONS</w:t>
      </w:r>
    </w:p>
    <w:p w14:paraId="10030AA9" w14:textId="505C54F2" w:rsidR="007501B9" w:rsidRPr="005E720E" w:rsidRDefault="00D457B8" w:rsidP="00D457B8">
      <w:pPr>
        <w:pStyle w:val="ListParagraph"/>
        <w:numPr>
          <w:ilvl w:val="0"/>
          <w:numId w:val="3"/>
        </w:numPr>
      </w:pPr>
      <w:r w:rsidRPr="00D457B8">
        <w:rPr>
          <w:sz w:val="36"/>
          <w:szCs w:val="36"/>
        </w:rPr>
        <w:t>A company needs a new building but does not have funds to purchase</w:t>
      </w:r>
      <w:r>
        <w:t xml:space="preserve">. </w:t>
      </w:r>
      <w:r w:rsidRPr="00D457B8">
        <w:rPr>
          <w:sz w:val="36"/>
          <w:szCs w:val="36"/>
        </w:rPr>
        <w:t>What are the benefits and drawbacks of a rent/lease and/ or a bank loan?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709"/>
        <w:gridCol w:w="4623"/>
      </w:tblGrid>
      <w:tr w:rsidR="00B87534" w:rsidRPr="00B87534" w14:paraId="6E928BD5" w14:textId="77777777" w:rsidTr="00B87534">
        <w:tc>
          <w:tcPr>
            <w:tcW w:w="4709" w:type="dxa"/>
            <w:shd w:val="clear" w:color="auto" w:fill="DBDBDB" w:themeFill="accent3" w:themeFillTint="66"/>
          </w:tcPr>
          <w:p w14:paraId="74479EB3" w14:textId="03FB77A2" w:rsidR="009D217E" w:rsidRPr="00B87534" w:rsidRDefault="009D217E" w:rsidP="005E720E">
            <w:pPr>
              <w:pStyle w:val="ListParagraph"/>
              <w:ind w:left="0"/>
              <w:rPr>
                <w:b/>
                <w:bCs/>
                <w:color w:val="0070C0"/>
                <w:sz w:val="36"/>
                <w:szCs w:val="36"/>
              </w:rPr>
            </w:pPr>
            <w:r w:rsidRPr="00B87534">
              <w:rPr>
                <w:b/>
                <w:bCs/>
                <w:color w:val="0070C0"/>
                <w:sz w:val="36"/>
                <w:szCs w:val="36"/>
              </w:rPr>
              <w:t>Rent/ lease</w:t>
            </w:r>
          </w:p>
        </w:tc>
        <w:tc>
          <w:tcPr>
            <w:tcW w:w="4623" w:type="dxa"/>
            <w:shd w:val="clear" w:color="auto" w:fill="DBDBDB" w:themeFill="accent3" w:themeFillTint="66"/>
          </w:tcPr>
          <w:p w14:paraId="7AA0315C" w14:textId="3C49EA3F" w:rsidR="009D217E" w:rsidRPr="00B87534" w:rsidRDefault="009D217E" w:rsidP="005E720E">
            <w:pPr>
              <w:pStyle w:val="ListParagraph"/>
              <w:ind w:left="0"/>
              <w:rPr>
                <w:b/>
                <w:bCs/>
                <w:color w:val="0070C0"/>
                <w:sz w:val="36"/>
                <w:szCs w:val="36"/>
              </w:rPr>
            </w:pPr>
            <w:r w:rsidRPr="00B87534">
              <w:rPr>
                <w:b/>
                <w:bCs/>
                <w:color w:val="0070C0"/>
                <w:sz w:val="36"/>
                <w:szCs w:val="36"/>
              </w:rPr>
              <w:t>Bank loan</w:t>
            </w:r>
          </w:p>
        </w:tc>
      </w:tr>
      <w:tr w:rsidR="00B87534" w:rsidRPr="00B87534" w14:paraId="3DF3594A" w14:textId="77777777" w:rsidTr="009D217E">
        <w:tc>
          <w:tcPr>
            <w:tcW w:w="4709" w:type="dxa"/>
          </w:tcPr>
          <w:p w14:paraId="28256C62" w14:textId="77777777" w:rsidR="009D217E" w:rsidRPr="00B87534" w:rsidRDefault="009D217E" w:rsidP="009D217E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r w:rsidRPr="00B87534">
              <w:rPr>
                <w:color w:val="0070C0"/>
                <w:sz w:val="36"/>
                <w:szCs w:val="36"/>
              </w:rPr>
              <w:t>Benefits</w:t>
            </w:r>
          </w:p>
          <w:p w14:paraId="599C63C1" w14:textId="77777777" w:rsidR="009D217E" w:rsidRPr="00B87534" w:rsidRDefault="009D217E" w:rsidP="009D217E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36"/>
                <w:szCs w:val="36"/>
              </w:rPr>
            </w:pPr>
            <w:r w:rsidRPr="00B87534">
              <w:rPr>
                <w:color w:val="0070C0"/>
                <w:sz w:val="36"/>
                <w:szCs w:val="36"/>
              </w:rPr>
              <w:t>No risk</w:t>
            </w:r>
          </w:p>
          <w:p w14:paraId="494C7232" w14:textId="77777777" w:rsidR="009D217E" w:rsidRPr="00B87534" w:rsidRDefault="009D217E" w:rsidP="009D217E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36"/>
                <w:szCs w:val="36"/>
              </w:rPr>
            </w:pPr>
            <w:r w:rsidRPr="00B87534">
              <w:rPr>
                <w:color w:val="0070C0"/>
                <w:sz w:val="36"/>
                <w:szCs w:val="36"/>
              </w:rPr>
              <w:t>Flexibility</w:t>
            </w:r>
          </w:p>
          <w:p w14:paraId="070B5C80" w14:textId="72FCCC1C" w:rsidR="009D217E" w:rsidRPr="00B87534" w:rsidRDefault="009D217E" w:rsidP="009D217E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36"/>
                <w:szCs w:val="36"/>
              </w:rPr>
            </w:pPr>
            <w:r w:rsidRPr="00B87534">
              <w:rPr>
                <w:color w:val="0070C0"/>
                <w:sz w:val="36"/>
                <w:szCs w:val="36"/>
              </w:rPr>
              <w:t>Less initial investment</w:t>
            </w:r>
          </w:p>
        </w:tc>
        <w:tc>
          <w:tcPr>
            <w:tcW w:w="4623" w:type="dxa"/>
          </w:tcPr>
          <w:p w14:paraId="2E188352" w14:textId="77777777" w:rsidR="009D217E" w:rsidRPr="00B87534" w:rsidRDefault="009D217E" w:rsidP="009D217E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r w:rsidRPr="00B87534">
              <w:rPr>
                <w:color w:val="0070C0"/>
                <w:sz w:val="36"/>
                <w:szCs w:val="36"/>
              </w:rPr>
              <w:t>Benefits</w:t>
            </w:r>
          </w:p>
          <w:p w14:paraId="056A3E64" w14:textId="6EFA7BFB" w:rsidR="009D217E" w:rsidRPr="00B87534" w:rsidRDefault="00433184" w:rsidP="009D217E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36"/>
                <w:szCs w:val="36"/>
              </w:rPr>
            </w:pPr>
            <w:r w:rsidRPr="00B87534">
              <w:rPr>
                <w:color w:val="0070C0"/>
                <w:sz w:val="36"/>
                <w:szCs w:val="36"/>
              </w:rPr>
              <w:t>Ownership (can pledge the asset as security for additional funding)</w:t>
            </w:r>
          </w:p>
          <w:p w14:paraId="59E84030" w14:textId="5C972AF3" w:rsidR="00433184" w:rsidRPr="00B87534" w:rsidRDefault="00433184" w:rsidP="009D217E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36"/>
                <w:szCs w:val="36"/>
              </w:rPr>
            </w:pPr>
            <w:r w:rsidRPr="00B87534">
              <w:rPr>
                <w:color w:val="0070C0"/>
                <w:sz w:val="36"/>
                <w:szCs w:val="36"/>
              </w:rPr>
              <w:t>Full control</w:t>
            </w:r>
          </w:p>
        </w:tc>
      </w:tr>
      <w:tr w:rsidR="00B87534" w:rsidRPr="00B87534" w14:paraId="6700C1E7" w14:textId="77777777" w:rsidTr="009D217E">
        <w:tc>
          <w:tcPr>
            <w:tcW w:w="4709" w:type="dxa"/>
          </w:tcPr>
          <w:p w14:paraId="3711D196" w14:textId="77777777" w:rsidR="009D217E" w:rsidRPr="00B87534" w:rsidRDefault="009D217E" w:rsidP="009D217E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r w:rsidRPr="00B87534">
              <w:rPr>
                <w:color w:val="0070C0"/>
                <w:sz w:val="36"/>
                <w:szCs w:val="36"/>
              </w:rPr>
              <w:t>Drawbacks</w:t>
            </w:r>
          </w:p>
          <w:p w14:paraId="287748AE" w14:textId="77777777" w:rsidR="009D217E" w:rsidRPr="00B87534" w:rsidRDefault="009D217E" w:rsidP="009D217E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36"/>
                <w:szCs w:val="36"/>
              </w:rPr>
            </w:pPr>
            <w:r w:rsidRPr="00B87534">
              <w:rPr>
                <w:color w:val="0070C0"/>
                <w:sz w:val="36"/>
                <w:szCs w:val="36"/>
              </w:rPr>
              <w:t xml:space="preserve">No control </w:t>
            </w:r>
            <w:r w:rsidR="00433184" w:rsidRPr="00B87534">
              <w:rPr>
                <w:color w:val="0070C0"/>
                <w:sz w:val="36"/>
                <w:szCs w:val="36"/>
              </w:rPr>
              <w:t>–</w:t>
            </w:r>
            <w:r w:rsidRPr="00B87534">
              <w:rPr>
                <w:color w:val="0070C0"/>
                <w:sz w:val="36"/>
                <w:szCs w:val="36"/>
              </w:rPr>
              <w:t xml:space="preserve"> </w:t>
            </w:r>
            <w:r w:rsidR="00433184" w:rsidRPr="00B87534">
              <w:rPr>
                <w:color w:val="0070C0"/>
                <w:sz w:val="36"/>
                <w:szCs w:val="36"/>
              </w:rPr>
              <w:t>landlord/ lessor can ask the tenant/ lease to vacate anytime</w:t>
            </w:r>
          </w:p>
          <w:p w14:paraId="3BB53C48" w14:textId="7FB5DB5C" w:rsidR="00433184" w:rsidRPr="00B87534" w:rsidRDefault="00433184" w:rsidP="009D217E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36"/>
                <w:szCs w:val="36"/>
              </w:rPr>
            </w:pPr>
            <w:r w:rsidRPr="00B87534">
              <w:rPr>
                <w:color w:val="0070C0"/>
                <w:sz w:val="36"/>
                <w:szCs w:val="36"/>
              </w:rPr>
              <w:t>Will never gain ownership</w:t>
            </w:r>
          </w:p>
        </w:tc>
        <w:tc>
          <w:tcPr>
            <w:tcW w:w="4623" w:type="dxa"/>
          </w:tcPr>
          <w:p w14:paraId="34CDF7D0" w14:textId="77777777" w:rsidR="009D217E" w:rsidRPr="00B87534" w:rsidRDefault="009D217E" w:rsidP="009D217E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r w:rsidRPr="00B87534">
              <w:rPr>
                <w:color w:val="0070C0"/>
                <w:sz w:val="36"/>
                <w:szCs w:val="36"/>
              </w:rPr>
              <w:t>Drawbacks</w:t>
            </w:r>
          </w:p>
          <w:p w14:paraId="434318C8" w14:textId="77777777" w:rsidR="009D217E" w:rsidRPr="00B87534" w:rsidRDefault="00433184" w:rsidP="009D217E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36"/>
                <w:szCs w:val="36"/>
              </w:rPr>
            </w:pPr>
            <w:r w:rsidRPr="00B87534">
              <w:rPr>
                <w:color w:val="0070C0"/>
                <w:sz w:val="36"/>
                <w:szCs w:val="36"/>
              </w:rPr>
              <w:t>Interest (there might be loan conditions on interest over)</w:t>
            </w:r>
          </w:p>
          <w:p w14:paraId="17E9AD5B" w14:textId="77777777" w:rsidR="00433184" w:rsidRPr="00B87534" w:rsidRDefault="00433184" w:rsidP="009D217E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36"/>
                <w:szCs w:val="36"/>
              </w:rPr>
            </w:pPr>
            <w:r w:rsidRPr="00B87534">
              <w:rPr>
                <w:color w:val="0070C0"/>
                <w:sz w:val="36"/>
                <w:szCs w:val="36"/>
              </w:rPr>
              <w:t>Non-current liability</w:t>
            </w:r>
          </w:p>
          <w:p w14:paraId="32D66C2D" w14:textId="4FD91D1B" w:rsidR="00B87534" w:rsidRPr="00B87534" w:rsidRDefault="00B87534" w:rsidP="009D217E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36"/>
                <w:szCs w:val="36"/>
              </w:rPr>
            </w:pPr>
            <w:r w:rsidRPr="00B87534">
              <w:rPr>
                <w:color w:val="0070C0"/>
                <w:sz w:val="36"/>
                <w:szCs w:val="36"/>
              </w:rPr>
              <w:t>Gearing</w:t>
            </w:r>
          </w:p>
        </w:tc>
      </w:tr>
    </w:tbl>
    <w:p w14:paraId="603CAB39" w14:textId="77777777" w:rsidR="005E720E" w:rsidRDefault="005E720E" w:rsidP="005E720E">
      <w:pPr>
        <w:pStyle w:val="ListParagraph"/>
        <w:rPr>
          <w:sz w:val="36"/>
          <w:szCs w:val="36"/>
        </w:rPr>
      </w:pPr>
    </w:p>
    <w:p w14:paraId="125D6CF5" w14:textId="77777777" w:rsidR="005E720E" w:rsidRPr="00D457B8" w:rsidRDefault="005E720E" w:rsidP="005E720E">
      <w:pPr>
        <w:pStyle w:val="ListParagraph"/>
      </w:pPr>
    </w:p>
    <w:p w14:paraId="2623EF8A" w14:textId="77777777" w:rsidR="00D457B8" w:rsidRDefault="00D457B8" w:rsidP="00D457B8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D457B8">
        <w:rPr>
          <w:sz w:val="36"/>
          <w:szCs w:val="36"/>
        </w:rPr>
        <w:t>How is a lease defined in the standards?</w:t>
      </w:r>
    </w:p>
    <w:p w14:paraId="6744397F" w14:textId="7C9B6198" w:rsidR="005B52BA" w:rsidRPr="005B52BA" w:rsidRDefault="005B52BA" w:rsidP="005B52BA">
      <w:pPr>
        <w:pStyle w:val="ListParagraph"/>
        <w:rPr>
          <w:b/>
          <w:bCs/>
          <w:color w:val="0070C0"/>
          <w:sz w:val="36"/>
          <w:szCs w:val="36"/>
        </w:rPr>
      </w:pPr>
      <w:r w:rsidRPr="005B52BA">
        <w:rPr>
          <w:color w:val="0070C0"/>
          <w:sz w:val="36"/>
          <w:szCs w:val="36"/>
        </w:rPr>
        <w:t xml:space="preserve">A contract (or part of a contract) which conveys the </w:t>
      </w:r>
      <w:r w:rsidRPr="005B52BA">
        <w:rPr>
          <w:b/>
          <w:bCs/>
          <w:color w:val="0070C0"/>
          <w:sz w:val="36"/>
          <w:szCs w:val="36"/>
        </w:rPr>
        <w:t>right to use</w:t>
      </w:r>
      <w:r w:rsidRPr="005B52BA">
        <w:rPr>
          <w:color w:val="0070C0"/>
          <w:sz w:val="36"/>
          <w:szCs w:val="36"/>
        </w:rPr>
        <w:t xml:space="preserve"> an asset (underlying asset) for a </w:t>
      </w:r>
      <w:r w:rsidRPr="005B52BA">
        <w:rPr>
          <w:b/>
          <w:bCs/>
          <w:color w:val="0070C0"/>
          <w:sz w:val="36"/>
          <w:szCs w:val="36"/>
        </w:rPr>
        <w:t>period of time</w:t>
      </w:r>
      <w:r w:rsidRPr="005B52BA">
        <w:rPr>
          <w:color w:val="0070C0"/>
          <w:sz w:val="36"/>
          <w:szCs w:val="36"/>
        </w:rPr>
        <w:t xml:space="preserve"> in exchange for </w:t>
      </w:r>
      <w:r w:rsidRPr="005B52BA">
        <w:rPr>
          <w:b/>
          <w:bCs/>
          <w:color w:val="0070C0"/>
          <w:sz w:val="36"/>
          <w:szCs w:val="36"/>
        </w:rPr>
        <w:t>consideration.</w:t>
      </w:r>
    </w:p>
    <w:p w14:paraId="31344124" w14:textId="77777777" w:rsidR="005B52BA" w:rsidRPr="005B52BA" w:rsidRDefault="005B52BA" w:rsidP="005B52BA">
      <w:pPr>
        <w:pStyle w:val="ListParagraph"/>
        <w:rPr>
          <w:color w:val="0070C0"/>
          <w:sz w:val="36"/>
          <w:szCs w:val="36"/>
        </w:rPr>
      </w:pPr>
    </w:p>
    <w:p w14:paraId="56D58869" w14:textId="6248EA45" w:rsidR="005B52BA" w:rsidRPr="005B52BA" w:rsidRDefault="005B52BA" w:rsidP="005B52BA">
      <w:pPr>
        <w:pStyle w:val="ListParagraph"/>
        <w:rPr>
          <w:color w:val="0070C0"/>
          <w:sz w:val="36"/>
          <w:szCs w:val="36"/>
        </w:rPr>
      </w:pPr>
      <w:r w:rsidRPr="005B52BA">
        <w:rPr>
          <w:color w:val="0070C0"/>
          <w:sz w:val="36"/>
          <w:szCs w:val="36"/>
        </w:rPr>
        <w:t>Long term lese agreement (</w:t>
      </w:r>
      <w:r w:rsidRPr="005B52BA">
        <w:rPr>
          <w:b/>
          <w:bCs/>
          <w:color w:val="0070C0"/>
          <w:sz w:val="36"/>
          <w:szCs w:val="36"/>
        </w:rPr>
        <w:t>period of time</w:t>
      </w:r>
      <w:r w:rsidRPr="005B52BA">
        <w:rPr>
          <w:color w:val="0070C0"/>
          <w:sz w:val="36"/>
          <w:szCs w:val="36"/>
        </w:rPr>
        <w:t>) covering all of the useful life (substantially all) of the asset.</w:t>
      </w:r>
    </w:p>
    <w:p w14:paraId="7D61160C" w14:textId="439073A8" w:rsidR="005B52BA" w:rsidRPr="005B52BA" w:rsidRDefault="005B52BA" w:rsidP="005B52BA">
      <w:pPr>
        <w:pStyle w:val="ListParagraph"/>
        <w:rPr>
          <w:color w:val="0070C0"/>
          <w:sz w:val="36"/>
          <w:szCs w:val="36"/>
        </w:rPr>
      </w:pPr>
      <w:r w:rsidRPr="005B52BA">
        <w:rPr>
          <w:b/>
          <w:bCs/>
          <w:color w:val="0070C0"/>
          <w:sz w:val="36"/>
          <w:szCs w:val="36"/>
        </w:rPr>
        <w:t>Right of use</w:t>
      </w:r>
      <w:r w:rsidRPr="005B52BA">
        <w:rPr>
          <w:color w:val="0070C0"/>
          <w:sz w:val="36"/>
          <w:szCs w:val="36"/>
        </w:rPr>
        <w:t xml:space="preserve"> means control (link to the definition of an asset in the CF)</w:t>
      </w:r>
    </w:p>
    <w:p w14:paraId="1C7E46D0" w14:textId="77777777" w:rsidR="005B52BA" w:rsidRPr="005B52BA" w:rsidRDefault="005B52BA" w:rsidP="005B52BA">
      <w:pPr>
        <w:pStyle w:val="ListParagraph"/>
        <w:rPr>
          <w:color w:val="0070C0"/>
          <w:sz w:val="36"/>
          <w:szCs w:val="36"/>
        </w:rPr>
      </w:pPr>
    </w:p>
    <w:p w14:paraId="53918046" w14:textId="1F76423D" w:rsidR="005B52BA" w:rsidRPr="005B52BA" w:rsidRDefault="005B52BA" w:rsidP="005B52BA">
      <w:pPr>
        <w:pStyle w:val="ListParagraph"/>
        <w:rPr>
          <w:color w:val="0070C0"/>
          <w:sz w:val="36"/>
          <w:szCs w:val="36"/>
        </w:rPr>
      </w:pPr>
      <w:r w:rsidRPr="005B52BA">
        <w:rPr>
          <w:color w:val="0070C0"/>
          <w:sz w:val="36"/>
          <w:szCs w:val="36"/>
        </w:rPr>
        <w:lastRenderedPageBreak/>
        <w:t>This is what makes it a non-current liability (</w:t>
      </w:r>
      <w:r w:rsidRPr="005B52BA">
        <w:rPr>
          <w:b/>
          <w:bCs/>
          <w:color w:val="0070C0"/>
          <w:sz w:val="36"/>
          <w:szCs w:val="36"/>
        </w:rPr>
        <w:t>consideration</w:t>
      </w:r>
      <w:r w:rsidRPr="005B52BA">
        <w:rPr>
          <w:color w:val="0070C0"/>
          <w:sz w:val="36"/>
          <w:szCs w:val="36"/>
        </w:rPr>
        <w:t>) and asset (</w:t>
      </w:r>
      <w:r w:rsidRPr="005B52BA">
        <w:rPr>
          <w:b/>
          <w:bCs/>
          <w:color w:val="0070C0"/>
          <w:sz w:val="36"/>
          <w:szCs w:val="36"/>
        </w:rPr>
        <w:t>right of use</w:t>
      </w:r>
      <w:r w:rsidRPr="005B52BA">
        <w:rPr>
          <w:color w:val="0070C0"/>
          <w:sz w:val="36"/>
          <w:szCs w:val="36"/>
        </w:rPr>
        <w:t xml:space="preserve"> = control)</w:t>
      </w:r>
    </w:p>
    <w:p w14:paraId="77E7CC35" w14:textId="77777777" w:rsidR="00B87534" w:rsidRPr="005B52BA" w:rsidRDefault="00B87534" w:rsidP="005E720E">
      <w:pPr>
        <w:pStyle w:val="ListParagraph"/>
        <w:rPr>
          <w:color w:val="0070C0"/>
          <w:sz w:val="36"/>
          <w:szCs w:val="36"/>
        </w:rPr>
      </w:pPr>
    </w:p>
    <w:p w14:paraId="41ECA0A9" w14:textId="77777777" w:rsidR="00D457B8" w:rsidRDefault="00D457B8" w:rsidP="00D457B8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D457B8">
        <w:rPr>
          <w:sz w:val="36"/>
          <w:szCs w:val="36"/>
        </w:rPr>
        <w:t>What is off-balance sheet finance?</w:t>
      </w:r>
    </w:p>
    <w:p w14:paraId="014B621A" w14:textId="21FAEA0D" w:rsidR="005E720E" w:rsidRPr="00E479FC" w:rsidRDefault="00E479FC" w:rsidP="005E720E">
      <w:pPr>
        <w:pStyle w:val="ListParagraph"/>
        <w:rPr>
          <w:color w:val="0070C0"/>
          <w:sz w:val="36"/>
          <w:szCs w:val="36"/>
        </w:rPr>
      </w:pPr>
      <w:r w:rsidRPr="00E479FC">
        <w:rPr>
          <w:color w:val="0070C0"/>
          <w:sz w:val="36"/>
          <w:szCs w:val="36"/>
        </w:rPr>
        <w:t>Non-current liabilities (funding) exist but are not reflected in the FS (SOFP)</w:t>
      </w:r>
    </w:p>
    <w:p w14:paraId="6997D821" w14:textId="77777777" w:rsidR="005E720E" w:rsidRPr="00D457B8" w:rsidRDefault="005E720E" w:rsidP="005E720E">
      <w:pPr>
        <w:pStyle w:val="ListParagraph"/>
        <w:rPr>
          <w:sz w:val="36"/>
          <w:szCs w:val="36"/>
        </w:rPr>
      </w:pPr>
    </w:p>
    <w:p w14:paraId="72CE88A6" w14:textId="50EE688B" w:rsidR="00D457B8" w:rsidRDefault="00D457B8" w:rsidP="00D457B8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D457B8">
        <w:rPr>
          <w:sz w:val="36"/>
          <w:szCs w:val="36"/>
        </w:rPr>
        <w:t xml:space="preserve">What </w:t>
      </w:r>
      <w:proofErr w:type="spellStart"/>
      <w:r w:rsidR="00E479FC">
        <w:rPr>
          <w:sz w:val="36"/>
          <w:szCs w:val="36"/>
        </w:rPr>
        <w:t>we</w:t>
      </w:r>
      <w:r w:rsidRPr="00D457B8">
        <w:rPr>
          <w:sz w:val="36"/>
          <w:szCs w:val="36"/>
        </w:rPr>
        <w:t>re</w:t>
      </w:r>
      <w:proofErr w:type="spellEnd"/>
      <w:r w:rsidRPr="00D457B8">
        <w:rPr>
          <w:sz w:val="36"/>
          <w:szCs w:val="36"/>
        </w:rPr>
        <w:t xml:space="preserve"> operating leases per IAS17?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53"/>
        <w:gridCol w:w="5379"/>
      </w:tblGrid>
      <w:tr w:rsidR="00B27B32" w:rsidRPr="00B27B32" w14:paraId="2BC9B0E3" w14:textId="77777777" w:rsidTr="00B27B32">
        <w:tc>
          <w:tcPr>
            <w:tcW w:w="3953" w:type="dxa"/>
            <w:shd w:val="clear" w:color="auto" w:fill="DBDBDB" w:themeFill="accent3" w:themeFillTint="66"/>
          </w:tcPr>
          <w:p w14:paraId="334286C8" w14:textId="7364BE0C" w:rsidR="00AC5612" w:rsidRPr="00B27B32" w:rsidRDefault="00AC5612" w:rsidP="005E720E">
            <w:pPr>
              <w:rPr>
                <w:b/>
                <w:bCs/>
                <w:color w:val="0070C0"/>
                <w:sz w:val="36"/>
                <w:szCs w:val="36"/>
              </w:rPr>
            </w:pPr>
            <w:r w:rsidRPr="00B27B32">
              <w:rPr>
                <w:b/>
                <w:bCs/>
                <w:color w:val="0070C0"/>
                <w:sz w:val="36"/>
                <w:szCs w:val="36"/>
              </w:rPr>
              <w:t>Operating lease</w:t>
            </w:r>
          </w:p>
        </w:tc>
        <w:tc>
          <w:tcPr>
            <w:tcW w:w="5379" w:type="dxa"/>
            <w:shd w:val="clear" w:color="auto" w:fill="DBDBDB" w:themeFill="accent3" w:themeFillTint="66"/>
          </w:tcPr>
          <w:p w14:paraId="1A3985AB" w14:textId="192B56DE" w:rsidR="00AC5612" w:rsidRPr="00B27B32" w:rsidRDefault="00AC5612" w:rsidP="005E720E">
            <w:pPr>
              <w:rPr>
                <w:b/>
                <w:bCs/>
                <w:color w:val="0070C0"/>
                <w:sz w:val="36"/>
                <w:szCs w:val="36"/>
              </w:rPr>
            </w:pPr>
            <w:r w:rsidRPr="00B27B32">
              <w:rPr>
                <w:b/>
                <w:bCs/>
                <w:color w:val="0070C0"/>
                <w:sz w:val="36"/>
                <w:szCs w:val="36"/>
              </w:rPr>
              <w:t>Finance/ capital/non-cancellable lease</w:t>
            </w:r>
          </w:p>
        </w:tc>
      </w:tr>
      <w:tr w:rsidR="00B27B32" w:rsidRPr="00B27B32" w14:paraId="2CB35BEB" w14:textId="77777777" w:rsidTr="00AC5612">
        <w:tc>
          <w:tcPr>
            <w:tcW w:w="3953" w:type="dxa"/>
          </w:tcPr>
          <w:p w14:paraId="7393BE0B" w14:textId="50780E81" w:rsidR="00AC5612" w:rsidRPr="00B27B32" w:rsidRDefault="00AC5612" w:rsidP="005E720E">
            <w:pPr>
              <w:rPr>
                <w:color w:val="0070C0"/>
                <w:sz w:val="36"/>
                <w:szCs w:val="36"/>
              </w:rPr>
            </w:pPr>
            <w:r w:rsidRPr="00B27B32">
              <w:rPr>
                <w:color w:val="0070C0"/>
                <w:sz w:val="36"/>
                <w:szCs w:val="36"/>
              </w:rPr>
              <w:t>Short term</w:t>
            </w:r>
          </w:p>
        </w:tc>
        <w:tc>
          <w:tcPr>
            <w:tcW w:w="5379" w:type="dxa"/>
          </w:tcPr>
          <w:p w14:paraId="05EE9413" w14:textId="740D43CB" w:rsidR="00AC5612" w:rsidRPr="00B27B32" w:rsidRDefault="00AC5612" w:rsidP="005E720E">
            <w:pPr>
              <w:rPr>
                <w:color w:val="0070C0"/>
                <w:sz w:val="36"/>
                <w:szCs w:val="36"/>
              </w:rPr>
            </w:pPr>
            <w:r w:rsidRPr="00B27B32">
              <w:rPr>
                <w:color w:val="0070C0"/>
                <w:sz w:val="36"/>
                <w:szCs w:val="36"/>
              </w:rPr>
              <w:t>Long term – either all or a  maximum of the useful life of the asset</w:t>
            </w:r>
          </w:p>
        </w:tc>
      </w:tr>
      <w:tr w:rsidR="00B27B32" w:rsidRPr="00B27B32" w14:paraId="1454D4CC" w14:textId="77777777" w:rsidTr="00AC5612">
        <w:tc>
          <w:tcPr>
            <w:tcW w:w="3953" w:type="dxa"/>
          </w:tcPr>
          <w:p w14:paraId="77DA16FE" w14:textId="0047FE96" w:rsidR="00AC5612" w:rsidRPr="00B27B32" w:rsidRDefault="00AC5612" w:rsidP="005E720E">
            <w:pPr>
              <w:rPr>
                <w:color w:val="0070C0"/>
                <w:sz w:val="36"/>
                <w:szCs w:val="36"/>
              </w:rPr>
            </w:pPr>
            <w:r w:rsidRPr="00B27B32">
              <w:rPr>
                <w:color w:val="0070C0"/>
                <w:sz w:val="36"/>
                <w:szCs w:val="36"/>
              </w:rPr>
              <w:t>Risks and rewards of ownership are with landlord/ lessor</w:t>
            </w:r>
          </w:p>
        </w:tc>
        <w:tc>
          <w:tcPr>
            <w:tcW w:w="5379" w:type="dxa"/>
          </w:tcPr>
          <w:p w14:paraId="04B0F933" w14:textId="7DFF0531" w:rsidR="00AC5612" w:rsidRPr="00B27B32" w:rsidRDefault="00AC5612" w:rsidP="005E720E">
            <w:pPr>
              <w:rPr>
                <w:color w:val="0070C0"/>
                <w:sz w:val="36"/>
                <w:szCs w:val="36"/>
              </w:rPr>
            </w:pPr>
            <w:r w:rsidRPr="007E47E2">
              <w:rPr>
                <w:color w:val="0070C0"/>
                <w:sz w:val="36"/>
                <w:szCs w:val="36"/>
                <w:highlight w:val="yellow"/>
              </w:rPr>
              <w:t>Risks and rewards</w:t>
            </w:r>
            <w:r w:rsidRPr="00B27B32">
              <w:rPr>
                <w:color w:val="0070C0"/>
                <w:sz w:val="36"/>
                <w:szCs w:val="36"/>
              </w:rPr>
              <w:t xml:space="preserve"> of ownership are with tenant/ lessee</w:t>
            </w:r>
          </w:p>
        </w:tc>
      </w:tr>
      <w:tr w:rsidR="00B27B32" w:rsidRPr="00B27B32" w14:paraId="56D199B5" w14:textId="77777777" w:rsidTr="00AC5612">
        <w:tc>
          <w:tcPr>
            <w:tcW w:w="3953" w:type="dxa"/>
          </w:tcPr>
          <w:p w14:paraId="15746397" w14:textId="65662483" w:rsidR="00AC5612" w:rsidRPr="00B27B32" w:rsidRDefault="00AC5612" w:rsidP="005E720E">
            <w:pPr>
              <w:rPr>
                <w:color w:val="0070C0"/>
                <w:sz w:val="36"/>
                <w:szCs w:val="36"/>
              </w:rPr>
            </w:pPr>
            <w:r w:rsidRPr="00B27B32">
              <w:rPr>
                <w:color w:val="0070C0"/>
                <w:sz w:val="36"/>
                <w:szCs w:val="36"/>
              </w:rPr>
              <w:t>Rentals/ lease payments are small proportion of the value of the asset</w:t>
            </w:r>
          </w:p>
        </w:tc>
        <w:tc>
          <w:tcPr>
            <w:tcW w:w="5379" w:type="dxa"/>
          </w:tcPr>
          <w:p w14:paraId="2D1D444A" w14:textId="0A96F76A" w:rsidR="00AC5612" w:rsidRPr="00B27B32" w:rsidRDefault="00AC5612" w:rsidP="005E720E">
            <w:pPr>
              <w:rPr>
                <w:color w:val="0070C0"/>
                <w:sz w:val="36"/>
                <w:szCs w:val="36"/>
              </w:rPr>
            </w:pPr>
            <w:r w:rsidRPr="00B27B32">
              <w:rPr>
                <w:color w:val="0070C0"/>
                <w:sz w:val="36"/>
                <w:szCs w:val="36"/>
              </w:rPr>
              <w:t xml:space="preserve">Rentals/ lease payments are </w:t>
            </w:r>
            <w:r w:rsidRPr="007E47E2">
              <w:rPr>
                <w:color w:val="0070C0"/>
                <w:sz w:val="36"/>
                <w:szCs w:val="36"/>
                <w:highlight w:val="yellow"/>
              </w:rPr>
              <w:t>almost same</w:t>
            </w:r>
            <w:r w:rsidRPr="00B27B32">
              <w:rPr>
                <w:color w:val="0070C0"/>
                <w:sz w:val="36"/>
                <w:szCs w:val="36"/>
              </w:rPr>
              <w:t xml:space="preserve"> the value of the asset</w:t>
            </w:r>
          </w:p>
        </w:tc>
      </w:tr>
      <w:tr w:rsidR="00B27B32" w:rsidRPr="00B27B32" w14:paraId="5C9EED68" w14:textId="77777777" w:rsidTr="00AC5612">
        <w:tc>
          <w:tcPr>
            <w:tcW w:w="3953" w:type="dxa"/>
          </w:tcPr>
          <w:p w14:paraId="420291E4" w14:textId="3856B76E" w:rsidR="00AC5612" w:rsidRPr="00B27B32" w:rsidRDefault="00AC5612" w:rsidP="005E720E">
            <w:pPr>
              <w:rPr>
                <w:color w:val="0070C0"/>
                <w:sz w:val="36"/>
                <w:szCs w:val="36"/>
              </w:rPr>
            </w:pPr>
            <w:r w:rsidRPr="00B27B32">
              <w:rPr>
                <w:color w:val="0070C0"/>
                <w:sz w:val="36"/>
                <w:szCs w:val="36"/>
              </w:rPr>
              <w:t>Expense</w:t>
            </w:r>
          </w:p>
        </w:tc>
        <w:tc>
          <w:tcPr>
            <w:tcW w:w="5379" w:type="dxa"/>
          </w:tcPr>
          <w:p w14:paraId="0E6FFB76" w14:textId="77777777" w:rsidR="00AC5612" w:rsidRPr="00B27B32" w:rsidRDefault="00AC5612" w:rsidP="005E720E">
            <w:pPr>
              <w:rPr>
                <w:color w:val="0070C0"/>
                <w:sz w:val="36"/>
                <w:szCs w:val="36"/>
              </w:rPr>
            </w:pPr>
            <w:r w:rsidRPr="00B27B32">
              <w:rPr>
                <w:color w:val="0070C0"/>
                <w:sz w:val="36"/>
                <w:szCs w:val="36"/>
              </w:rPr>
              <w:t>Non-current liability</w:t>
            </w:r>
          </w:p>
          <w:p w14:paraId="10433621" w14:textId="4CFBCF9C" w:rsidR="00AC5612" w:rsidRPr="00B27B32" w:rsidRDefault="00AC5612" w:rsidP="00AC5612">
            <w:pPr>
              <w:rPr>
                <w:color w:val="0070C0"/>
                <w:sz w:val="36"/>
                <w:szCs w:val="36"/>
              </w:rPr>
            </w:pPr>
            <w:r w:rsidRPr="00B27B32">
              <w:rPr>
                <w:color w:val="0070C0"/>
                <w:sz w:val="36"/>
                <w:szCs w:val="36"/>
              </w:rPr>
              <w:t>Non-current asset</w:t>
            </w:r>
          </w:p>
          <w:p w14:paraId="63AD31C3" w14:textId="77777777" w:rsidR="00AC5612" w:rsidRPr="00B27B32" w:rsidRDefault="00AC5612" w:rsidP="005E720E">
            <w:pPr>
              <w:rPr>
                <w:color w:val="0070C0"/>
                <w:sz w:val="36"/>
                <w:szCs w:val="36"/>
              </w:rPr>
            </w:pPr>
            <w:r w:rsidRPr="00B27B32">
              <w:rPr>
                <w:color w:val="0070C0"/>
                <w:sz w:val="36"/>
                <w:szCs w:val="36"/>
              </w:rPr>
              <w:t>Interest</w:t>
            </w:r>
          </w:p>
          <w:p w14:paraId="77A3A932" w14:textId="5D1F12F4" w:rsidR="00AC5612" w:rsidRPr="00B27B32" w:rsidRDefault="00AC5612" w:rsidP="005E720E">
            <w:pPr>
              <w:rPr>
                <w:color w:val="0070C0"/>
                <w:sz w:val="36"/>
                <w:szCs w:val="36"/>
              </w:rPr>
            </w:pPr>
            <w:r w:rsidRPr="00B27B32">
              <w:rPr>
                <w:color w:val="0070C0"/>
                <w:sz w:val="36"/>
                <w:szCs w:val="36"/>
              </w:rPr>
              <w:t>Depreciation</w:t>
            </w:r>
          </w:p>
        </w:tc>
      </w:tr>
    </w:tbl>
    <w:p w14:paraId="398C4AC2" w14:textId="77777777" w:rsidR="005E720E" w:rsidRPr="005E720E" w:rsidRDefault="005E720E" w:rsidP="005E720E">
      <w:pPr>
        <w:ind w:left="720"/>
        <w:rPr>
          <w:sz w:val="36"/>
          <w:szCs w:val="36"/>
        </w:rPr>
      </w:pPr>
    </w:p>
    <w:p w14:paraId="62CC27E9" w14:textId="77777777" w:rsidR="007314AB" w:rsidRDefault="007314AB" w:rsidP="007314AB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7314AB">
        <w:rPr>
          <w:sz w:val="36"/>
          <w:szCs w:val="36"/>
        </w:rPr>
        <w:t>According to IFRS 16 how should leases be accounted for?</w:t>
      </w:r>
    </w:p>
    <w:p w14:paraId="17E2293D" w14:textId="29400A2B" w:rsidR="006574F6" w:rsidRPr="007E47E2" w:rsidRDefault="007E47E2" w:rsidP="006574F6">
      <w:pPr>
        <w:pStyle w:val="ListParagraph"/>
        <w:rPr>
          <w:color w:val="0070C0"/>
          <w:sz w:val="36"/>
          <w:szCs w:val="36"/>
        </w:rPr>
      </w:pPr>
      <w:r w:rsidRPr="007E47E2">
        <w:rPr>
          <w:color w:val="0070C0"/>
          <w:sz w:val="36"/>
          <w:szCs w:val="36"/>
        </w:rPr>
        <w:t>All leases should be recorded as no</w:t>
      </w:r>
      <w:r w:rsidR="00FA7520">
        <w:rPr>
          <w:color w:val="0070C0"/>
          <w:sz w:val="36"/>
          <w:szCs w:val="36"/>
        </w:rPr>
        <w:t>n</w:t>
      </w:r>
      <w:r w:rsidRPr="007E47E2">
        <w:rPr>
          <w:color w:val="0070C0"/>
          <w:sz w:val="36"/>
          <w:szCs w:val="36"/>
        </w:rPr>
        <w:t>-current liabilities</w:t>
      </w:r>
    </w:p>
    <w:p w14:paraId="7CF32BBF" w14:textId="77777777" w:rsidR="006574F6" w:rsidRPr="007314AB" w:rsidRDefault="006574F6" w:rsidP="006574F6">
      <w:pPr>
        <w:pStyle w:val="ListParagraph"/>
        <w:rPr>
          <w:sz w:val="36"/>
          <w:szCs w:val="36"/>
        </w:rPr>
      </w:pPr>
    </w:p>
    <w:p w14:paraId="64F3178A" w14:textId="77777777" w:rsidR="007314AB" w:rsidRDefault="007314AB" w:rsidP="007314AB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7314AB">
        <w:rPr>
          <w:sz w:val="36"/>
          <w:szCs w:val="36"/>
        </w:rPr>
        <w:t>How do you determine if a lease exists?</w:t>
      </w:r>
    </w:p>
    <w:p w14:paraId="06541310" w14:textId="18A70042" w:rsidR="006574F6" w:rsidRPr="007E47E2" w:rsidRDefault="007E47E2" w:rsidP="006574F6">
      <w:pPr>
        <w:pStyle w:val="ListParagraph"/>
        <w:rPr>
          <w:color w:val="0070C0"/>
          <w:sz w:val="36"/>
          <w:szCs w:val="36"/>
        </w:rPr>
      </w:pPr>
      <w:r w:rsidRPr="007E47E2">
        <w:rPr>
          <w:color w:val="0070C0"/>
          <w:sz w:val="36"/>
          <w:szCs w:val="36"/>
        </w:rPr>
        <w:t>Does a lease exist?</w:t>
      </w:r>
    </w:p>
    <w:p w14:paraId="5DABEED3" w14:textId="5D7F70CC" w:rsidR="007E47E2" w:rsidRPr="007E47E2" w:rsidRDefault="007E47E2" w:rsidP="007E47E2">
      <w:pPr>
        <w:pStyle w:val="ListParagraph"/>
        <w:rPr>
          <w:b/>
          <w:bCs/>
          <w:color w:val="0070C0"/>
          <w:sz w:val="36"/>
          <w:szCs w:val="36"/>
        </w:rPr>
      </w:pPr>
      <w:r w:rsidRPr="007E47E2">
        <w:rPr>
          <w:b/>
          <w:bCs/>
          <w:color w:val="0070C0"/>
          <w:sz w:val="36"/>
          <w:szCs w:val="36"/>
        </w:rPr>
        <w:lastRenderedPageBreak/>
        <w:t>YES</w:t>
      </w:r>
    </w:p>
    <w:p w14:paraId="7EC55AD6" w14:textId="750C867A" w:rsidR="007E47E2" w:rsidRPr="007E47E2" w:rsidRDefault="007E47E2" w:rsidP="007E47E2">
      <w:pPr>
        <w:pStyle w:val="ListParagraph"/>
        <w:rPr>
          <w:color w:val="0070C0"/>
          <w:sz w:val="36"/>
          <w:szCs w:val="36"/>
        </w:rPr>
      </w:pPr>
      <w:r w:rsidRPr="007E47E2">
        <w:rPr>
          <w:color w:val="0070C0"/>
          <w:sz w:val="36"/>
          <w:szCs w:val="36"/>
        </w:rPr>
        <w:t>Non-current liability</w:t>
      </w:r>
    </w:p>
    <w:p w14:paraId="3B3615BD" w14:textId="45A15561" w:rsidR="007E47E2" w:rsidRPr="007E47E2" w:rsidRDefault="007E47E2" w:rsidP="007E47E2">
      <w:pPr>
        <w:pStyle w:val="ListParagraph"/>
        <w:rPr>
          <w:color w:val="0070C0"/>
          <w:sz w:val="36"/>
          <w:szCs w:val="36"/>
        </w:rPr>
      </w:pPr>
      <w:r w:rsidRPr="007E47E2">
        <w:rPr>
          <w:color w:val="0070C0"/>
          <w:sz w:val="36"/>
          <w:szCs w:val="36"/>
        </w:rPr>
        <w:t>Non-current asset</w:t>
      </w:r>
    </w:p>
    <w:p w14:paraId="36CB48D1" w14:textId="14791602" w:rsidR="007E47E2" w:rsidRPr="007E47E2" w:rsidRDefault="007E47E2" w:rsidP="007E47E2">
      <w:pPr>
        <w:pStyle w:val="ListParagraph"/>
        <w:rPr>
          <w:color w:val="0070C0"/>
          <w:sz w:val="36"/>
          <w:szCs w:val="36"/>
        </w:rPr>
      </w:pPr>
      <w:r w:rsidRPr="007E47E2">
        <w:rPr>
          <w:color w:val="0070C0"/>
          <w:sz w:val="36"/>
          <w:szCs w:val="36"/>
        </w:rPr>
        <w:t>Finance charge</w:t>
      </w:r>
    </w:p>
    <w:p w14:paraId="42E696FB" w14:textId="036D96A2" w:rsidR="007E47E2" w:rsidRPr="007E47E2" w:rsidRDefault="007E47E2" w:rsidP="007E47E2">
      <w:pPr>
        <w:pStyle w:val="ListParagraph"/>
        <w:rPr>
          <w:color w:val="0070C0"/>
          <w:sz w:val="36"/>
          <w:szCs w:val="36"/>
        </w:rPr>
      </w:pPr>
      <w:r w:rsidRPr="007E47E2">
        <w:rPr>
          <w:color w:val="0070C0"/>
          <w:sz w:val="36"/>
          <w:szCs w:val="36"/>
        </w:rPr>
        <w:t>Depreciation</w:t>
      </w:r>
    </w:p>
    <w:p w14:paraId="76089039" w14:textId="77777777" w:rsidR="007E47E2" w:rsidRPr="007E47E2" w:rsidRDefault="007E47E2" w:rsidP="007E47E2">
      <w:pPr>
        <w:pStyle w:val="ListParagraph"/>
        <w:rPr>
          <w:color w:val="0070C0"/>
          <w:sz w:val="36"/>
          <w:szCs w:val="36"/>
        </w:rPr>
      </w:pPr>
    </w:p>
    <w:p w14:paraId="0F8E5C2D" w14:textId="49D70C43" w:rsidR="007E47E2" w:rsidRPr="007E47E2" w:rsidRDefault="007E47E2" w:rsidP="007E47E2">
      <w:pPr>
        <w:pStyle w:val="ListParagraph"/>
        <w:rPr>
          <w:b/>
          <w:bCs/>
          <w:color w:val="0070C0"/>
          <w:sz w:val="36"/>
          <w:szCs w:val="36"/>
        </w:rPr>
      </w:pPr>
      <w:r w:rsidRPr="007E47E2">
        <w:rPr>
          <w:b/>
          <w:bCs/>
          <w:color w:val="0070C0"/>
          <w:sz w:val="36"/>
          <w:szCs w:val="36"/>
        </w:rPr>
        <w:t>NO</w:t>
      </w:r>
    </w:p>
    <w:p w14:paraId="0ABD0D34" w14:textId="695E7BBC" w:rsidR="007E47E2" w:rsidRDefault="007E47E2" w:rsidP="007E47E2">
      <w:pPr>
        <w:pStyle w:val="ListParagraph"/>
        <w:rPr>
          <w:color w:val="0070C0"/>
          <w:sz w:val="36"/>
          <w:szCs w:val="36"/>
        </w:rPr>
      </w:pPr>
      <w:r w:rsidRPr="007E47E2">
        <w:rPr>
          <w:color w:val="0070C0"/>
          <w:sz w:val="36"/>
          <w:szCs w:val="36"/>
        </w:rPr>
        <w:t>Expense it</w:t>
      </w:r>
    </w:p>
    <w:p w14:paraId="0B0D7A9C" w14:textId="77777777" w:rsidR="00FA7520" w:rsidRDefault="00FA7520" w:rsidP="007E47E2">
      <w:pPr>
        <w:pStyle w:val="ListParagraph"/>
        <w:rPr>
          <w:color w:val="0070C0"/>
          <w:sz w:val="36"/>
          <w:szCs w:val="3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66"/>
        <w:gridCol w:w="4666"/>
      </w:tblGrid>
      <w:tr w:rsidR="00FA7520" w14:paraId="03D75F7F" w14:textId="77777777" w:rsidTr="00372A55">
        <w:tc>
          <w:tcPr>
            <w:tcW w:w="9332" w:type="dxa"/>
            <w:gridSpan w:val="2"/>
          </w:tcPr>
          <w:p w14:paraId="6D3E2326" w14:textId="63DA98F6" w:rsidR="00FA7520" w:rsidRDefault="00FA7520" w:rsidP="00FA7520">
            <w:pPr>
              <w:pStyle w:val="ListParagraph"/>
              <w:ind w:left="0"/>
              <w:jc w:val="center"/>
              <w:rPr>
                <w:color w:val="0070C0"/>
                <w:sz w:val="36"/>
                <w:szCs w:val="36"/>
              </w:rPr>
            </w:pPr>
            <w:r>
              <w:rPr>
                <w:color w:val="0070C0"/>
                <w:sz w:val="36"/>
                <w:szCs w:val="36"/>
              </w:rPr>
              <w:t>Does a lease exist?</w:t>
            </w:r>
          </w:p>
        </w:tc>
      </w:tr>
      <w:tr w:rsidR="00FA7520" w14:paraId="35360F0A" w14:textId="77777777" w:rsidTr="00FA7520">
        <w:tc>
          <w:tcPr>
            <w:tcW w:w="4666" w:type="dxa"/>
          </w:tcPr>
          <w:p w14:paraId="787733D2" w14:textId="4A60E3A4" w:rsidR="00FA7520" w:rsidRDefault="00FA7520" w:rsidP="00FA7520">
            <w:pPr>
              <w:pStyle w:val="ListParagraph"/>
              <w:ind w:left="0"/>
              <w:jc w:val="center"/>
              <w:rPr>
                <w:color w:val="0070C0"/>
                <w:sz w:val="36"/>
                <w:szCs w:val="36"/>
              </w:rPr>
            </w:pPr>
            <w:r>
              <w:rPr>
                <w:color w:val="0070C0"/>
                <w:sz w:val="36"/>
                <w:szCs w:val="36"/>
              </w:rPr>
              <w:t>Yes</w:t>
            </w:r>
          </w:p>
        </w:tc>
        <w:tc>
          <w:tcPr>
            <w:tcW w:w="4666" w:type="dxa"/>
          </w:tcPr>
          <w:p w14:paraId="100BF155" w14:textId="4F397F7A" w:rsidR="00FA7520" w:rsidRDefault="00FA7520" w:rsidP="00FA7520">
            <w:pPr>
              <w:pStyle w:val="ListParagraph"/>
              <w:ind w:left="0"/>
              <w:jc w:val="center"/>
              <w:rPr>
                <w:color w:val="0070C0"/>
                <w:sz w:val="36"/>
                <w:szCs w:val="36"/>
              </w:rPr>
            </w:pPr>
            <w:r>
              <w:rPr>
                <w:color w:val="0070C0"/>
                <w:sz w:val="36"/>
                <w:szCs w:val="36"/>
              </w:rPr>
              <w:t>No</w:t>
            </w:r>
          </w:p>
        </w:tc>
      </w:tr>
      <w:tr w:rsidR="00FA7520" w14:paraId="2E85364F" w14:textId="77777777" w:rsidTr="00FA7520">
        <w:tc>
          <w:tcPr>
            <w:tcW w:w="4666" w:type="dxa"/>
          </w:tcPr>
          <w:p w14:paraId="75EBBF35" w14:textId="1F580E1D" w:rsidR="00FA7520" w:rsidRDefault="00FA7520" w:rsidP="007E47E2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r>
              <w:rPr>
                <w:color w:val="0070C0"/>
                <w:sz w:val="36"/>
                <w:szCs w:val="36"/>
              </w:rPr>
              <w:t xml:space="preserve">The right to control the use of the underlying assets is transferred to the </w:t>
            </w:r>
            <w:proofErr w:type="spellStart"/>
            <w:r>
              <w:rPr>
                <w:color w:val="0070C0"/>
                <w:sz w:val="36"/>
                <w:szCs w:val="36"/>
              </w:rPr>
              <w:t>leasee</w:t>
            </w:r>
            <w:proofErr w:type="spellEnd"/>
          </w:p>
        </w:tc>
        <w:tc>
          <w:tcPr>
            <w:tcW w:w="4666" w:type="dxa"/>
          </w:tcPr>
          <w:p w14:paraId="70134684" w14:textId="0F384161" w:rsidR="00FA7520" w:rsidRDefault="00FA7520" w:rsidP="007E47E2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r>
              <w:rPr>
                <w:color w:val="0070C0"/>
                <w:sz w:val="36"/>
                <w:szCs w:val="36"/>
              </w:rPr>
              <w:t xml:space="preserve">The right to control the use of the underlying assets is  NOT transferred to the </w:t>
            </w:r>
            <w:proofErr w:type="spellStart"/>
            <w:r>
              <w:rPr>
                <w:color w:val="0070C0"/>
                <w:sz w:val="36"/>
                <w:szCs w:val="36"/>
              </w:rPr>
              <w:t>leasee</w:t>
            </w:r>
            <w:proofErr w:type="spellEnd"/>
          </w:p>
        </w:tc>
      </w:tr>
      <w:tr w:rsidR="00FA7520" w14:paraId="48ED94AD" w14:textId="77777777" w:rsidTr="00FA7520">
        <w:tc>
          <w:tcPr>
            <w:tcW w:w="4666" w:type="dxa"/>
          </w:tcPr>
          <w:p w14:paraId="47812E05" w14:textId="57DF39C9" w:rsidR="00FA7520" w:rsidRDefault="00FA7520" w:rsidP="007E47E2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proofErr w:type="spellStart"/>
            <w:r>
              <w:rPr>
                <w:color w:val="0070C0"/>
                <w:sz w:val="36"/>
                <w:szCs w:val="36"/>
              </w:rPr>
              <w:t>Leasee</w:t>
            </w:r>
            <w:proofErr w:type="spellEnd"/>
            <w:r>
              <w:rPr>
                <w:color w:val="0070C0"/>
                <w:sz w:val="36"/>
                <w:szCs w:val="36"/>
              </w:rPr>
              <w:t xml:space="preserve"> can obtain all of the benefits from the asset</w:t>
            </w:r>
          </w:p>
        </w:tc>
        <w:tc>
          <w:tcPr>
            <w:tcW w:w="4666" w:type="dxa"/>
          </w:tcPr>
          <w:p w14:paraId="41CF4DEF" w14:textId="0CE24AE4" w:rsidR="00FA7520" w:rsidRDefault="00FA7520" w:rsidP="007E47E2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proofErr w:type="spellStart"/>
            <w:r>
              <w:rPr>
                <w:color w:val="0070C0"/>
                <w:sz w:val="36"/>
                <w:szCs w:val="36"/>
              </w:rPr>
              <w:t>Leasee</w:t>
            </w:r>
            <w:proofErr w:type="spellEnd"/>
            <w:r>
              <w:rPr>
                <w:color w:val="0070C0"/>
                <w:sz w:val="36"/>
                <w:szCs w:val="36"/>
              </w:rPr>
              <w:t xml:space="preserve"> </w:t>
            </w:r>
            <w:r w:rsidRPr="00FA7520">
              <w:rPr>
                <w:b/>
                <w:bCs/>
                <w:color w:val="0070C0"/>
                <w:sz w:val="36"/>
                <w:szCs w:val="36"/>
              </w:rPr>
              <w:t>does not gain</w:t>
            </w:r>
            <w:r>
              <w:rPr>
                <w:color w:val="0070C0"/>
                <w:sz w:val="36"/>
                <w:szCs w:val="36"/>
              </w:rPr>
              <w:t xml:space="preserve"> all of the benefits from the asset</w:t>
            </w:r>
          </w:p>
        </w:tc>
      </w:tr>
      <w:tr w:rsidR="00FA7520" w14:paraId="342D955E" w14:textId="77777777" w:rsidTr="00FA7520">
        <w:tc>
          <w:tcPr>
            <w:tcW w:w="4666" w:type="dxa"/>
          </w:tcPr>
          <w:p w14:paraId="5D6D9C4B" w14:textId="6CBD7406" w:rsidR="00FA7520" w:rsidRDefault="00FA7520" w:rsidP="007E47E2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r>
              <w:rPr>
                <w:color w:val="0070C0"/>
                <w:sz w:val="36"/>
                <w:szCs w:val="36"/>
              </w:rPr>
              <w:t xml:space="preserve">Lessor </w:t>
            </w:r>
            <w:r w:rsidRPr="00FA7520">
              <w:rPr>
                <w:b/>
                <w:bCs/>
                <w:color w:val="0070C0"/>
                <w:sz w:val="36"/>
                <w:szCs w:val="36"/>
              </w:rPr>
              <w:t>cannot</w:t>
            </w:r>
            <w:r w:rsidRPr="00FA7520">
              <w:rPr>
                <w:color w:val="0070C0"/>
                <w:sz w:val="36"/>
                <w:szCs w:val="36"/>
              </w:rPr>
              <w:t xml:space="preserve"> </w:t>
            </w:r>
            <w:r>
              <w:rPr>
                <w:color w:val="0070C0"/>
                <w:sz w:val="36"/>
                <w:szCs w:val="36"/>
              </w:rPr>
              <w:t>substitute the asset (specialise</w:t>
            </w:r>
            <w:r w:rsidR="00EE67A1">
              <w:rPr>
                <w:color w:val="0070C0"/>
                <w:sz w:val="36"/>
                <w:szCs w:val="36"/>
              </w:rPr>
              <w:t>d</w:t>
            </w:r>
            <w:r>
              <w:rPr>
                <w:color w:val="0070C0"/>
                <w:sz w:val="36"/>
                <w:szCs w:val="36"/>
              </w:rPr>
              <w:t xml:space="preserve"> nature for example)</w:t>
            </w:r>
          </w:p>
        </w:tc>
        <w:tc>
          <w:tcPr>
            <w:tcW w:w="4666" w:type="dxa"/>
          </w:tcPr>
          <w:p w14:paraId="5111D538" w14:textId="44930CCA" w:rsidR="00FA7520" w:rsidRDefault="00FA7520" w:rsidP="007E47E2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r>
              <w:rPr>
                <w:color w:val="0070C0"/>
                <w:sz w:val="36"/>
                <w:szCs w:val="36"/>
              </w:rPr>
              <w:t xml:space="preserve">Lessor </w:t>
            </w:r>
            <w:r w:rsidRPr="00FA7520">
              <w:rPr>
                <w:b/>
                <w:bCs/>
                <w:color w:val="0070C0"/>
                <w:sz w:val="36"/>
                <w:szCs w:val="36"/>
              </w:rPr>
              <w:t>can</w:t>
            </w:r>
            <w:r>
              <w:rPr>
                <w:color w:val="0070C0"/>
                <w:sz w:val="36"/>
                <w:szCs w:val="36"/>
              </w:rPr>
              <w:t xml:space="preserve"> substitute the asset (specialises nature for example)</w:t>
            </w:r>
          </w:p>
        </w:tc>
      </w:tr>
      <w:tr w:rsidR="00FA7520" w14:paraId="371E04F5" w14:textId="77777777" w:rsidTr="00FA7520">
        <w:tc>
          <w:tcPr>
            <w:tcW w:w="4666" w:type="dxa"/>
          </w:tcPr>
          <w:p w14:paraId="53C810B0" w14:textId="0FE58871" w:rsidR="00FA7520" w:rsidRDefault="00EE67A1" w:rsidP="007E47E2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proofErr w:type="spellStart"/>
            <w:r>
              <w:rPr>
                <w:color w:val="0070C0"/>
                <w:sz w:val="36"/>
                <w:szCs w:val="36"/>
              </w:rPr>
              <w:t>Leasee</w:t>
            </w:r>
            <w:proofErr w:type="spellEnd"/>
            <w:r>
              <w:rPr>
                <w:color w:val="0070C0"/>
                <w:sz w:val="36"/>
                <w:szCs w:val="36"/>
              </w:rPr>
              <w:t xml:space="preserve"> can direct the use of the asset (</w:t>
            </w:r>
            <w:r w:rsidRPr="00EE67A1">
              <w:rPr>
                <w:b/>
                <w:bCs/>
                <w:color w:val="0070C0"/>
                <w:sz w:val="36"/>
                <w:szCs w:val="36"/>
              </w:rPr>
              <w:t>control</w:t>
            </w:r>
            <w:r>
              <w:rPr>
                <w:color w:val="0070C0"/>
                <w:sz w:val="36"/>
                <w:szCs w:val="36"/>
              </w:rPr>
              <w:t>)</w:t>
            </w:r>
          </w:p>
        </w:tc>
        <w:tc>
          <w:tcPr>
            <w:tcW w:w="4666" w:type="dxa"/>
          </w:tcPr>
          <w:p w14:paraId="3D350C1A" w14:textId="0104A281" w:rsidR="00FA7520" w:rsidRDefault="00EE67A1" w:rsidP="007E47E2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proofErr w:type="spellStart"/>
            <w:r>
              <w:rPr>
                <w:color w:val="0070C0"/>
                <w:sz w:val="36"/>
                <w:szCs w:val="36"/>
              </w:rPr>
              <w:t>Leasee</w:t>
            </w:r>
            <w:proofErr w:type="spellEnd"/>
            <w:r>
              <w:rPr>
                <w:color w:val="0070C0"/>
                <w:sz w:val="36"/>
                <w:szCs w:val="36"/>
              </w:rPr>
              <w:t xml:space="preserve"> </w:t>
            </w:r>
            <w:r w:rsidRPr="00EE67A1">
              <w:rPr>
                <w:b/>
                <w:bCs/>
                <w:color w:val="0070C0"/>
                <w:sz w:val="36"/>
                <w:szCs w:val="36"/>
              </w:rPr>
              <w:t>cannot</w:t>
            </w:r>
            <w:r>
              <w:rPr>
                <w:color w:val="0070C0"/>
                <w:sz w:val="36"/>
                <w:szCs w:val="36"/>
              </w:rPr>
              <w:t xml:space="preserve"> direct the use of the asset (no </w:t>
            </w:r>
            <w:r w:rsidRPr="00EE67A1">
              <w:rPr>
                <w:b/>
                <w:bCs/>
                <w:color w:val="0070C0"/>
                <w:sz w:val="36"/>
                <w:szCs w:val="36"/>
              </w:rPr>
              <w:t>control</w:t>
            </w:r>
            <w:r>
              <w:rPr>
                <w:color w:val="0070C0"/>
                <w:sz w:val="36"/>
                <w:szCs w:val="36"/>
              </w:rPr>
              <w:t>)</w:t>
            </w:r>
          </w:p>
        </w:tc>
      </w:tr>
      <w:tr w:rsidR="00FA7520" w14:paraId="78279FE5" w14:textId="77777777" w:rsidTr="00FA7520">
        <w:tc>
          <w:tcPr>
            <w:tcW w:w="4666" w:type="dxa"/>
          </w:tcPr>
          <w:p w14:paraId="63055422" w14:textId="1B793822" w:rsidR="00FA7520" w:rsidRDefault="00EE67A1" w:rsidP="007E47E2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r>
              <w:rPr>
                <w:color w:val="0070C0"/>
                <w:sz w:val="36"/>
                <w:szCs w:val="36"/>
              </w:rPr>
              <w:t>There is an identifiable asset</w:t>
            </w:r>
          </w:p>
        </w:tc>
        <w:tc>
          <w:tcPr>
            <w:tcW w:w="4666" w:type="dxa"/>
          </w:tcPr>
          <w:p w14:paraId="5E798D1E" w14:textId="49E6E84D" w:rsidR="00FA7520" w:rsidRPr="00EE67A1" w:rsidRDefault="00EE67A1" w:rsidP="007E47E2">
            <w:pPr>
              <w:pStyle w:val="ListParagraph"/>
              <w:ind w:left="0"/>
              <w:rPr>
                <w:i/>
                <w:iCs/>
                <w:color w:val="0070C0"/>
                <w:sz w:val="36"/>
                <w:szCs w:val="36"/>
              </w:rPr>
            </w:pPr>
            <w:r>
              <w:rPr>
                <w:color w:val="0070C0"/>
                <w:sz w:val="36"/>
                <w:szCs w:val="36"/>
              </w:rPr>
              <w:t>There is no single identifiable asset (can be substituted)</w:t>
            </w:r>
          </w:p>
        </w:tc>
      </w:tr>
      <w:tr w:rsidR="00FA7520" w14:paraId="02EFD27D" w14:textId="77777777" w:rsidTr="00FA7520">
        <w:tc>
          <w:tcPr>
            <w:tcW w:w="4666" w:type="dxa"/>
          </w:tcPr>
          <w:p w14:paraId="43D4839E" w14:textId="77777777" w:rsidR="00EE67A1" w:rsidRPr="00EE67A1" w:rsidRDefault="00EE67A1" w:rsidP="00EE67A1">
            <w:pPr>
              <w:pStyle w:val="ListParagraph"/>
              <w:rPr>
                <w:color w:val="0070C0"/>
                <w:sz w:val="36"/>
                <w:szCs w:val="36"/>
                <w:highlight w:val="yellow"/>
              </w:rPr>
            </w:pPr>
            <w:r w:rsidRPr="00EE67A1">
              <w:rPr>
                <w:color w:val="0070C0"/>
                <w:sz w:val="36"/>
                <w:szCs w:val="36"/>
                <w:highlight w:val="yellow"/>
              </w:rPr>
              <w:t>Non-current liability</w:t>
            </w:r>
          </w:p>
          <w:p w14:paraId="4ACA298D" w14:textId="77777777" w:rsidR="00EE67A1" w:rsidRPr="00EE67A1" w:rsidRDefault="00EE67A1" w:rsidP="00EE67A1">
            <w:pPr>
              <w:pStyle w:val="ListParagraph"/>
              <w:rPr>
                <w:color w:val="0070C0"/>
                <w:sz w:val="36"/>
                <w:szCs w:val="36"/>
                <w:highlight w:val="yellow"/>
              </w:rPr>
            </w:pPr>
            <w:r w:rsidRPr="00EE67A1">
              <w:rPr>
                <w:color w:val="0070C0"/>
                <w:sz w:val="36"/>
                <w:szCs w:val="36"/>
                <w:highlight w:val="yellow"/>
              </w:rPr>
              <w:t>Non-current asset</w:t>
            </w:r>
          </w:p>
          <w:p w14:paraId="48A8E84E" w14:textId="77777777" w:rsidR="00EE67A1" w:rsidRPr="00EE67A1" w:rsidRDefault="00EE67A1" w:rsidP="00EE67A1">
            <w:pPr>
              <w:pStyle w:val="ListParagraph"/>
              <w:rPr>
                <w:color w:val="0070C0"/>
                <w:sz w:val="36"/>
                <w:szCs w:val="36"/>
                <w:highlight w:val="yellow"/>
              </w:rPr>
            </w:pPr>
            <w:r w:rsidRPr="00EE67A1">
              <w:rPr>
                <w:color w:val="0070C0"/>
                <w:sz w:val="36"/>
                <w:szCs w:val="36"/>
                <w:highlight w:val="yellow"/>
              </w:rPr>
              <w:t>Finance charge</w:t>
            </w:r>
          </w:p>
          <w:p w14:paraId="12E4C943" w14:textId="77777777" w:rsidR="00EE67A1" w:rsidRPr="00EE67A1" w:rsidRDefault="00EE67A1" w:rsidP="00EE67A1">
            <w:pPr>
              <w:pStyle w:val="ListParagraph"/>
              <w:rPr>
                <w:color w:val="0070C0"/>
                <w:sz w:val="36"/>
                <w:szCs w:val="36"/>
                <w:highlight w:val="yellow"/>
              </w:rPr>
            </w:pPr>
            <w:r w:rsidRPr="00EE67A1">
              <w:rPr>
                <w:color w:val="0070C0"/>
                <w:sz w:val="36"/>
                <w:szCs w:val="36"/>
                <w:highlight w:val="yellow"/>
              </w:rPr>
              <w:t>Depreciation</w:t>
            </w:r>
          </w:p>
          <w:p w14:paraId="232E18E4" w14:textId="77777777" w:rsidR="00FA7520" w:rsidRPr="00EE67A1" w:rsidRDefault="00FA7520" w:rsidP="007E47E2">
            <w:pPr>
              <w:pStyle w:val="ListParagraph"/>
              <w:ind w:left="0"/>
              <w:rPr>
                <w:color w:val="0070C0"/>
                <w:sz w:val="36"/>
                <w:szCs w:val="36"/>
                <w:highlight w:val="yellow"/>
              </w:rPr>
            </w:pPr>
          </w:p>
        </w:tc>
        <w:tc>
          <w:tcPr>
            <w:tcW w:w="4666" w:type="dxa"/>
          </w:tcPr>
          <w:p w14:paraId="3EBC090A" w14:textId="77777777" w:rsidR="00EE67A1" w:rsidRPr="00EE67A1" w:rsidRDefault="00EE67A1" w:rsidP="00EE67A1">
            <w:pPr>
              <w:pStyle w:val="ListParagraph"/>
              <w:rPr>
                <w:color w:val="0070C0"/>
                <w:sz w:val="36"/>
                <w:szCs w:val="36"/>
                <w:highlight w:val="yellow"/>
              </w:rPr>
            </w:pPr>
            <w:r w:rsidRPr="00EE67A1">
              <w:rPr>
                <w:color w:val="0070C0"/>
                <w:sz w:val="36"/>
                <w:szCs w:val="36"/>
                <w:highlight w:val="yellow"/>
              </w:rPr>
              <w:t>Expense it</w:t>
            </w:r>
          </w:p>
          <w:p w14:paraId="3A7DB0AE" w14:textId="77777777" w:rsidR="00FA7520" w:rsidRPr="00EE67A1" w:rsidRDefault="00FA7520" w:rsidP="007E47E2">
            <w:pPr>
              <w:pStyle w:val="ListParagraph"/>
              <w:ind w:left="0"/>
              <w:rPr>
                <w:color w:val="0070C0"/>
                <w:sz w:val="36"/>
                <w:szCs w:val="36"/>
                <w:highlight w:val="yellow"/>
              </w:rPr>
            </w:pPr>
          </w:p>
        </w:tc>
      </w:tr>
    </w:tbl>
    <w:p w14:paraId="7BEBAD85" w14:textId="77777777" w:rsidR="00FA7520" w:rsidRDefault="00FA7520" w:rsidP="007E47E2">
      <w:pPr>
        <w:pStyle w:val="ListParagraph"/>
        <w:rPr>
          <w:color w:val="0070C0"/>
          <w:sz w:val="36"/>
          <w:szCs w:val="36"/>
        </w:rPr>
      </w:pPr>
    </w:p>
    <w:p w14:paraId="555E5D66" w14:textId="77777777" w:rsidR="007E47E2" w:rsidRPr="007E47E2" w:rsidRDefault="007E47E2" w:rsidP="007E47E2">
      <w:pPr>
        <w:pStyle w:val="ListParagraph"/>
        <w:rPr>
          <w:color w:val="0070C0"/>
          <w:sz w:val="36"/>
          <w:szCs w:val="36"/>
        </w:rPr>
      </w:pPr>
    </w:p>
    <w:p w14:paraId="47CABE4A" w14:textId="6571065F" w:rsidR="007314AB" w:rsidRDefault="007314AB" w:rsidP="007314AB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7314AB">
        <w:rPr>
          <w:sz w:val="36"/>
          <w:szCs w:val="36"/>
        </w:rPr>
        <w:lastRenderedPageBreak/>
        <w:t>What are the exceptions</w:t>
      </w:r>
      <w:r w:rsidR="00FA7520">
        <w:rPr>
          <w:sz w:val="36"/>
          <w:szCs w:val="36"/>
        </w:rPr>
        <w:t xml:space="preserve"> </w:t>
      </w:r>
      <w:r w:rsidR="00FA7520" w:rsidRPr="00FA7520">
        <w:rPr>
          <w:color w:val="0070C0"/>
          <w:sz w:val="36"/>
          <w:szCs w:val="36"/>
        </w:rPr>
        <w:t>(short-term leases or leases of low value items)</w:t>
      </w:r>
      <w:r w:rsidRPr="007314AB">
        <w:rPr>
          <w:sz w:val="36"/>
          <w:szCs w:val="36"/>
        </w:rPr>
        <w:t>? Assume an asset is leased for 5 years with the lease paying £10,000 per year and an implicit interest rate of 10%</w:t>
      </w:r>
    </w:p>
    <w:p w14:paraId="3A24E3B8" w14:textId="7DA67A88" w:rsidR="00FF1531" w:rsidRPr="00FF1531" w:rsidRDefault="00FF1531" w:rsidP="00FF1531">
      <w:pPr>
        <w:ind w:left="720"/>
        <w:rPr>
          <w:color w:val="0070C0"/>
          <w:sz w:val="36"/>
          <w:szCs w:val="36"/>
        </w:rPr>
      </w:pPr>
      <w:r w:rsidRPr="00FF1531">
        <w:rPr>
          <w:color w:val="0070C0"/>
          <w:sz w:val="36"/>
          <w:szCs w:val="36"/>
        </w:rPr>
        <w:t>Not enough information to determine – but most likely an annuity</w:t>
      </w:r>
    </w:p>
    <w:p w14:paraId="0286016C" w14:textId="77777777" w:rsidR="00FF1531" w:rsidRPr="00FF1531" w:rsidRDefault="00FF1531" w:rsidP="00FF1531">
      <w:pPr>
        <w:ind w:left="720"/>
        <w:rPr>
          <w:color w:val="0070C0"/>
          <w:sz w:val="36"/>
          <w:szCs w:val="36"/>
        </w:rPr>
      </w:pPr>
    </w:p>
    <w:tbl>
      <w:tblPr>
        <w:tblW w:w="8341" w:type="dxa"/>
        <w:tblLook w:val="04A0" w:firstRow="1" w:lastRow="0" w:firstColumn="1" w:lastColumn="0" w:noHBand="0" w:noVBand="1"/>
      </w:tblPr>
      <w:tblGrid>
        <w:gridCol w:w="1641"/>
        <w:gridCol w:w="1914"/>
        <w:gridCol w:w="2872"/>
        <w:gridCol w:w="1914"/>
      </w:tblGrid>
      <w:tr w:rsidR="00FF1531" w:rsidRPr="00FF1531" w14:paraId="6D4DD45E" w14:textId="77777777" w:rsidTr="00FF1531">
        <w:trPr>
          <w:trHeight w:val="246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B6C5B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Year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8E0E9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CF </w:t>
            </w: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91C2B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DF 10%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A6912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PV</w:t>
            </w:r>
          </w:p>
        </w:tc>
      </w:tr>
      <w:tr w:rsidR="00FF1531" w:rsidRPr="00FF1531" w14:paraId="6352C564" w14:textId="77777777" w:rsidTr="00FF1531">
        <w:trPr>
          <w:trHeight w:val="246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90B83" w14:textId="77777777" w:rsidR="00FF1531" w:rsidRPr="00FF1531" w:rsidRDefault="00FF1531" w:rsidP="00FF15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1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B9A0C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10,000 </w:t>
            </w: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1A90E" w14:textId="77777777" w:rsidR="00FF1531" w:rsidRPr="00FF1531" w:rsidRDefault="00FF1531" w:rsidP="00FF15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0.909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F711B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9,091 </w:t>
            </w:r>
          </w:p>
        </w:tc>
      </w:tr>
      <w:tr w:rsidR="00FF1531" w:rsidRPr="00FF1531" w14:paraId="6B2D0F15" w14:textId="77777777" w:rsidTr="00FF1531">
        <w:trPr>
          <w:trHeight w:val="246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B6A16" w14:textId="77777777" w:rsidR="00FF1531" w:rsidRPr="00FF1531" w:rsidRDefault="00FF1531" w:rsidP="00FF15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2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1C940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10,000 </w:t>
            </w: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26E73" w14:textId="77777777" w:rsidR="00FF1531" w:rsidRPr="00FF1531" w:rsidRDefault="00FF1531" w:rsidP="00FF15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0.826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3EF38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8,264 </w:t>
            </w:r>
          </w:p>
        </w:tc>
      </w:tr>
      <w:tr w:rsidR="00FF1531" w:rsidRPr="00FF1531" w14:paraId="67147048" w14:textId="77777777" w:rsidTr="00FF1531">
        <w:trPr>
          <w:trHeight w:val="246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88D5E" w14:textId="77777777" w:rsidR="00FF1531" w:rsidRPr="00FF1531" w:rsidRDefault="00FF1531" w:rsidP="00FF15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3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428FC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10,000 </w:t>
            </w: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54396" w14:textId="77777777" w:rsidR="00FF1531" w:rsidRPr="00FF1531" w:rsidRDefault="00FF1531" w:rsidP="00FF15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0.751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E84AC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7,513 </w:t>
            </w:r>
          </w:p>
        </w:tc>
      </w:tr>
      <w:tr w:rsidR="00FF1531" w:rsidRPr="00FF1531" w14:paraId="439C83D9" w14:textId="77777777" w:rsidTr="00FF1531">
        <w:trPr>
          <w:trHeight w:val="246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46408" w14:textId="77777777" w:rsidR="00FF1531" w:rsidRPr="00FF1531" w:rsidRDefault="00FF1531" w:rsidP="00FF15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4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E53A3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10,000 </w:t>
            </w: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B47B0" w14:textId="77777777" w:rsidR="00FF1531" w:rsidRPr="00FF1531" w:rsidRDefault="00FF1531" w:rsidP="00FF15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0.683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A22FA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6,830 </w:t>
            </w:r>
          </w:p>
        </w:tc>
      </w:tr>
      <w:tr w:rsidR="00FF1531" w:rsidRPr="00FF1531" w14:paraId="6BACADFF" w14:textId="77777777" w:rsidTr="00FF1531">
        <w:trPr>
          <w:trHeight w:val="246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AEA0E" w14:textId="77777777" w:rsidR="00FF1531" w:rsidRPr="00FF1531" w:rsidRDefault="00FF1531" w:rsidP="00FF15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5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20D34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10,000 </w:t>
            </w: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14FDD" w14:textId="77777777" w:rsidR="00FF1531" w:rsidRPr="00FF1531" w:rsidRDefault="00FF1531" w:rsidP="00FF15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0.621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1D887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6,209 </w:t>
            </w:r>
          </w:p>
        </w:tc>
      </w:tr>
      <w:tr w:rsidR="00FF1531" w:rsidRPr="00FF1531" w14:paraId="71A90672" w14:textId="77777777" w:rsidTr="00FF1531">
        <w:trPr>
          <w:trHeight w:val="246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C12AF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5B7F0" w14:textId="77777777" w:rsidR="00FF1531" w:rsidRPr="00FF1531" w:rsidRDefault="00FF1531" w:rsidP="00FF15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E4F67" w14:textId="77777777" w:rsidR="00FF1531" w:rsidRPr="00FF1531" w:rsidRDefault="00FF1531" w:rsidP="00FF15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8D466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 xml:space="preserve">         37,908 </w:t>
            </w:r>
          </w:p>
        </w:tc>
      </w:tr>
      <w:tr w:rsidR="00FF1531" w:rsidRPr="00FF1531" w14:paraId="60C9928F" w14:textId="77777777" w:rsidTr="00FF1531">
        <w:trPr>
          <w:trHeight w:val="246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948DC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D0D17" w14:textId="77777777" w:rsidR="00FF1531" w:rsidRPr="00FF1531" w:rsidRDefault="00FF1531" w:rsidP="00FF15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C1E38" w14:textId="77777777" w:rsidR="00FF1531" w:rsidRPr="00FF1531" w:rsidRDefault="00FF1531" w:rsidP="00FF15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035B6" w14:textId="77777777" w:rsidR="00FF1531" w:rsidRPr="00FF1531" w:rsidRDefault="00FF1531" w:rsidP="00FF15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FF1531" w:rsidRPr="00FF1531" w14:paraId="35967F41" w14:textId="77777777" w:rsidTr="00FF1531">
        <w:trPr>
          <w:trHeight w:val="246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85323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Annuity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A41BA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10,000 </w:t>
            </w: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85881" w14:textId="77777777" w:rsidR="00FF1531" w:rsidRPr="00FF1531" w:rsidRDefault="00FF1531" w:rsidP="00FF15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3.79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84832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37,900 </w:t>
            </w:r>
          </w:p>
        </w:tc>
      </w:tr>
      <w:tr w:rsidR="00FF1531" w:rsidRPr="00FF1531" w14:paraId="6D6094DD" w14:textId="77777777" w:rsidTr="00FF1531">
        <w:trPr>
          <w:trHeight w:val="246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CB953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EA7C1" w14:textId="77777777" w:rsidR="00FF1531" w:rsidRPr="00FF1531" w:rsidRDefault="00FF1531" w:rsidP="00FF15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66197" w14:textId="77777777" w:rsidR="00FF1531" w:rsidRPr="00FF1531" w:rsidRDefault="00FF1531" w:rsidP="00FF15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ACCD3" w14:textId="77777777" w:rsidR="00FF1531" w:rsidRPr="00FF1531" w:rsidRDefault="00FF1531" w:rsidP="00FF15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FF1531" w:rsidRPr="00FF1531" w14:paraId="65C75421" w14:textId="77777777" w:rsidTr="00FF1531">
        <w:trPr>
          <w:trHeight w:val="246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BD6CD" w14:textId="77777777" w:rsidR="00FF1531" w:rsidRPr="00FF1531" w:rsidRDefault="00FF1531" w:rsidP="00FF15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C3B54" w14:textId="77777777" w:rsidR="00FF1531" w:rsidRPr="00FF1531" w:rsidRDefault="00FF1531" w:rsidP="00FF15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D02F2" w14:textId="7C3927C5" w:rsidR="00FF1531" w:rsidRPr="00FF1531" w:rsidRDefault="00FF1531" w:rsidP="00FF15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Rounding difference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6DA73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   8 </w:t>
            </w:r>
          </w:p>
        </w:tc>
      </w:tr>
    </w:tbl>
    <w:p w14:paraId="67D27308" w14:textId="77777777" w:rsidR="00FF1531" w:rsidRPr="00FF1531" w:rsidRDefault="00FF1531" w:rsidP="00FF1531">
      <w:pPr>
        <w:ind w:left="720"/>
        <w:rPr>
          <w:sz w:val="36"/>
          <w:szCs w:val="36"/>
        </w:rPr>
      </w:pPr>
    </w:p>
    <w:p w14:paraId="472BFA75" w14:textId="77777777" w:rsidR="006574F6" w:rsidRPr="006574F6" w:rsidRDefault="006574F6" w:rsidP="006574F6">
      <w:pPr>
        <w:pStyle w:val="ListParagraph"/>
        <w:rPr>
          <w:sz w:val="36"/>
          <w:szCs w:val="36"/>
        </w:rPr>
      </w:pPr>
    </w:p>
    <w:p w14:paraId="63261622" w14:textId="77777777" w:rsidR="006574F6" w:rsidRPr="007314AB" w:rsidRDefault="006574F6" w:rsidP="006574F6">
      <w:pPr>
        <w:pStyle w:val="ListParagraph"/>
        <w:rPr>
          <w:sz w:val="36"/>
          <w:szCs w:val="36"/>
        </w:rPr>
      </w:pPr>
    </w:p>
    <w:p w14:paraId="28424C0A" w14:textId="73C33186" w:rsidR="001E36E8" w:rsidRDefault="001E36E8" w:rsidP="001E36E8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D43D8">
        <w:rPr>
          <w:sz w:val="36"/>
          <w:szCs w:val="36"/>
        </w:rPr>
        <w:t>Assume a company has the right of use of an asset</w:t>
      </w:r>
      <w:r w:rsidR="00C06B4A">
        <w:rPr>
          <w:sz w:val="36"/>
          <w:szCs w:val="36"/>
        </w:rPr>
        <w:t xml:space="preserve"> (for 4 years)</w:t>
      </w:r>
      <w:r w:rsidRPr="000D43D8">
        <w:rPr>
          <w:sz w:val="36"/>
          <w:szCs w:val="36"/>
        </w:rPr>
        <w:t xml:space="preserve"> valued £172,480, making an initial payment on commencement of £40,000.</w:t>
      </w:r>
      <w:r w:rsidR="00C67F9B">
        <w:rPr>
          <w:sz w:val="36"/>
          <w:szCs w:val="36"/>
        </w:rPr>
        <w:t xml:space="preserve"> Assume an implicit interest rate of 14%.</w:t>
      </w:r>
    </w:p>
    <w:p w14:paraId="19D4EC0B" w14:textId="700302D4" w:rsidR="00FF1531" w:rsidRPr="00781FEF" w:rsidRDefault="00FF1531" w:rsidP="00B17BB7">
      <w:pPr>
        <w:spacing w:after="0"/>
        <w:ind w:left="720"/>
        <w:rPr>
          <w:color w:val="0070C0"/>
          <w:sz w:val="36"/>
          <w:szCs w:val="36"/>
        </w:rPr>
      </w:pPr>
      <w:r w:rsidRPr="00781FEF">
        <w:rPr>
          <w:color w:val="0070C0"/>
          <w:sz w:val="36"/>
          <w:szCs w:val="36"/>
        </w:rPr>
        <w:t>Right of use asset</w:t>
      </w:r>
      <w:r w:rsidRPr="00781FEF">
        <w:rPr>
          <w:color w:val="0070C0"/>
          <w:sz w:val="36"/>
          <w:szCs w:val="36"/>
        </w:rPr>
        <w:tab/>
      </w:r>
      <w:r w:rsidRPr="00781FEF">
        <w:rPr>
          <w:color w:val="0070C0"/>
          <w:sz w:val="36"/>
          <w:szCs w:val="36"/>
        </w:rPr>
        <w:tab/>
      </w:r>
      <w:r w:rsidRPr="00781FEF">
        <w:rPr>
          <w:color w:val="0070C0"/>
          <w:sz w:val="36"/>
          <w:szCs w:val="36"/>
        </w:rPr>
        <w:tab/>
        <w:t>172,480</w:t>
      </w:r>
    </w:p>
    <w:p w14:paraId="4B43C134" w14:textId="33C036CC" w:rsidR="00FF1531" w:rsidRPr="00781FEF" w:rsidRDefault="00FF1531" w:rsidP="00B17BB7">
      <w:pPr>
        <w:spacing w:after="0"/>
        <w:ind w:left="720"/>
        <w:rPr>
          <w:color w:val="0070C0"/>
          <w:sz w:val="36"/>
          <w:szCs w:val="36"/>
        </w:rPr>
      </w:pPr>
      <w:r w:rsidRPr="00781FEF">
        <w:rPr>
          <w:color w:val="0070C0"/>
          <w:sz w:val="36"/>
          <w:szCs w:val="36"/>
        </w:rPr>
        <w:t>PV of the lease liability</w:t>
      </w:r>
      <w:r w:rsidRPr="00781FEF">
        <w:rPr>
          <w:color w:val="0070C0"/>
          <w:sz w:val="36"/>
          <w:szCs w:val="36"/>
        </w:rPr>
        <w:tab/>
      </w:r>
      <w:r w:rsidRPr="00781FEF">
        <w:rPr>
          <w:color w:val="0070C0"/>
          <w:sz w:val="36"/>
          <w:szCs w:val="36"/>
        </w:rPr>
        <w:tab/>
        <w:t>132,480</w:t>
      </w:r>
    </w:p>
    <w:p w14:paraId="635E6CB1" w14:textId="78F43EBD" w:rsidR="00FF1531" w:rsidRPr="00781FEF" w:rsidRDefault="00FF1531" w:rsidP="00B17BB7">
      <w:pPr>
        <w:spacing w:after="0"/>
        <w:ind w:left="720"/>
        <w:rPr>
          <w:color w:val="0070C0"/>
          <w:sz w:val="36"/>
          <w:szCs w:val="36"/>
        </w:rPr>
      </w:pPr>
      <w:r w:rsidRPr="00781FEF">
        <w:rPr>
          <w:color w:val="0070C0"/>
          <w:sz w:val="36"/>
          <w:szCs w:val="36"/>
        </w:rPr>
        <w:t>Payment on commencement</w:t>
      </w:r>
      <w:r w:rsidRPr="00781FEF">
        <w:rPr>
          <w:color w:val="0070C0"/>
          <w:sz w:val="36"/>
          <w:szCs w:val="36"/>
        </w:rPr>
        <w:tab/>
      </w:r>
      <w:r w:rsidR="00B17BB7">
        <w:rPr>
          <w:color w:val="0070C0"/>
          <w:sz w:val="36"/>
          <w:szCs w:val="36"/>
        </w:rPr>
        <w:t xml:space="preserve"> </w:t>
      </w:r>
      <w:r w:rsidRPr="00781FEF">
        <w:rPr>
          <w:color w:val="0070C0"/>
          <w:sz w:val="36"/>
          <w:szCs w:val="36"/>
        </w:rPr>
        <w:t>40,000</w:t>
      </w:r>
    </w:p>
    <w:p w14:paraId="3803AD7F" w14:textId="28B24417" w:rsidR="006574F6" w:rsidRPr="00781FEF" w:rsidRDefault="00FF1531" w:rsidP="00B17BB7">
      <w:pPr>
        <w:pStyle w:val="ListParagraph"/>
        <w:spacing w:after="0"/>
        <w:rPr>
          <w:color w:val="0070C0"/>
          <w:sz w:val="36"/>
          <w:szCs w:val="36"/>
        </w:rPr>
      </w:pPr>
      <w:r w:rsidRPr="00781FEF">
        <w:rPr>
          <w:color w:val="0070C0"/>
          <w:sz w:val="36"/>
          <w:szCs w:val="36"/>
        </w:rPr>
        <w:t xml:space="preserve">Assume </w:t>
      </w:r>
    </w:p>
    <w:p w14:paraId="23A1FBCF" w14:textId="7645315E" w:rsidR="00FF1531" w:rsidRPr="00781FEF" w:rsidRDefault="00FF1531" w:rsidP="00B17BB7">
      <w:pPr>
        <w:pStyle w:val="ListParagraph"/>
        <w:spacing w:after="0"/>
        <w:rPr>
          <w:color w:val="0070C0"/>
          <w:sz w:val="36"/>
          <w:szCs w:val="36"/>
        </w:rPr>
      </w:pPr>
      <w:r w:rsidRPr="00781FEF">
        <w:rPr>
          <w:color w:val="0070C0"/>
          <w:sz w:val="36"/>
          <w:szCs w:val="36"/>
        </w:rPr>
        <w:t>Useful life of asset = 4 years</w:t>
      </w:r>
    </w:p>
    <w:p w14:paraId="7AEC3779" w14:textId="68CDCEAE" w:rsidR="00FF1531" w:rsidRPr="00781FEF" w:rsidRDefault="00FF1531" w:rsidP="00B17BB7">
      <w:pPr>
        <w:pStyle w:val="ListParagraph"/>
        <w:spacing w:after="0"/>
        <w:rPr>
          <w:color w:val="0070C0"/>
          <w:sz w:val="36"/>
          <w:szCs w:val="36"/>
        </w:rPr>
      </w:pPr>
      <w:r w:rsidRPr="00781FEF">
        <w:rPr>
          <w:color w:val="0070C0"/>
          <w:sz w:val="36"/>
          <w:szCs w:val="36"/>
        </w:rPr>
        <w:t>Lease term</w:t>
      </w:r>
      <w:r w:rsidRPr="00781FEF">
        <w:rPr>
          <w:color w:val="0070C0"/>
          <w:sz w:val="36"/>
          <w:szCs w:val="36"/>
        </w:rPr>
        <w:tab/>
        <w:t xml:space="preserve"> = 5 years</w:t>
      </w:r>
    </w:p>
    <w:p w14:paraId="2E1E839A" w14:textId="77777777" w:rsidR="00FF1531" w:rsidRPr="00781FEF" w:rsidRDefault="00FF1531" w:rsidP="006574F6">
      <w:pPr>
        <w:pStyle w:val="ListParagraph"/>
        <w:rPr>
          <w:color w:val="0070C0"/>
          <w:sz w:val="36"/>
          <w:szCs w:val="36"/>
        </w:rPr>
      </w:pPr>
    </w:p>
    <w:p w14:paraId="4199D82A" w14:textId="16CDB644" w:rsidR="00FF1531" w:rsidRPr="00781FEF" w:rsidRDefault="00FF1531" w:rsidP="006574F6">
      <w:pPr>
        <w:pStyle w:val="ListParagraph"/>
        <w:rPr>
          <w:color w:val="0070C0"/>
          <w:sz w:val="36"/>
          <w:szCs w:val="36"/>
        </w:rPr>
      </w:pPr>
      <w:r w:rsidRPr="00781FEF">
        <w:rPr>
          <w:color w:val="0070C0"/>
          <w:sz w:val="36"/>
          <w:szCs w:val="36"/>
        </w:rPr>
        <w:t>RULE: Use lower of (1) useful life or (2) lease term</w:t>
      </w:r>
    </w:p>
    <w:p w14:paraId="606C08F0" w14:textId="77777777" w:rsidR="00781FEF" w:rsidRPr="00781FEF" w:rsidRDefault="00781FEF" w:rsidP="006574F6">
      <w:pPr>
        <w:pStyle w:val="ListParagraph"/>
        <w:rPr>
          <w:color w:val="0070C0"/>
          <w:sz w:val="36"/>
          <w:szCs w:val="36"/>
        </w:rPr>
      </w:pPr>
    </w:p>
    <w:tbl>
      <w:tblPr>
        <w:tblW w:w="8800" w:type="dxa"/>
        <w:tblLook w:val="04A0" w:firstRow="1" w:lastRow="0" w:firstColumn="1" w:lastColumn="0" w:noHBand="0" w:noVBand="1"/>
      </w:tblPr>
      <w:tblGrid>
        <w:gridCol w:w="960"/>
        <w:gridCol w:w="2442"/>
        <w:gridCol w:w="1660"/>
        <w:gridCol w:w="1480"/>
        <w:gridCol w:w="1018"/>
        <w:gridCol w:w="1240"/>
      </w:tblGrid>
      <w:tr w:rsidR="00781FEF" w:rsidRPr="00781FEF" w14:paraId="53D12D5D" w14:textId="77777777" w:rsidTr="00476A4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CB8B7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Year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7212B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CF 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03C8D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DF 14%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F9D1A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PV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ACAE9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705AA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781FEF" w:rsidRPr="00781FEF" w14:paraId="60104CD4" w14:textId="77777777" w:rsidTr="00476A4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62420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1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4A336" w14:textId="728DE6AD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45,303 </w:t>
            </w:r>
            <w:r w:rsidR="00476A4C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#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62250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0.877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F2CC7" w14:textId="338DAAC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39,739 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5C6B4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4BD55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781FEF" w:rsidRPr="00781FEF" w14:paraId="66119416" w14:textId="77777777" w:rsidTr="00476A4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05108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2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18EF3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45,303 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5E19C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0.769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CF5A3" w14:textId="33B087D3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34,859 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8517F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B4277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781FEF" w:rsidRPr="00781FEF" w14:paraId="7E6A7769" w14:textId="77777777" w:rsidTr="00476A4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B0D6C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3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EC49E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45,303 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9E02E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0.675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A0513" w14:textId="415E95EE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30,578 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184DE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2FFC2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781FEF" w:rsidRPr="00781FEF" w14:paraId="7C45B68F" w14:textId="77777777" w:rsidTr="00476A4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3F15A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4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EED6C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45,303 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73F5E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0.592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6F203" w14:textId="0DA8C3A9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26,823 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F100A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73D41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781FEF" w:rsidRPr="00781FEF" w14:paraId="3CC41EE3" w14:textId="77777777" w:rsidTr="00476A4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984E3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BB288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D02D8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2E07A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A7127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3ADEB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781FEF" w:rsidRPr="00781FEF" w14:paraId="227E6B17" w14:textId="77777777" w:rsidTr="00476A4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1B086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DD826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A10FC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A4B98" w14:textId="48D775BB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 xml:space="preserve">             132,000 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2DAF6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6F9EB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781FEF" w:rsidRPr="00781FEF" w14:paraId="569153AC" w14:textId="77777777" w:rsidTr="00476A4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F061A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14FA0EDB" w14:textId="307D84A3" w:rsidR="00781FEF" w:rsidRPr="00781FEF" w:rsidRDefault="00476A4C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  <w:t># worked out prior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8A141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F0F35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740DE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04B9C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781FEF" w:rsidRPr="00781FEF" w14:paraId="0BE807DC" w14:textId="77777777" w:rsidTr="00476A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3C993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41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8C8F1" w14:textId="77777777" w:rsidR="00781FEF" w:rsidRPr="00781FEF" w:rsidRDefault="00781FEF" w:rsidP="00781FEF">
            <w:pPr>
              <w:spacing w:after="0" w:line="240" w:lineRule="auto"/>
              <w:ind w:firstLineChars="500" w:firstLine="1200"/>
              <w:rPr>
                <w:rFonts w:ascii="Calibri" w:eastAsia="Times New Roman" w:hAnsi="Calibri" w:cs="Calibri"/>
                <w:color w:val="0070C0"/>
                <w:sz w:val="24"/>
                <w:szCs w:val="24"/>
                <w:lang w:eastAsia="en-GB"/>
              </w:rPr>
            </w:pPr>
            <w:r w:rsidRPr="00781FEF">
              <w:rPr>
                <w:rFonts w:ascii="Calibri" w:eastAsia="Times New Roman" w:hAnsi="Calibri" w:cs="Calibri"/>
                <w:color w:val="0070C0"/>
                <w:sz w:val="24"/>
                <w:szCs w:val="24"/>
                <w:lang w:eastAsia="en-GB"/>
              </w:rPr>
              <w:t>PV of the lease liability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1BCC2" w14:textId="16FEE74F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 xml:space="preserve">              32,480 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35E4D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5ABAD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781FEF" w:rsidRPr="00781FEF" w14:paraId="1FC370C9" w14:textId="77777777" w:rsidTr="00476A4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227A3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77235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51480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043A7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00647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DBCDF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781FEF" w:rsidRPr="00781FEF" w14:paraId="5E2E0B6D" w14:textId="77777777" w:rsidTr="00476A4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A8438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41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F30D6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Depreciation p.a.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14913" w14:textId="4A9D7E30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33,000 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D34BF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D4ADF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781FEF" w:rsidRPr="00781FEF" w14:paraId="5EE609D6" w14:textId="77777777" w:rsidTr="00476A4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93A34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A9C0D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1A3A5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FD3C5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C1CCF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A0EC9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781FEF" w:rsidRPr="00781FEF" w14:paraId="264B079B" w14:textId="77777777" w:rsidTr="00476A4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4842" w14:textId="77777777" w:rsidR="00781FEF" w:rsidRPr="00566CC8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566CC8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Yr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4ECEF" w14:textId="77777777" w:rsidR="00781FEF" w:rsidRPr="00566CC8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566CC8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 xml:space="preserve"> Op Liability 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26850" w14:textId="77777777" w:rsidR="00781FEF" w:rsidRPr="00566CC8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566CC8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Fin Charge (14%)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89695" w14:textId="77777777" w:rsidR="00781FEF" w:rsidRPr="00566CC8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566CC8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Total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5C3F2" w14:textId="77777777" w:rsidR="00781FEF" w:rsidRPr="00566CC8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566CC8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Payment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AF162" w14:textId="4815BFAE" w:rsidR="00781FEF" w:rsidRPr="00566CC8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566CC8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Cl l</w:t>
            </w:r>
            <w:r w:rsidR="00566CC8" w:rsidRPr="00566CC8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i</w:t>
            </w:r>
            <w:r w:rsidRPr="00566CC8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ab</w:t>
            </w:r>
            <w:r w:rsidR="00566CC8" w:rsidRPr="00566CC8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i</w:t>
            </w:r>
            <w:r w:rsidRPr="00566CC8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lity</w:t>
            </w:r>
          </w:p>
        </w:tc>
      </w:tr>
      <w:tr w:rsidR="00781FEF" w:rsidRPr="00781FEF" w14:paraId="62452F32" w14:textId="77777777" w:rsidTr="00476A4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F9855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1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3B23E" w14:textId="77777777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132,000 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9EBA8" w14:textId="77777777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18,479.99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2850B" w14:textId="66AE1718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150,479.90 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6B7F5" w14:textId="10C83AE7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45</w:t>
            </w:r>
            <w:r w:rsidR="00566CC8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,</w:t>
            </w: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303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C1E5A" w14:textId="338F8C22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105,176.90 </w:t>
            </w:r>
          </w:p>
        </w:tc>
      </w:tr>
      <w:tr w:rsidR="00781FEF" w:rsidRPr="00781FEF" w14:paraId="4BE62F55" w14:textId="77777777" w:rsidTr="00476A4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07C77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2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398E7" w14:textId="77777777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105,177 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DAE2F" w14:textId="77777777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14,724.77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019DD" w14:textId="66B5591E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119,901.66 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D167D" w14:textId="6C8875D3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45</w:t>
            </w:r>
            <w:r w:rsidR="00566CC8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,</w:t>
            </w: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303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4A622" w14:textId="04C9BD26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74,598.66 </w:t>
            </w:r>
          </w:p>
        </w:tc>
      </w:tr>
      <w:tr w:rsidR="00781FEF" w:rsidRPr="00781FEF" w14:paraId="1DCE0D07" w14:textId="77777777" w:rsidTr="00476A4C">
        <w:trPr>
          <w:trHeight w:val="77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2A692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3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D0EF2" w14:textId="77777777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74,599 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346F0" w14:textId="77777777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10,443.81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523AE" w14:textId="2FE2CE94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85,042.47 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6906C" w14:textId="4A1D0B8C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45</w:t>
            </w:r>
            <w:r w:rsidR="00566CC8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,</w:t>
            </w: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303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F5147" w14:textId="7410A123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39,739.47 </w:t>
            </w:r>
          </w:p>
        </w:tc>
      </w:tr>
      <w:tr w:rsidR="00781FEF" w:rsidRPr="00781FEF" w14:paraId="2F577667" w14:textId="77777777" w:rsidTr="00476A4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67F2B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4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93BE2" w14:textId="77777777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39,739 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B2DD6" w14:textId="77777777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5,563.53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A3154" w14:textId="296CFC79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45,303.00 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31B0A" w14:textId="5750E947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45</w:t>
            </w:r>
            <w:r w:rsidR="00566CC8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,</w:t>
            </w: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303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118F7" w14:textId="77777777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    -   </w:t>
            </w:r>
          </w:p>
        </w:tc>
      </w:tr>
    </w:tbl>
    <w:p w14:paraId="2919F843" w14:textId="77777777" w:rsidR="00781FEF" w:rsidRPr="000D43D8" w:rsidRDefault="00781FEF" w:rsidP="006574F6">
      <w:pPr>
        <w:pStyle w:val="ListParagraph"/>
        <w:rPr>
          <w:sz w:val="36"/>
          <w:szCs w:val="36"/>
        </w:rPr>
      </w:pPr>
    </w:p>
    <w:p w14:paraId="06FA76AB" w14:textId="5F62B18B" w:rsidR="0020071A" w:rsidRDefault="0020071A" w:rsidP="0020071A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0071A">
        <w:rPr>
          <w:sz w:val="36"/>
          <w:szCs w:val="36"/>
        </w:rPr>
        <w:t xml:space="preserve">What </w:t>
      </w:r>
      <w:proofErr w:type="gramStart"/>
      <w:r w:rsidRPr="0020071A">
        <w:rPr>
          <w:sz w:val="36"/>
          <w:szCs w:val="36"/>
        </w:rPr>
        <w:t>is</w:t>
      </w:r>
      <w:proofErr w:type="gramEnd"/>
      <w:r w:rsidRPr="0020071A">
        <w:rPr>
          <w:sz w:val="36"/>
          <w:szCs w:val="36"/>
        </w:rPr>
        <w:t xml:space="preserve"> the criteria to determine if a lease exists in a contract. Assume PV of lease payments of £75,930 and a payment made at inception of the lease or before the inception of lease £30,000.</w:t>
      </w:r>
      <w:r w:rsidR="00C67F9B">
        <w:rPr>
          <w:sz w:val="36"/>
          <w:szCs w:val="36"/>
        </w:rPr>
        <w:t xml:space="preserve"> Assume an implicit interest rate of 9%.</w:t>
      </w:r>
    </w:p>
    <w:p w14:paraId="6F090927" w14:textId="77777777" w:rsidR="006574F6" w:rsidRDefault="006574F6" w:rsidP="006574F6">
      <w:pPr>
        <w:pStyle w:val="ListParagraph"/>
        <w:rPr>
          <w:sz w:val="36"/>
          <w:szCs w:val="36"/>
        </w:rPr>
      </w:pPr>
    </w:p>
    <w:tbl>
      <w:tblPr>
        <w:tblW w:w="8940" w:type="dxa"/>
        <w:tblLook w:val="04A0" w:firstRow="1" w:lastRow="0" w:firstColumn="1" w:lastColumn="0" w:noHBand="0" w:noVBand="1"/>
      </w:tblPr>
      <w:tblGrid>
        <w:gridCol w:w="1312"/>
        <w:gridCol w:w="2803"/>
        <w:gridCol w:w="2803"/>
        <w:gridCol w:w="2022"/>
      </w:tblGrid>
      <w:tr w:rsidR="00781FEF" w:rsidRPr="00781FEF" w14:paraId="5D6C0C9A" w14:textId="77777777" w:rsidTr="00566CC8">
        <w:trPr>
          <w:trHeight w:val="294"/>
        </w:trPr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27B2A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Year</w:t>
            </w:r>
          </w:p>
        </w:tc>
        <w:tc>
          <w:tcPr>
            <w:tcW w:w="28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BE780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CF </w:t>
            </w:r>
          </w:p>
        </w:tc>
        <w:tc>
          <w:tcPr>
            <w:tcW w:w="28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D1342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DF 9%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8AB2F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PV</w:t>
            </w:r>
          </w:p>
        </w:tc>
      </w:tr>
      <w:tr w:rsidR="00781FEF" w:rsidRPr="00781FEF" w14:paraId="0E9DBDCA" w14:textId="77777777" w:rsidTr="00566CC8">
        <w:trPr>
          <w:trHeight w:val="294"/>
        </w:trPr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C6AAE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1</w:t>
            </w:r>
          </w:p>
        </w:tc>
        <w:tc>
          <w:tcPr>
            <w:tcW w:w="28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55CEA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30,000 </w:t>
            </w:r>
          </w:p>
        </w:tc>
        <w:tc>
          <w:tcPr>
            <w:tcW w:w="28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A76B1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0.917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83D8A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27,523 </w:t>
            </w:r>
          </w:p>
        </w:tc>
      </w:tr>
      <w:tr w:rsidR="00781FEF" w:rsidRPr="00781FEF" w14:paraId="11DC5887" w14:textId="77777777" w:rsidTr="00566CC8">
        <w:trPr>
          <w:trHeight w:val="294"/>
        </w:trPr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69C03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2</w:t>
            </w:r>
          </w:p>
        </w:tc>
        <w:tc>
          <w:tcPr>
            <w:tcW w:w="28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C10AE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30,000 </w:t>
            </w:r>
          </w:p>
        </w:tc>
        <w:tc>
          <w:tcPr>
            <w:tcW w:w="28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8CB24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0.842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5D514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25,250 </w:t>
            </w:r>
          </w:p>
        </w:tc>
      </w:tr>
      <w:tr w:rsidR="00781FEF" w:rsidRPr="00781FEF" w14:paraId="4C71B004" w14:textId="77777777" w:rsidTr="00566CC8">
        <w:trPr>
          <w:trHeight w:val="294"/>
        </w:trPr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CFAF9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3</w:t>
            </w:r>
          </w:p>
        </w:tc>
        <w:tc>
          <w:tcPr>
            <w:tcW w:w="28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50AAF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30,000 </w:t>
            </w:r>
          </w:p>
        </w:tc>
        <w:tc>
          <w:tcPr>
            <w:tcW w:w="28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7A874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0.772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62B8E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23,166 </w:t>
            </w:r>
          </w:p>
        </w:tc>
      </w:tr>
      <w:tr w:rsidR="00781FEF" w:rsidRPr="00781FEF" w14:paraId="3395E968" w14:textId="77777777" w:rsidTr="00566CC8">
        <w:trPr>
          <w:trHeight w:val="294"/>
        </w:trPr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A6398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28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B8567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8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98953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604E1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 xml:space="preserve">                 75,939 </w:t>
            </w:r>
          </w:p>
        </w:tc>
      </w:tr>
      <w:tr w:rsidR="00781FEF" w:rsidRPr="00781FEF" w14:paraId="53BD8A33" w14:textId="77777777" w:rsidTr="00566CC8">
        <w:trPr>
          <w:trHeight w:val="294"/>
        </w:trPr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80111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</w:p>
        </w:tc>
        <w:tc>
          <w:tcPr>
            <w:tcW w:w="28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DAB30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8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D2B40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115C9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781FEF" w:rsidRPr="00781FEF" w14:paraId="27369B30" w14:textId="77777777" w:rsidTr="00566CC8">
        <w:trPr>
          <w:trHeight w:val="309"/>
        </w:trPr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B99A0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56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15376" w14:textId="77777777" w:rsidR="00781FEF" w:rsidRPr="00781FEF" w:rsidRDefault="00781FEF" w:rsidP="00781FEF">
            <w:pPr>
              <w:spacing w:after="0" w:line="240" w:lineRule="auto"/>
              <w:ind w:firstLineChars="500" w:firstLine="1200"/>
              <w:rPr>
                <w:rFonts w:ascii="Calibri" w:eastAsia="Times New Roman" w:hAnsi="Calibri" w:cs="Calibri"/>
                <w:color w:val="0070C0"/>
                <w:sz w:val="24"/>
                <w:szCs w:val="24"/>
                <w:lang w:eastAsia="en-GB"/>
              </w:rPr>
            </w:pPr>
            <w:r w:rsidRPr="00781FEF">
              <w:rPr>
                <w:rFonts w:ascii="Calibri" w:eastAsia="Times New Roman" w:hAnsi="Calibri" w:cs="Calibri"/>
                <w:color w:val="0070C0"/>
                <w:sz w:val="24"/>
                <w:szCs w:val="24"/>
                <w:lang w:eastAsia="en-GB"/>
              </w:rPr>
              <w:t>PV of the lease liability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BA286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 xml:space="preserve">                 75,930 </w:t>
            </w:r>
          </w:p>
        </w:tc>
      </w:tr>
    </w:tbl>
    <w:p w14:paraId="30F689B2" w14:textId="77777777" w:rsidR="00781FEF" w:rsidRDefault="00781FEF" w:rsidP="006574F6">
      <w:pPr>
        <w:pStyle w:val="ListParagraph"/>
        <w:rPr>
          <w:sz w:val="36"/>
          <w:szCs w:val="36"/>
        </w:rPr>
      </w:pPr>
    </w:p>
    <w:p w14:paraId="47B513F9" w14:textId="77777777" w:rsidR="006574F6" w:rsidRPr="006574F6" w:rsidRDefault="006574F6" w:rsidP="006574F6">
      <w:pPr>
        <w:pStyle w:val="ListParagraph"/>
        <w:rPr>
          <w:sz w:val="36"/>
          <w:szCs w:val="36"/>
        </w:rPr>
      </w:pPr>
    </w:p>
    <w:p w14:paraId="43297335" w14:textId="77777777" w:rsidR="006574F6" w:rsidRDefault="006574F6" w:rsidP="006574F6">
      <w:pPr>
        <w:pStyle w:val="ListParagraph"/>
        <w:numPr>
          <w:ilvl w:val="0"/>
          <w:numId w:val="3"/>
        </w:numPr>
        <w:ind w:left="567" w:hanging="425"/>
        <w:rPr>
          <w:sz w:val="36"/>
          <w:szCs w:val="36"/>
        </w:rPr>
      </w:pPr>
      <w:r>
        <w:rPr>
          <w:sz w:val="36"/>
          <w:szCs w:val="36"/>
        </w:rPr>
        <w:t>From the information provided, determine the kind of lease that Fryatt has and how to account for it in the financial statements? Show your workings.</w:t>
      </w:r>
    </w:p>
    <w:p w14:paraId="32FE562B" w14:textId="3F139D45" w:rsidR="00026E00" w:rsidRPr="00026E00" w:rsidRDefault="00026E00" w:rsidP="00026E00">
      <w:pPr>
        <w:rPr>
          <w:color w:val="0070C0"/>
          <w:sz w:val="36"/>
          <w:szCs w:val="36"/>
        </w:rPr>
      </w:pPr>
      <w:r w:rsidRPr="00026E00">
        <w:rPr>
          <w:color w:val="0070C0"/>
          <w:sz w:val="36"/>
          <w:szCs w:val="36"/>
        </w:rPr>
        <w:lastRenderedPageBreak/>
        <w:t>It is a finance lease</w:t>
      </w:r>
    </w:p>
    <w:tbl>
      <w:tblPr>
        <w:tblW w:w="8163" w:type="dxa"/>
        <w:tblLook w:val="04A0" w:firstRow="1" w:lastRow="0" w:firstColumn="1" w:lastColumn="0" w:noHBand="0" w:noVBand="1"/>
      </w:tblPr>
      <w:tblGrid>
        <w:gridCol w:w="1389"/>
        <w:gridCol w:w="1389"/>
        <w:gridCol w:w="1621"/>
        <w:gridCol w:w="1622"/>
        <w:gridCol w:w="2142"/>
      </w:tblGrid>
      <w:tr w:rsidR="00026E00" w:rsidRPr="00026E00" w14:paraId="5A33485D" w14:textId="77777777" w:rsidTr="004D125E">
        <w:trPr>
          <w:trHeight w:val="294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2481F" w14:textId="77777777" w:rsidR="00026E00" w:rsidRPr="00026E00" w:rsidRDefault="00026E00" w:rsidP="00026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eastAsia="en-GB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5951E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Op Bal</w:t>
            </w: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68127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Int (10%) </w:t>
            </w: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5AC87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Payment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89E71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Cl Bal</w:t>
            </w:r>
          </w:p>
        </w:tc>
      </w:tr>
      <w:tr w:rsidR="00026E00" w:rsidRPr="00026E00" w14:paraId="63EDF456" w14:textId="77777777" w:rsidTr="004D125E">
        <w:trPr>
          <w:trHeight w:val="294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C069A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Yr1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63496" w14:textId="645055B0" w:rsidR="00026E00" w:rsidRPr="00026E00" w:rsidRDefault="00026E00" w:rsidP="00B17B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72</w:t>
            </w:r>
            <w:r w:rsidR="00B17BB7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,</w:t>
            </w: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000</w:t>
            </w: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C3509" w14:textId="77777777" w:rsidR="00026E00" w:rsidRPr="00026E00" w:rsidRDefault="00026E00" w:rsidP="00B17B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7,200 </w:t>
            </w: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B6C3D" w14:textId="31D53F7F" w:rsidR="00026E00" w:rsidRPr="00026E00" w:rsidRDefault="00026E00" w:rsidP="00B17B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29</w:t>
            </w:r>
            <w:r w:rsidR="00640E9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,</w:t>
            </w: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000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4556C" w14:textId="77777777" w:rsidR="00026E00" w:rsidRPr="00026E00" w:rsidRDefault="00026E00" w:rsidP="00026E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50,200 </w:t>
            </w:r>
          </w:p>
        </w:tc>
      </w:tr>
      <w:tr w:rsidR="00026E00" w:rsidRPr="00026E00" w14:paraId="487E9327" w14:textId="77777777" w:rsidTr="004D125E">
        <w:trPr>
          <w:trHeight w:val="294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37ADB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Yr2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D07CF" w14:textId="77777777" w:rsidR="00026E00" w:rsidRPr="00026E00" w:rsidRDefault="00026E00" w:rsidP="00B17B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50,200 </w:t>
            </w: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191C0" w14:textId="77777777" w:rsidR="00026E00" w:rsidRPr="00026E00" w:rsidRDefault="00026E00" w:rsidP="00B17B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5,020 </w:t>
            </w: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14ED7" w14:textId="228A61C3" w:rsidR="00026E00" w:rsidRPr="00026E00" w:rsidRDefault="00026E00" w:rsidP="00B17B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29</w:t>
            </w:r>
            <w:r w:rsidR="00640E9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,</w:t>
            </w: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000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A4AA6" w14:textId="77777777" w:rsidR="00026E00" w:rsidRPr="00026E00" w:rsidRDefault="00026E00" w:rsidP="00026E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26,220 </w:t>
            </w:r>
          </w:p>
        </w:tc>
      </w:tr>
      <w:tr w:rsidR="00026E00" w:rsidRPr="00026E00" w14:paraId="088D4554" w14:textId="77777777" w:rsidTr="004D125E">
        <w:trPr>
          <w:trHeight w:val="294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018A2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Yr1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DD40C" w14:textId="77777777" w:rsidR="00026E00" w:rsidRPr="00026E00" w:rsidRDefault="00026E00" w:rsidP="00B17B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26,220 </w:t>
            </w: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C97FF" w14:textId="77777777" w:rsidR="00026E00" w:rsidRPr="00026E00" w:rsidRDefault="00026E00" w:rsidP="00B17B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2,622 </w:t>
            </w: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FB7A0" w14:textId="515E1CF9" w:rsidR="00026E00" w:rsidRPr="00026E00" w:rsidRDefault="00026E00" w:rsidP="00B17B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29</w:t>
            </w:r>
            <w:r w:rsidR="00640E9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,</w:t>
            </w: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000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4527D" w14:textId="77777777" w:rsidR="00026E00" w:rsidRPr="00026E00" w:rsidRDefault="00026E00" w:rsidP="00026E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-                     158 </w:t>
            </w:r>
          </w:p>
        </w:tc>
      </w:tr>
      <w:tr w:rsidR="00026E00" w:rsidRPr="00026E00" w14:paraId="013C7FEE" w14:textId="77777777" w:rsidTr="004D125E">
        <w:trPr>
          <w:trHeight w:val="294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958AC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B77F5" w14:textId="77777777" w:rsidR="00026E00" w:rsidRPr="00026E00" w:rsidRDefault="00026E00" w:rsidP="00026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5B1B0" w14:textId="77777777" w:rsidR="00026E00" w:rsidRPr="00026E00" w:rsidRDefault="00026E00" w:rsidP="00026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EBC47" w14:textId="77777777" w:rsidR="00026E00" w:rsidRPr="00026E00" w:rsidRDefault="00026E00" w:rsidP="00026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9B5B4" w14:textId="77777777" w:rsidR="00026E00" w:rsidRPr="00026E00" w:rsidRDefault="00026E00" w:rsidP="00026E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026E00" w:rsidRPr="00026E00" w14:paraId="355E2E33" w14:textId="77777777" w:rsidTr="004D125E">
        <w:trPr>
          <w:trHeight w:val="294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47028" w14:textId="77777777" w:rsidR="00026E00" w:rsidRPr="00026E00" w:rsidRDefault="00026E00" w:rsidP="00026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F65D5" w14:textId="77777777" w:rsidR="00026E00" w:rsidRPr="00026E00" w:rsidRDefault="00026E00" w:rsidP="00026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25D4E" w14:textId="5CF1B3D1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TOTAL LIAB</w:t>
            </w:r>
            <w:r w:rsidR="00640E9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I</w:t>
            </w: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LITY 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24F05" w14:textId="77777777" w:rsidR="00026E00" w:rsidRPr="00026E00" w:rsidRDefault="00026E00" w:rsidP="00026E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50,200 </w:t>
            </w:r>
          </w:p>
        </w:tc>
      </w:tr>
      <w:tr w:rsidR="00026E00" w:rsidRPr="00026E00" w14:paraId="08185E2C" w14:textId="77777777" w:rsidTr="004D125E">
        <w:trPr>
          <w:trHeight w:val="294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F1F45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FA03A" w14:textId="77777777" w:rsidR="00026E00" w:rsidRPr="00026E00" w:rsidRDefault="00026E00" w:rsidP="00026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2A092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NCL </w:t>
            </w: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6D02A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CADE7" w14:textId="77777777" w:rsidR="00026E00" w:rsidRPr="00026E00" w:rsidRDefault="00026E00" w:rsidP="00026E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26,220 </w:t>
            </w:r>
          </w:p>
        </w:tc>
      </w:tr>
      <w:tr w:rsidR="00026E00" w:rsidRPr="00026E00" w14:paraId="64E96CA6" w14:textId="77777777" w:rsidTr="004D125E">
        <w:trPr>
          <w:trHeight w:val="294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17D27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AF95D" w14:textId="77777777" w:rsidR="00026E00" w:rsidRPr="00026E00" w:rsidRDefault="00026E00" w:rsidP="00026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D4777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CL </w:t>
            </w: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B8289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BA79A" w14:textId="77777777" w:rsidR="00026E00" w:rsidRPr="00026E00" w:rsidRDefault="00026E00" w:rsidP="00026E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23,980 </w:t>
            </w:r>
          </w:p>
        </w:tc>
      </w:tr>
      <w:tr w:rsidR="00026E00" w:rsidRPr="00026E00" w14:paraId="307528E7" w14:textId="77777777" w:rsidTr="004D125E">
        <w:trPr>
          <w:trHeight w:val="294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A14DD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F4617" w14:textId="77777777" w:rsidR="00026E00" w:rsidRPr="00026E00" w:rsidRDefault="00026E00" w:rsidP="00026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0B81A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</w:t>
            </w:r>
            <w:proofErr w:type="spellStart"/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Depr</w:t>
            </w:r>
            <w:proofErr w:type="spellEnd"/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</w:t>
            </w: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36576" w14:textId="77777777" w:rsidR="00026E00" w:rsidRPr="00026E00" w:rsidRDefault="00026E00" w:rsidP="00026E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24000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81332" w14:textId="77777777" w:rsidR="00026E00" w:rsidRPr="00026E00" w:rsidRDefault="00026E00" w:rsidP="00026E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24,000 </w:t>
            </w:r>
          </w:p>
        </w:tc>
      </w:tr>
      <w:tr w:rsidR="00026E00" w:rsidRPr="00026E00" w14:paraId="5D1291C7" w14:textId="77777777" w:rsidTr="004D125E">
        <w:trPr>
          <w:trHeight w:val="294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EE130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1BBE9" w14:textId="77777777" w:rsidR="00026E00" w:rsidRPr="00026E00" w:rsidRDefault="00026E00" w:rsidP="00026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2D2CF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Interest </w:t>
            </w: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DF7A9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2EB87" w14:textId="77777777" w:rsidR="00026E00" w:rsidRPr="00026E00" w:rsidRDefault="00026E00" w:rsidP="00026E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  7,200 </w:t>
            </w:r>
          </w:p>
        </w:tc>
      </w:tr>
    </w:tbl>
    <w:p w14:paraId="5B3B430D" w14:textId="77777777" w:rsidR="00026E00" w:rsidRPr="00026E00" w:rsidRDefault="00026E00" w:rsidP="00026E00">
      <w:pPr>
        <w:rPr>
          <w:sz w:val="36"/>
          <w:szCs w:val="36"/>
        </w:rPr>
      </w:pPr>
    </w:p>
    <w:p w14:paraId="2C715A87" w14:textId="77777777" w:rsidR="006574F6" w:rsidRPr="006574F6" w:rsidRDefault="006574F6" w:rsidP="006574F6">
      <w:pPr>
        <w:rPr>
          <w:sz w:val="36"/>
          <w:szCs w:val="36"/>
        </w:rPr>
      </w:pPr>
    </w:p>
    <w:p w14:paraId="7570DF18" w14:textId="222F2DBD" w:rsidR="0020071A" w:rsidRDefault="0020071A" w:rsidP="0020071A">
      <w:pPr>
        <w:pStyle w:val="ListParagraph"/>
        <w:numPr>
          <w:ilvl w:val="0"/>
          <w:numId w:val="3"/>
        </w:numPr>
        <w:ind w:left="567" w:hanging="425"/>
        <w:rPr>
          <w:sz w:val="36"/>
          <w:szCs w:val="36"/>
        </w:rPr>
      </w:pPr>
      <w:r w:rsidRPr="0020071A">
        <w:rPr>
          <w:sz w:val="36"/>
          <w:szCs w:val="36"/>
        </w:rPr>
        <w:t xml:space="preserve">What is the adjusted Cost of Sales figure for </w:t>
      </w:r>
      <w:r w:rsidRPr="004B52BA">
        <w:rPr>
          <w:b/>
          <w:bCs/>
          <w:sz w:val="36"/>
          <w:szCs w:val="36"/>
        </w:rPr>
        <w:t>Fryatt</w:t>
      </w:r>
      <w:r w:rsidRPr="0020071A">
        <w:rPr>
          <w:sz w:val="36"/>
          <w:szCs w:val="36"/>
        </w:rPr>
        <w:t>?</w:t>
      </w:r>
    </w:p>
    <w:p w14:paraId="67B944AD" w14:textId="77777777" w:rsidR="006574F6" w:rsidRDefault="006574F6" w:rsidP="006574F6">
      <w:pPr>
        <w:pStyle w:val="ListParagraph"/>
        <w:ind w:left="567"/>
        <w:rPr>
          <w:sz w:val="36"/>
          <w:szCs w:val="36"/>
        </w:rPr>
      </w:pPr>
    </w:p>
    <w:tbl>
      <w:tblPr>
        <w:tblW w:w="9125" w:type="dxa"/>
        <w:tblLook w:val="04A0" w:firstRow="1" w:lastRow="0" w:firstColumn="1" w:lastColumn="0" w:noHBand="0" w:noVBand="1"/>
      </w:tblPr>
      <w:tblGrid>
        <w:gridCol w:w="2661"/>
        <w:gridCol w:w="320"/>
        <w:gridCol w:w="1385"/>
        <w:gridCol w:w="1385"/>
        <w:gridCol w:w="1586"/>
        <w:gridCol w:w="1788"/>
      </w:tblGrid>
      <w:tr w:rsidR="00566CC8" w:rsidRPr="00640E91" w14:paraId="19C990FA" w14:textId="77777777" w:rsidTr="00566CC8">
        <w:trPr>
          <w:trHeight w:val="255"/>
        </w:trPr>
        <w:tc>
          <w:tcPr>
            <w:tcW w:w="29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B9056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640E91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W2 - Cost of sales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D0D27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E902B" w14:textId="77777777" w:rsidR="00640E91" w:rsidRPr="00640E91" w:rsidRDefault="00640E91" w:rsidP="00640E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DBD54" w14:textId="77777777" w:rsidR="00640E91" w:rsidRPr="00640E91" w:rsidRDefault="00640E91" w:rsidP="00640E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51528" w14:textId="77777777" w:rsidR="00640E91" w:rsidRPr="00640E91" w:rsidRDefault="00640E91" w:rsidP="00640E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566CC8" w:rsidRPr="00640E91" w14:paraId="602B0A90" w14:textId="77777777" w:rsidTr="00566CC8">
        <w:trPr>
          <w:trHeight w:val="255"/>
        </w:trPr>
        <w:tc>
          <w:tcPr>
            <w:tcW w:w="26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B7A98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640E91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As per Qs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B06C3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F561C" w14:textId="77777777" w:rsidR="00640E91" w:rsidRPr="00640E91" w:rsidRDefault="00640E91" w:rsidP="00640E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73FF9" w14:textId="77777777" w:rsidR="00640E91" w:rsidRPr="00640E91" w:rsidRDefault="00640E91" w:rsidP="00640E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DF817" w14:textId="77777777" w:rsidR="00640E91" w:rsidRPr="00640E91" w:rsidRDefault="00640E91" w:rsidP="00640E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372E2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640E9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324,000 </w:t>
            </w:r>
          </w:p>
        </w:tc>
      </w:tr>
      <w:tr w:rsidR="00566CC8" w:rsidRPr="00640E91" w14:paraId="38CF6032" w14:textId="77777777" w:rsidTr="00566CC8">
        <w:trPr>
          <w:trHeight w:val="255"/>
        </w:trPr>
        <w:tc>
          <w:tcPr>
            <w:tcW w:w="575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11492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640E9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Dep = Plant &amp; equip (140K - 48.6K) x 20%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F1235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A6E1F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640E9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18,280 </w:t>
            </w:r>
          </w:p>
        </w:tc>
      </w:tr>
      <w:tr w:rsidR="00566CC8" w:rsidRPr="00640E91" w14:paraId="60C5A6F9" w14:textId="77777777" w:rsidTr="00566CC8">
        <w:trPr>
          <w:trHeight w:val="255"/>
        </w:trPr>
        <w:tc>
          <w:tcPr>
            <w:tcW w:w="575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A3C34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640E9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Dep = Building (240K - 60K)/ 30 years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448CB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96C8A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640E9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6,000 </w:t>
            </w:r>
          </w:p>
        </w:tc>
      </w:tr>
      <w:tr w:rsidR="00566CC8" w:rsidRPr="00640E91" w14:paraId="7A5BFFC9" w14:textId="77777777" w:rsidTr="00566CC8">
        <w:trPr>
          <w:trHeight w:val="255"/>
        </w:trPr>
        <w:tc>
          <w:tcPr>
            <w:tcW w:w="29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38B2E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640E9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Error - lease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F2CB1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258FD" w14:textId="77777777" w:rsidR="00640E91" w:rsidRPr="00640E91" w:rsidRDefault="00640E91" w:rsidP="00640E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CE830" w14:textId="77777777" w:rsidR="00640E91" w:rsidRPr="00640E91" w:rsidRDefault="00640E91" w:rsidP="00640E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419BC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640E9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-           29,000 </w:t>
            </w:r>
          </w:p>
        </w:tc>
      </w:tr>
      <w:tr w:rsidR="00566CC8" w:rsidRPr="00640E91" w14:paraId="566DA9D6" w14:textId="77777777" w:rsidTr="00566CC8">
        <w:trPr>
          <w:trHeight w:val="255"/>
        </w:trPr>
        <w:tc>
          <w:tcPr>
            <w:tcW w:w="436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0C598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proofErr w:type="spellStart"/>
            <w:r w:rsidRPr="00640E9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Depr</w:t>
            </w:r>
            <w:proofErr w:type="spellEnd"/>
            <w:r w:rsidRPr="00640E9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- right of use asset </w:t>
            </w:r>
            <w:r w:rsidRPr="00640E91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(W1</w:t>
            </w:r>
            <w:r w:rsidRPr="00640E9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)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93090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8BDB5" w14:textId="77777777" w:rsidR="00640E91" w:rsidRPr="00640E91" w:rsidRDefault="00640E91" w:rsidP="00640E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2A7D6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640E9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18,000 </w:t>
            </w:r>
          </w:p>
        </w:tc>
      </w:tr>
      <w:tr w:rsidR="00566CC8" w:rsidRPr="00640E91" w14:paraId="44A21BDE" w14:textId="77777777" w:rsidTr="00566CC8">
        <w:trPr>
          <w:trHeight w:val="255"/>
        </w:trPr>
        <w:tc>
          <w:tcPr>
            <w:tcW w:w="26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96290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716C4" w14:textId="77777777" w:rsidR="00640E91" w:rsidRPr="00640E91" w:rsidRDefault="00640E91" w:rsidP="00640E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118A0" w14:textId="77777777" w:rsidR="00640E91" w:rsidRPr="00640E91" w:rsidRDefault="00640E91" w:rsidP="00640E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A672E" w14:textId="77777777" w:rsidR="00640E91" w:rsidRPr="00640E91" w:rsidRDefault="00640E91" w:rsidP="00640E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4F3E7" w14:textId="77777777" w:rsidR="00640E91" w:rsidRPr="00640E91" w:rsidRDefault="00640E91" w:rsidP="00640E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DB47E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640E91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 xml:space="preserve">          337,280 </w:t>
            </w:r>
          </w:p>
        </w:tc>
      </w:tr>
    </w:tbl>
    <w:p w14:paraId="0FE1DBF0" w14:textId="77777777" w:rsidR="00640E91" w:rsidRDefault="00640E91" w:rsidP="006574F6">
      <w:pPr>
        <w:pStyle w:val="ListParagraph"/>
        <w:ind w:left="567"/>
        <w:rPr>
          <w:sz w:val="36"/>
          <w:szCs w:val="36"/>
        </w:rPr>
      </w:pPr>
    </w:p>
    <w:p w14:paraId="498C9CB4" w14:textId="77777777" w:rsidR="006574F6" w:rsidRPr="0020071A" w:rsidRDefault="006574F6" w:rsidP="006574F6">
      <w:pPr>
        <w:pStyle w:val="ListParagraph"/>
        <w:ind w:left="567"/>
        <w:rPr>
          <w:sz w:val="36"/>
          <w:szCs w:val="36"/>
        </w:rPr>
      </w:pPr>
    </w:p>
    <w:sectPr w:rsidR="006574F6" w:rsidRPr="0020071A" w:rsidSect="00EE7D00">
      <w:pgSz w:w="11906" w:h="16838"/>
      <w:pgMar w:top="1440" w:right="85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A7364" w14:textId="77777777" w:rsidR="0094454D" w:rsidRDefault="0094454D" w:rsidP="00DB4010">
      <w:pPr>
        <w:spacing w:after="0" w:line="240" w:lineRule="auto"/>
      </w:pPr>
      <w:r>
        <w:separator/>
      </w:r>
    </w:p>
  </w:endnote>
  <w:endnote w:type="continuationSeparator" w:id="0">
    <w:p w14:paraId="2B7263FA" w14:textId="77777777" w:rsidR="0094454D" w:rsidRDefault="0094454D" w:rsidP="00DB40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25533" w14:textId="77777777" w:rsidR="0094454D" w:rsidRDefault="0094454D" w:rsidP="00DB4010">
      <w:pPr>
        <w:spacing w:after="0" w:line="240" w:lineRule="auto"/>
      </w:pPr>
      <w:r>
        <w:separator/>
      </w:r>
    </w:p>
  </w:footnote>
  <w:footnote w:type="continuationSeparator" w:id="0">
    <w:p w14:paraId="1701A3D7" w14:textId="77777777" w:rsidR="0094454D" w:rsidRDefault="0094454D" w:rsidP="00DB40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0F85"/>
    <w:multiLevelType w:val="hybridMultilevel"/>
    <w:tmpl w:val="7CAEBC98"/>
    <w:lvl w:ilvl="0" w:tplc="EA3804A4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581880"/>
    <w:multiLevelType w:val="hybridMultilevel"/>
    <w:tmpl w:val="1E9A4F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C0404A"/>
    <w:multiLevelType w:val="hybridMultilevel"/>
    <w:tmpl w:val="4C18B1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215154"/>
    <w:multiLevelType w:val="hybridMultilevel"/>
    <w:tmpl w:val="B2249F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192682">
    <w:abstractNumId w:val="1"/>
  </w:num>
  <w:num w:numId="2" w16cid:durableId="1121194826">
    <w:abstractNumId w:val="2"/>
  </w:num>
  <w:num w:numId="3" w16cid:durableId="936908874">
    <w:abstractNumId w:val="0"/>
  </w:num>
  <w:num w:numId="4" w16cid:durableId="17789818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75"/>
    <w:rsid w:val="00026E00"/>
    <w:rsid w:val="000D43D8"/>
    <w:rsid w:val="001E36E8"/>
    <w:rsid w:val="0020071A"/>
    <w:rsid w:val="002B6D9B"/>
    <w:rsid w:val="00310E11"/>
    <w:rsid w:val="0038507C"/>
    <w:rsid w:val="003C31DA"/>
    <w:rsid w:val="00433184"/>
    <w:rsid w:val="004341B0"/>
    <w:rsid w:val="004618B7"/>
    <w:rsid w:val="00476A4C"/>
    <w:rsid w:val="004A2A71"/>
    <w:rsid w:val="004B52BA"/>
    <w:rsid w:val="004D125E"/>
    <w:rsid w:val="004E77CB"/>
    <w:rsid w:val="00566CC8"/>
    <w:rsid w:val="00574EFA"/>
    <w:rsid w:val="005B52BA"/>
    <w:rsid w:val="005D0831"/>
    <w:rsid w:val="005E720E"/>
    <w:rsid w:val="00640E91"/>
    <w:rsid w:val="006574F6"/>
    <w:rsid w:val="0069103A"/>
    <w:rsid w:val="006C51CE"/>
    <w:rsid w:val="007143AE"/>
    <w:rsid w:val="007314AB"/>
    <w:rsid w:val="007501B9"/>
    <w:rsid w:val="00781FEF"/>
    <w:rsid w:val="007E47E2"/>
    <w:rsid w:val="007F6116"/>
    <w:rsid w:val="0094454D"/>
    <w:rsid w:val="00974312"/>
    <w:rsid w:val="00980975"/>
    <w:rsid w:val="009C380F"/>
    <w:rsid w:val="009D217E"/>
    <w:rsid w:val="00A04524"/>
    <w:rsid w:val="00A87408"/>
    <w:rsid w:val="00AC5612"/>
    <w:rsid w:val="00B17BB7"/>
    <w:rsid w:val="00B27B32"/>
    <w:rsid w:val="00B76BF0"/>
    <w:rsid w:val="00B832F3"/>
    <w:rsid w:val="00B87534"/>
    <w:rsid w:val="00C06B4A"/>
    <w:rsid w:val="00C60443"/>
    <w:rsid w:val="00C67F9B"/>
    <w:rsid w:val="00CD491B"/>
    <w:rsid w:val="00D028BD"/>
    <w:rsid w:val="00D457B8"/>
    <w:rsid w:val="00D54A08"/>
    <w:rsid w:val="00DA7897"/>
    <w:rsid w:val="00DB4010"/>
    <w:rsid w:val="00E200A7"/>
    <w:rsid w:val="00E479FC"/>
    <w:rsid w:val="00EA468A"/>
    <w:rsid w:val="00EB70F6"/>
    <w:rsid w:val="00ED1B67"/>
    <w:rsid w:val="00EE67A1"/>
    <w:rsid w:val="00EE7D00"/>
    <w:rsid w:val="00EF4476"/>
    <w:rsid w:val="00F04B9A"/>
    <w:rsid w:val="00F339E0"/>
    <w:rsid w:val="00F3595B"/>
    <w:rsid w:val="00FA7520"/>
    <w:rsid w:val="00FB72EB"/>
    <w:rsid w:val="00FF1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0EA99"/>
  <w15:chartTrackingRefBased/>
  <w15:docId w15:val="{959F222D-1D2A-4243-8C99-F6D09B714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4A08"/>
    <w:pPr>
      <w:ind w:left="720"/>
      <w:contextualSpacing/>
    </w:pPr>
  </w:style>
  <w:style w:type="table" w:styleId="TableGrid">
    <w:name w:val="Table Grid"/>
    <w:basedOn w:val="TableNormal"/>
    <w:uiPriority w:val="39"/>
    <w:rsid w:val="00FB7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40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010"/>
  </w:style>
  <w:style w:type="paragraph" w:styleId="Footer">
    <w:name w:val="footer"/>
    <w:basedOn w:val="Normal"/>
    <w:link w:val="FooterChar"/>
    <w:uiPriority w:val="99"/>
    <w:unhideWhenUsed/>
    <w:rsid w:val="00DB40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0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6</Pages>
  <Words>992</Words>
  <Characters>4851</Characters>
  <Application>Microsoft Office Word</Application>
  <DocSecurity>0</DocSecurity>
  <Lines>539</Lines>
  <Paragraphs>324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 Ul Haq</dc:creator>
  <cp:keywords/>
  <dc:description/>
  <cp:lastModifiedBy>Tapiwa Gande</cp:lastModifiedBy>
  <cp:revision>11</cp:revision>
  <cp:lastPrinted>2024-02-20T12:59:00Z</cp:lastPrinted>
  <dcterms:created xsi:type="dcterms:W3CDTF">2024-02-22T12:59:00Z</dcterms:created>
  <dcterms:modified xsi:type="dcterms:W3CDTF">2026-03-13T14:02:00Z</dcterms:modified>
</cp:coreProperties>
</file>