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C9FF" w14:textId="77777777" w:rsidR="000E501E" w:rsidRPr="003A1069" w:rsidRDefault="000E501E" w:rsidP="003A1069">
      <w:pPr>
        <w:pStyle w:val="ListParagraph"/>
        <w:numPr>
          <w:ilvl w:val="0"/>
          <w:numId w:val="7"/>
        </w:numPr>
        <w:spacing w:after="0" w:line="240" w:lineRule="auto"/>
        <w:ind w:hanging="630"/>
        <w:rPr>
          <w:sz w:val="28"/>
          <w:szCs w:val="28"/>
        </w:rPr>
      </w:pPr>
      <w:r w:rsidRPr="003A1069">
        <w:rPr>
          <w:b/>
          <w:sz w:val="28"/>
          <w:szCs w:val="28"/>
        </w:rPr>
        <w:t>PH Group Answer</w:t>
      </w:r>
    </w:p>
    <w:p w14:paraId="06CA08BE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BE10FB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BBDD8D" w14:textId="1F3F20C7" w:rsidR="0041633F" w:rsidRPr="00150692" w:rsidRDefault="005238C4" w:rsidP="00150692">
      <w:pPr>
        <w:pStyle w:val="ListParagraph"/>
        <w:numPr>
          <w:ilvl w:val="0"/>
          <w:numId w:val="8"/>
        </w:numPr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PH Group</w:t>
      </w:r>
      <w:r w:rsidR="00B0676F" w:rsidRPr="00150692">
        <w:rPr>
          <w:b/>
          <w:sz w:val="28"/>
          <w:szCs w:val="28"/>
        </w:rPr>
        <w:t xml:space="preserve"> Statement of Financial Position </w:t>
      </w:r>
      <w:r w:rsidR="0041633F" w:rsidRPr="00150692">
        <w:rPr>
          <w:b/>
          <w:sz w:val="28"/>
          <w:szCs w:val="28"/>
        </w:rPr>
        <w:t xml:space="preserve">for PH Group </w:t>
      </w:r>
    </w:p>
    <w:p w14:paraId="0A77C75A" w14:textId="351F5E69" w:rsidR="000E501E" w:rsidRDefault="005238C4" w:rsidP="005238C4">
      <w:pPr>
        <w:spacing w:after="0" w:line="240" w:lineRule="auto"/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As </w:t>
      </w:r>
      <w:proofErr w:type="gramStart"/>
      <w:r>
        <w:rPr>
          <w:rFonts w:ascii="Arial" w:hAnsi="Arial" w:cs="Arial"/>
          <w:b/>
          <w:sz w:val="28"/>
          <w:szCs w:val="28"/>
        </w:rPr>
        <w:t>at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30 September 20X1</w:t>
      </w:r>
    </w:p>
    <w:p w14:paraId="30277EB2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1C7D4C" w:rsidRPr="00B37088" w14:paraId="1F0B95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6343293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852F48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4F73BCFD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261BF7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1C7D4C" w:rsidRPr="00B37088" w14:paraId="5F4CEB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A6D16CE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66109B6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268B9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FC6238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54668219" w14:textId="77777777" w:rsidTr="006936C9">
        <w:trPr>
          <w:trHeight w:val="432"/>
        </w:trPr>
        <w:tc>
          <w:tcPr>
            <w:tcW w:w="6404" w:type="dxa"/>
            <w:vAlign w:val="center"/>
          </w:tcPr>
          <w:p w14:paraId="24E6D2A0" w14:textId="77777777" w:rsidR="001C7D4C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Property, plant and equipment</w:t>
            </w:r>
          </w:p>
          <w:p w14:paraId="462AFD38" w14:textId="5F1A0A31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66,790 + 57,590 + 1,300 </w:t>
            </w:r>
            <w:r w:rsidR="005C06F7" w:rsidRPr="005C06F7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– 65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5C06F7" w:rsidRPr="005C06F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W2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A4136E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2E4AC97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09BDE0D2" w14:textId="75C56FDC" w:rsidR="001C7D4C" w:rsidRPr="00B37088" w:rsidRDefault="005C06F7" w:rsidP="006936C9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125,615</w:t>
            </w:r>
          </w:p>
        </w:tc>
      </w:tr>
      <w:tr w:rsidR="001C7D4C" w:rsidRPr="00B37088" w14:paraId="169F928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B99E08E" w14:textId="7491EBEB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</w:t>
            </w:r>
            <w:r w:rsidR="00BC781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5238C4" w:rsidRPr="005238C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5238C4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948A1DE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276AC45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DBBBF1D" w14:textId="750CA9F3" w:rsidR="001C7D4C" w:rsidRPr="00AE2736" w:rsidRDefault="005238C4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18,610</w:t>
            </w:r>
          </w:p>
        </w:tc>
      </w:tr>
      <w:tr w:rsidR="001C7D4C" w:rsidRPr="00B37088" w14:paraId="2C5048B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2C51A7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E94FD6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4CA3EC6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2DD7010E" w14:textId="241620F1" w:rsidR="001C7D4C" w:rsidRPr="005C06F7" w:rsidRDefault="005C06F7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C06F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144,225</w:t>
            </w:r>
          </w:p>
        </w:tc>
      </w:tr>
      <w:tr w:rsidR="001C7D4C" w:rsidRPr="00B37088" w14:paraId="3824E866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F031530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5450917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E8DFC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DDD26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E8A974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AF4578F" w14:textId="50FCAB0C" w:rsidR="001C7D4C" w:rsidRPr="00B37088" w:rsidRDefault="001C7D4C" w:rsidP="001C7D4C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10,160 + 14,410 </w:t>
            </w:r>
            <w:r w:rsidR="005C06F7" w:rsidRPr="005C06F7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– 1,200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5C06F7" w:rsidRPr="005C06F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W8</w:t>
            </w:r>
            <w:r w:rsidR="005C06F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0AD0063C" w14:textId="42A6BE08" w:rsidR="001C7D4C" w:rsidRPr="00B37088" w:rsidRDefault="00EF1B9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23,370</w:t>
            </w:r>
          </w:p>
        </w:tc>
        <w:tc>
          <w:tcPr>
            <w:tcW w:w="270" w:type="dxa"/>
          </w:tcPr>
          <w:p w14:paraId="698BD3E2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4C65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4016BD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5B9A927" w14:textId="345FDC2A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21,400 +13,200 </w:t>
            </w:r>
            <w:r w:rsidR="00EF1B96" w:rsidRPr="00EF1B96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- 90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EF1B96"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3E9AE0C2" w14:textId="06928376" w:rsidR="001C7D4C" w:rsidRPr="00B37088" w:rsidRDefault="00EF1B9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34,510</w:t>
            </w:r>
          </w:p>
        </w:tc>
        <w:tc>
          <w:tcPr>
            <w:tcW w:w="270" w:type="dxa"/>
          </w:tcPr>
          <w:p w14:paraId="56AD570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2F09E9A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88C12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592CE2D" w14:textId="32E2D5F8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1630DB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1,260 +3,600 </w:t>
            </w:r>
            <w:r w:rsidR="00EF1B96" w:rsidRPr="00EF1B96">
              <w:rPr>
                <w:rFonts w:ascii="Arial" w:eastAsia="Times New Roman" w:hAnsi="Arial" w:cs="Arial"/>
                <w:color w:val="1F497D" w:themeColor="text2"/>
                <w:sz w:val="24"/>
                <w:szCs w:val="24"/>
                <w:lang w:eastAsia="en-GB"/>
              </w:rPr>
              <w:t>+ 2,800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EF1B96"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BFC81AC" w14:textId="1E80CCB5" w:rsidR="001C7D4C" w:rsidRPr="00B37088" w:rsidRDefault="00EF1B96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7,660</w:t>
            </w:r>
          </w:p>
        </w:tc>
        <w:tc>
          <w:tcPr>
            <w:tcW w:w="270" w:type="dxa"/>
          </w:tcPr>
          <w:p w14:paraId="4107578F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1B6EC01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CDDA0F9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2666A00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A16027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6A36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AA66782" w14:textId="5D1BB110" w:rsidR="001C7D4C" w:rsidRPr="00EF1B96" w:rsidRDefault="00EF1B96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65,540</w:t>
            </w:r>
          </w:p>
        </w:tc>
      </w:tr>
      <w:tr w:rsidR="001C7D4C" w:rsidRPr="00B37088" w14:paraId="3E7ACA92" w14:textId="77777777" w:rsidTr="00EF1B96">
        <w:trPr>
          <w:trHeight w:val="432"/>
        </w:trPr>
        <w:tc>
          <w:tcPr>
            <w:tcW w:w="6404" w:type="dxa"/>
            <w:vAlign w:val="center"/>
          </w:tcPr>
          <w:p w14:paraId="4D753384" w14:textId="77777777" w:rsidR="001C7D4C" w:rsidRPr="009A2E40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24463E99" w14:textId="77777777" w:rsidR="001C7D4C" w:rsidRPr="001C7D4C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5DC3FC9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D87D171" w14:textId="16DAD6DB" w:rsidR="001C7D4C" w:rsidRPr="00EF1B96" w:rsidRDefault="00EF1B96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  <w:tr w:rsidR="001C7D4C" w:rsidRPr="00B37088" w14:paraId="65C1EB42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07BA19CF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7CDAB7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5DF6105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3599BBA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5B470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B6B3624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3B08E3E3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1B490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CCF83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576776B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66C174DE" w14:textId="4E6FF415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EF1B96"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PARENT ONLY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6AD5CDD" w14:textId="6F50D8C2" w:rsidR="001C7D4C" w:rsidRPr="00B37088" w:rsidRDefault="00EF1B9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126,000</w:t>
            </w:r>
          </w:p>
        </w:tc>
        <w:tc>
          <w:tcPr>
            <w:tcW w:w="270" w:type="dxa"/>
          </w:tcPr>
          <w:p w14:paraId="63D0598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08A38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14C05E0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D003A2" w14:textId="54779BC6" w:rsidR="001C7D4C" w:rsidRPr="00B37088" w:rsidRDefault="001C7D4C" w:rsidP="00BC7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9D7C41" w:rsidRPr="009D7C4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W5</w:t>
            </w:r>
            <w:r w:rsidR="009D7C41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3284DCB" w14:textId="65F68FCA" w:rsidR="001C7D4C" w:rsidRPr="00AE2736" w:rsidRDefault="009D7C41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33,155</w:t>
            </w:r>
          </w:p>
        </w:tc>
        <w:tc>
          <w:tcPr>
            <w:tcW w:w="270" w:type="dxa"/>
          </w:tcPr>
          <w:p w14:paraId="1C3D4CD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6B8F99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1E8CA8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8A2B21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6BA5792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6251FF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48F285" w14:textId="660310AB" w:rsidR="001C7D4C" w:rsidRPr="00EF1B96" w:rsidRDefault="00EF1B96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15</w:t>
            </w:r>
            <w:r w:rsidR="00E24F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9</w:t>
            </w:r>
            <w:r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,155</w:t>
            </w:r>
          </w:p>
        </w:tc>
      </w:tr>
      <w:tr w:rsidR="001C7D4C" w:rsidRPr="00B37088" w14:paraId="2B50E72A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522EB26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liabilities</w:t>
            </w:r>
          </w:p>
        </w:tc>
        <w:tc>
          <w:tcPr>
            <w:tcW w:w="1152" w:type="dxa"/>
            <w:vAlign w:val="center"/>
          </w:tcPr>
          <w:p w14:paraId="77A3C69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106EBD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191A41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D02899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9C103CF" w14:textId="04790F8C" w:rsidR="001C7D4C" w:rsidRPr="00B37088" w:rsidRDefault="00D55F6D" w:rsidP="0025604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Long term borrowings (</w:t>
            </w:r>
            <w:r w:rsidR="00E24FC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30,700 +12,600 </w:t>
            </w:r>
            <w:r w:rsidR="00E24FCA" w:rsidRPr="00E24FCA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– 12,600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EF1B96" w:rsidRPr="00EF1B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EF1B96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CBBF5F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D7CF6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F3DB2D6" w14:textId="525FDD73" w:rsidR="001C7D4C" w:rsidRPr="00E24FCA" w:rsidRDefault="00E24FCA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24F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30,700</w:t>
            </w:r>
          </w:p>
        </w:tc>
      </w:tr>
      <w:tr w:rsidR="007D6756" w:rsidRPr="00B37088" w14:paraId="7EF60AE9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25655B7F" w14:textId="77777777" w:rsidR="007D6756" w:rsidRPr="00172534" w:rsidRDefault="007D6756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C73D15B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2336F11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A38C54E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D5BC3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00D9B15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65035A0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CA0CF5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03F744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EE9AC2" w14:textId="77777777" w:rsidTr="00A9218B">
        <w:trPr>
          <w:trHeight w:val="432"/>
        </w:trPr>
        <w:tc>
          <w:tcPr>
            <w:tcW w:w="6404" w:type="dxa"/>
            <w:vAlign w:val="center"/>
          </w:tcPr>
          <w:p w14:paraId="345B357E" w14:textId="6C1823E2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 w:rsidR="00D55F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E24FC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14,600 + 5,400 </w:t>
            </w:r>
            <w:r w:rsidR="00E24FCA" w:rsidRPr="00E24FCA">
              <w:rPr>
                <w:rFonts w:ascii="Arial" w:eastAsia="Times New Roman" w:hAnsi="Arial" w:cs="Arial"/>
                <w:color w:val="C0504D" w:themeColor="accent2"/>
                <w:sz w:val="24"/>
                <w:szCs w:val="24"/>
                <w:lang w:eastAsia="en-GB"/>
              </w:rPr>
              <w:t>- 90</w:t>
            </w:r>
            <w:r w:rsidR="00E24FC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E24FCA" w:rsidRPr="00E24F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E24FC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A1FF9B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BAC9C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3DAAB68" w14:textId="1C50F02E" w:rsidR="001C7D4C" w:rsidRPr="00E24FCA" w:rsidRDefault="00E24FCA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24F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19,910</w:t>
            </w:r>
          </w:p>
        </w:tc>
      </w:tr>
      <w:tr w:rsidR="001C7D4C" w:rsidRPr="00B37088" w14:paraId="770182EF" w14:textId="77777777" w:rsidTr="00AE2736">
        <w:trPr>
          <w:trHeight w:val="432"/>
        </w:trPr>
        <w:tc>
          <w:tcPr>
            <w:tcW w:w="6404" w:type="dxa"/>
            <w:vAlign w:val="center"/>
          </w:tcPr>
          <w:p w14:paraId="7AB3E67B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29DED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99FDA1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1A3E128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46D2B6F8" w14:textId="77777777" w:rsidTr="00E24FCA">
        <w:trPr>
          <w:trHeight w:val="432"/>
        </w:trPr>
        <w:tc>
          <w:tcPr>
            <w:tcW w:w="6404" w:type="dxa"/>
          </w:tcPr>
          <w:p w14:paraId="10090F00" w14:textId="77777777" w:rsidR="001C7D4C" w:rsidRPr="00BC7812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4691365C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BDF4C93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7F7F7F" w:themeFill="text1" w:themeFillTint="80"/>
          </w:tcPr>
          <w:p w14:paraId="5089857C" w14:textId="50E09CCE" w:rsidR="001C7D4C" w:rsidRPr="00E24FCA" w:rsidRDefault="00E24FCA" w:rsidP="00E24FCA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E24F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</w:tbl>
    <w:p w14:paraId="1CC22887" w14:textId="77777777" w:rsidR="00B47473" w:rsidRDefault="00B47473" w:rsidP="00D020B6">
      <w:pPr>
        <w:spacing w:after="0"/>
      </w:pPr>
    </w:p>
    <w:p w14:paraId="21D40AE8" w14:textId="09680391" w:rsidR="006E0329" w:rsidRDefault="00D020B6" w:rsidP="00150692">
      <w:pPr>
        <w:widowControl/>
        <w:spacing w:after="0"/>
        <w:rPr>
          <w:b/>
        </w:rPr>
      </w:pPr>
      <w:r>
        <w:rPr>
          <w:b/>
        </w:rPr>
        <w:br w:type="page"/>
      </w:r>
      <w:r w:rsidR="006E0329">
        <w:rPr>
          <w:b/>
        </w:rPr>
        <w:lastRenderedPageBreak/>
        <w:t>PH Group continued...</w:t>
      </w:r>
    </w:p>
    <w:p w14:paraId="5EB32F1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B23344B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3099E309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AA7962E" w14:textId="77777777" w:rsidR="006E0329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</w:p>
    <w:p w14:paraId="2A39283F" w14:textId="77777777" w:rsidR="006E0329" w:rsidRDefault="005D5746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AD081" wp14:editId="5CAD9531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9ECE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6DC9C1F0" w14:textId="7DB07791" w:rsidR="006E0329" w:rsidRDefault="00F54EFA" w:rsidP="006E0329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Oct 20X0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100% </w:t>
      </w:r>
      <w:r w:rsidRPr="00F54EFA">
        <w:rPr>
          <w:rFonts w:ascii="Arial" w:hAnsi="Arial" w:cs="Arial"/>
          <w:color w:val="FF0000"/>
          <w:sz w:val="24"/>
          <w:szCs w:val="24"/>
        </w:rPr>
        <w:t>(no NCI)</w:t>
      </w:r>
    </w:p>
    <w:p w14:paraId="70221835" w14:textId="77777777" w:rsidR="006E0329" w:rsidRDefault="006E0329" w:rsidP="00852CCC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6707AB8D" w14:textId="77777777" w:rsidR="006E0329" w:rsidRDefault="006E0329" w:rsidP="006E0329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2C4D3BA2" w14:textId="77777777" w:rsidR="006E0329" w:rsidRPr="009B1FCB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</w:p>
    <w:p w14:paraId="29F56F8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7C52274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0C798C0" w14:textId="77777777" w:rsidR="00C3004C" w:rsidRDefault="00C3004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6E0329" w14:paraId="0A5AD18A" w14:textId="77777777" w:rsidTr="00C3004C">
        <w:tc>
          <w:tcPr>
            <w:tcW w:w="4259" w:type="dxa"/>
          </w:tcPr>
          <w:p w14:paraId="343BEB12" w14:textId="77777777" w:rsidR="006E0329" w:rsidRDefault="006E0329" w:rsidP="00C3004C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9B5EBF9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532AB8E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2903485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7DF9DDDB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75C10E9F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0D6AC7" w14:paraId="48A1968B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592564A3" w14:textId="77777777" w:rsidR="000D6AC7" w:rsidRPr="001E7819" w:rsidRDefault="000D6AC7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A92A25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66A0D37" w14:textId="77777777" w:rsidR="000D6AC7" w:rsidRPr="001E7819" w:rsidRDefault="000D6AC7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D89C04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14:paraId="0A699483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A1921EB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13722E4" w14:textId="1485E126" w:rsidR="006E0329" w:rsidRPr="001E7819" w:rsidRDefault="00F54EFA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  <w:tc>
          <w:tcPr>
            <w:tcW w:w="360" w:type="dxa"/>
            <w:vAlign w:val="center"/>
          </w:tcPr>
          <w:p w14:paraId="2B425BAC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BC39CF8" w14:textId="273A3D84" w:rsidR="000D6AC7" w:rsidRPr="001E7819" w:rsidRDefault="00F54EFA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</w:tr>
      <w:tr w:rsidR="006E0329" w14:paraId="5FA5B182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0F7324D5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4F58BE8B" w14:textId="62ABF16E" w:rsidR="006E0329" w:rsidRPr="001E7819" w:rsidRDefault="00F54EFA" w:rsidP="000D6AC7">
            <w:pPr>
              <w:pStyle w:val="ListParagraph"/>
              <w:spacing w:after="0"/>
              <w:ind w:left="0" w:right="173"/>
              <w:jc w:val="right"/>
            </w:pPr>
            <w:r>
              <w:t>7,680</w:t>
            </w:r>
          </w:p>
        </w:tc>
        <w:tc>
          <w:tcPr>
            <w:tcW w:w="360" w:type="dxa"/>
            <w:vAlign w:val="center"/>
          </w:tcPr>
          <w:p w14:paraId="1A92B90F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09D230C5" w14:textId="03CC9320" w:rsidR="006E0329" w:rsidRPr="001E7819" w:rsidRDefault="00F54EFA" w:rsidP="000D6AC7">
            <w:pPr>
              <w:pStyle w:val="ListParagraph"/>
              <w:spacing w:after="0"/>
              <w:ind w:left="0" w:right="173"/>
              <w:jc w:val="right"/>
            </w:pPr>
            <w:r>
              <w:t>15,600</w:t>
            </w:r>
          </w:p>
        </w:tc>
      </w:tr>
      <w:tr w:rsidR="006E0329" w14:paraId="1407E48D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297AE0D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3FFD2328" w14:textId="4B1CAC27" w:rsidR="006E0329" w:rsidRPr="00F54EFA" w:rsidRDefault="00F54EFA" w:rsidP="000D6AC7">
            <w:pPr>
              <w:pStyle w:val="ListParagraph"/>
              <w:spacing w:after="0"/>
              <w:ind w:left="0" w:right="173"/>
              <w:jc w:val="right"/>
              <w:rPr>
                <w:bCs/>
              </w:rPr>
            </w:pPr>
            <w:r w:rsidRPr="00F54EFA">
              <w:rPr>
                <w:bCs/>
              </w:rPr>
              <w:t>1,300</w:t>
            </w:r>
          </w:p>
        </w:tc>
        <w:tc>
          <w:tcPr>
            <w:tcW w:w="360" w:type="dxa"/>
            <w:vAlign w:val="center"/>
          </w:tcPr>
          <w:p w14:paraId="6D3A87E0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797B8E1D" w14:textId="21FFF99B" w:rsidR="006E0329" w:rsidRPr="001E7819" w:rsidRDefault="00F54EFA" w:rsidP="000D6AC7">
            <w:pPr>
              <w:pStyle w:val="ListParagraph"/>
              <w:spacing w:after="0"/>
              <w:ind w:left="0" w:right="173"/>
              <w:jc w:val="right"/>
            </w:pPr>
            <w:r>
              <w:t>1,300</w:t>
            </w:r>
          </w:p>
        </w:tc>
      </w:tr>
      <w:tr w:rsidR="006E0329" w14:paraId="1C35641B" w14:textId="77777777" w:rsidTr="00AE2736">
        <w:trPr>
          <w:trHeight w:val="432"/>
        </w:trPr>
        <w:tc>
          <w:tcPr>
            <w:tcW w:w="4259" w:type="dxa"/>
            <w:vAlign w:val="center"/>
          </w:tcPr>
          <w:p w14:paraId="0DD7AC00" w14:textId="77777777" w:rsidR="006E0329" w:rsidRDefault="006E0329" w:rsidP="00AE2736">
            <w:pPr>
              <w:pStyle w:val="ListParagraph"/>
              <w:ind w:left="0" w:right="173"/>
            </w:pPr>
            <w:r w:rsidRPr="001E7819">
              <w:t>Depreciation adjustment</w:t>
            </w:r>
          </w:p>
          <w:p w14:paraId="25EE2703" w14:textId="3EAE9EFF" w:rsidR="000D6AC7" w:rsidRDefault="000D6AC7" w:rsidP="00AE2736">
            <w:pPr>
              <w:pStyle w:val="ListParagraph"/>
              <w:ind w:left="0" w:right="173"/>
            </w:pPr>
            <w:r>
              <w:t>(</w:t>
            </w:r>
            <w:r w:rsidR="00F54EFA">
              <w:t>£1,300/ 20 years)</w:t>
            </w:r>
          </w:p>
          <w:p w14:paraId="3C5B5B9B" w14:textId="77777777" w:rsidR="00AE2736" w:rsidRDefault="00AE2736" w:rsidP="00AE2736">
            <w:pPr>
              <w:pStyle w:val="ListParagraph"/>
              <w:ind w:left="0" w:right="173"/>
            </w:pPr>
          </w:p>
          <w:p w14:paraId="17D62805" w14:textId="77777777" w:rsidR="000D6AC7" w:rsidRPr="001E7819" w:rsidRDefault="000D6AC7" w:rsidP="00AE2736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DCA1213" w14:textId="77777777" w:rsidR="006E0329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1C24169B" w14:textId="77777777" w:rsidR="006E032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</w:tcPr>
          <w:p w14:paraId="2F83F886" w14:textId="77777777" w:rsidR="00AE2736" w:rsidRDefault="00AE2736" w:rsidP="00AE2736">
            <w:pPr>
              <w:pStyle w:val="ListParagraph"/>
              <w:spacing w:after="0"/>
              <w:ind w:left="0" w:right="173"/>
              <w:jc w:val="right"/>
            </w:pPr>
          </w:p>
          <w:p w14:paraId="74E1F9B4" w14:textId="07153105" w:rsidR="006E0329" w:rsidRPr="004750DF" w:rsidRDefault="00F54EFA" w:rsidP="00AE2736">
            <w:pPr>
              <w:pStyle w:val="ListParagraph"/>
              <w:spacing w:after="0"/>
              <w:ind w:left="0" w:right="173"/>
              <w:jc w:val="right"/>
            </w:pPr>
            <w:r w:rsidRPr="00F54EFA">
              <w:rPr>
                <w:color w:val="FF0000"/>
              </w:rPr>
              <w:t>(65)</w:t>
            </w:r>
          </w:p>
        </w:tc>
      </w:tr>
      <w:tr w:rsidR="006E0329" w14:paraId="6A0F3830" w14:textId="77777777" w:rsidTr="005238C4">
        <w:trPr>
          <w:trHeight w:val="432"/>
        </w:trPr>
        <w:tc>
          <w:tcPr>
            <w:tcW w:w="4259" w:type="dxa"/>
            <w:vAlign w:val="center"/>
          </w:tcPr>
          <w:p w14:paraId="474E2112" w14:textId="77777777" w:rsidR="006E0329" w:rsidRDefault="006E0329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579166" w14:textId="26FB6305" w:rsidR="006E0329" w:rsidRPr="00F54EFA" w:rsidRDefault="00F54EFA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F54EFA">
              <w:rPr>
                <w:b/>
                <w:bCs/>
              </w:rPr>
              <w:t>56,980</w:t>
            </w:r>
          </w:p>
        </w:tc>
        <w:tc>
          <w:tcPr>
            <w:tcW w:w="360" w:type="dxa"/>
            <w:vAlign w:val="center"/>
          </w:tcPr>
          <w:p w14:paraId="0971B213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C94955" w14:textId="423295C2" w:rsidR="006E0329" w:rsidRPr="005238C4" w:rsidRDefault="005238C4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5238C4">
              <w:rPr>
                <w:b/>
                <w:bCs/>
              </w:rPr>
              <w:t>64,835</w:t>
            </w:r>
          </w:p>
        </w:tc>
      </w:tr>
    </w:tbl>
    <w:p w14:paraId="64EB825F" w14:textId="77777777" w:rsidR="000D6AC7" w:rsidRDefault="005D5746" w:rsidP="006E0329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158B7" wp14:editId="07F51BC8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5FC338" w14:textId="77777777" w:rsidR="005D5746" w:rsidRDefault="005D574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158B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left:0;text-align:left;margin-left:317.6pt;margin-top:-34.5pt;width:19.25pt;height:93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vKAIAADkEAAAOAAAAZHJzL2Uyb0RvYy54bWysU9uO0zAQfUfiHyy/01yU0DZquoJdFiEt&#10;F2nhAxzHaQyOx9huk+Xrd+yEbhfeEHmwPJ7JmTlnZnZX06DISVgnQdc0W6WUCM2hlfpQ029fb19t&#10;KHGe6ZYp0KKmD8LRq/3LF7vRVCKHHlQrLEEQ7arR1LT33lRJ4ngvBuZWYIRGZwd2YB5Ne0hay0ZE&#10;H1SSp+nrZATbGgtcOIevN7OT7iN+1wnuP3edE56ommJtPp42nk04k/2OVQfLTC/5Ugb7hyoGJjUm&#10;PUPdMM/I0cq/oAbJLTjo/IrDkEDXSS4iB2STpX+wue+ZEZELiuPMWSb3/2D5p9O9+WJD6c7cAf/h&#10;UJFkNK46e4LhMIY040dosYfs6CGSnTo7EAsoalmk4YuvSIpMUeGHs8Ji8oTjY14UxbqkhKMryzab&#10;dFOGFiSsClihCmOdfy9gIOFSUysPvX9rGQ86sIqd7pyPOrdEsyEU037PKOkGhW07MUWKtNhulrZe&#10;xOTPYrbbdb7kXRCxgt+ZA7yGW6lUHA6lyVjTbZmXsQIHSrbBGcKcPTTXyhJMjFRnCWY6z8IsHHUb&#10;wXrB2nfL3TOp5jsmV3qRPSgdptdVfmom/ClcG2gfsAFRapxi3DeUpgf7i5IRZ7em7ueRWUGJ+qBx&#10;OLZZUYRhj0ZRrnM07KWnufQwzRGqpp6S+Xrt5wU5mqg+dioy1/AGG99JHxg+VbUYOJ+xj8suhQW4&#10;tGPU08bvHwEAAP//AwBQSwMEFAAGAAgAAAAhAGAYTcbdAAAACAEAAA8AAABkcnMvZG93bnJldi54&#10;bWxMj8FOwzAQRO9I/IO1SNyok7SUJMSpEFIlLiC10LsbL3FEvI5ipwl/z3KC245mNPum2i2uFxcc&#10;Q+dJQbpKQCA13nTUKvh439/lIELUZHTvCRV8Y4BdfX1V6dL4mQ54OcZWcAmFUiuwMQ6llKGx6HRY&#10;+QGJvU8/Oh1Zjq00o5653PUyS5KtdLoj/mD1gM8Wm6/j5BRQlh1sMb+mL2TS5eTx9DYVe6Vub5an&#10;RxARl/gXhl98Roeamc5+IhNEr+B+mxQc5WMNgv2HTc7bzgo26xxkXcn/A+ofAAAA//8DAFBLAQIt&#10;ABQABgAIAAAAIQC2gziS/gAAAOEBAAATAAAAAAAAAAAAAAAAAAAAAABbQ29udGVudF9UeXBlc10u&#10;eG1sUEsBAi0AFAAGAAgAAAAhADj9If/WAAAAlAEAAAsAAAAAAAAAAAAAAAAALwEAAF9yZWxzLy5y&#10;ZWxzUEsBAi0AFAAGAAgAAAAhAMmS8q8oAgAAOQQAAA4AAAAAAAAAAAAAAAAALgIAAGRycy9lMm9E&#10;b2MueG1sUEsBAi0AFAAGAAgAAAAhAGAYTcbdAAAACAEAAA8AAAAAAAAAAAAAAAAAggQAAGRycy9k&#10;b3ducmV2LnhtbFBLBQYAAAAABAAEAPMAAACMBQAAAAA=&#10;" adj=",10794">
                <v:textbox>
                  <w:txbxContent>
                    <w:p w14:paraId="4A5FC338" w14:textId="77777777" w:rsidR="005D5746" w:rsidRDefault="005D5746"/>
                  </w:txbxContent>
                </v:textbox>
              </v:shape>
            </w:pict>
          </mc:Fallback>
        </mc:AlternateContent>
      </w:r>
    </w:p>
    <w:p w14:paraId="39F556CC" w14:textId="77777777" w:rsidR="006E0329" w:rsidRDefault="006E0329" w:rsidP="006E0329">
      <w:pPr>
        <w:pStyle w:val="ListParagraph"/>
        <w:spacing w:after="0" w:line="240" w:lineRule="auto"/>
        <w:ind w:left="979" w:right="173" w:hanging="439"/>
      </w:pPr>
    </w:p>
    <w:p w14:paraId="140F9340" w14:textId="4D07F165" w:rsidR="006E0329" w:rsidRDefault="006E0329" w:rsidP="006E0329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 w:rsidR="00BC7812">
        <w:t xml:space="preserve"> </w:t>
      </w:r>
      <w:r w:rsidR="00D50DC3" w:rsidRPr="005238C4">
        <w:rPr>
          <w:rFonts w:eastAsia="Times New Roman"/>
          <w:b/>
          <w:bCs/>
          <w:lang w:eastAsia="en-GB"/>
        </w:rPr>
        <w:t>£</w:t>
      </w:r>
      <w:r w:rsidR="005238C4" w:rsidRPr="005238C4">
        <w:rPr>
          <w:rFonts w:eastAsia="Times New Roman"/>
          <w:b/>
          <w:bCs/>
          <w:lang w:eastAsia="en-GB"/>
        </w:rPr>
        <w:t>7,855</w:t>
      </w:r>
    </w:p>
    <w:p w14:paraId="3490A823" w14:textId="7DC9406A" w:rsidR="006E0329" w:rsidRPr="00C761D4" w:rsidRDefault="001B13FD" w:rsidP="006E0329">
      <w:pPr>
        <w:pStyle w:val="ListParagraph"/>
        <w:spacing w:after="0" w:line="240" w:lineRule="auto"/>
        <w:ind w:left="3916" w:right="173" w:firstLine="562"/>
      </w:pPr>
      <w:r w:rsidRPr="00C761D4">
        <w:t>P</w:t>
      </w:r>
      <w:r w:rsidR="006E0329" w:rsidRPr="00C761D4">
        <w:t>ost</w:t>
      </w:r>
      <w:r>
        <w:t>-</w:t>
      </w:r>
      <w:r w:rsidR="006E0329" w:rsidRPr="00C761D4">
        <w:t>acquisition reserves</w:t>
      </w:r>
    </w:p>
    <w:p w14:paraId="2C8F0EC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73777E9" w14:textId="77777777" w:rsidR="001630DB" w:rsidRDefault="001630DB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5FFEA47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75CB8E51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C3004C" w:rsidRPr="001E7819" w14:paraId="5E19FB44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1D1FA241" w14:textId="77777777" w:rsidR="00C3004C" w:rsidRDefault="00C3004C" w:rsidP="00C3004C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61A04F95" w14:textId="77777777" w:rsidR="00C3004C" w:rsidRPr="001E7819" w:rsidRDefault="00C3004C" w:rsidP="00C3004C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767A579D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25C94E60" w14:textId="77777777" w:rsidR="006E0329" w:rsidRPr="001E7819" w:rsidRDefault="00C3004C" w:rsidP="00C3004C">
            <w:pPr>
              <w:pStyle w:val="ListParagraph"/>
              <w:spacing w:after="0"/>
              <w:ind w:left="0" w:right="173"/>
            </w:pPr>
            <w:r>
              <w:t>PH’s</w:t>
            </w:r>
            <w:r w:rsidR="006E0329">
              <w:t xml:space="preserve"> investment in S</w:t>
            </w:r>
            <w:r>
              <w:t>U (cost)</w:t>
            </w:r>
          </w:p>
        </w:tc>
        <w:tc>
          <w:tcPr>
            <w:tcW w:w="1296" w:type="dxa"/>
            <w:vAlign w:val="center"/>
          </w:tcPr>
          <w:p w14:paraId="36D07737" w14:textId="39A25F9B" w:rsidR="006E0329" w:rsidRPr="001E7819" w:rsidRDefault="005238C4" w:rsidP="00C3004C">
            <w:pPr>
              <w:pStyle w:val="ListParagraph"/>
              <w:spacing w:after="0"/>
              <w:ind w:left="0" w:right="173"/>
              <w:jc w:val="center"/>
            </w:pPr>
            <w:r>
              <w:t>75,590</w:t>
            </w:r>
          </w:p>
        </w:tc>
      </w:tr>
      <w:tr w:rsidR="006E0329" w:rsidRPr="001E7819" w14:paraId="2574B66C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4E800BAF" w14:textId="51AC37A3" w:rsidR="006E0329" w:rsidRPr="001E7819" w:rsidRDefault="003A1069" w:rsidP="00C3004C">
            <w:pPr>
              <w:pStyle w:val="ListParagraph"/>
              <w:spacing w:after="0"/>
              <w:ind w:left="0" w:right="173"/>
            </w:pPr>
            <w:r>
              <w:t xml:space="preserve">Less: </w:t>
            </w:r>
            <w:r w:rsidR="006E0329">
              <w:t xml:space="preserve">Fair value of sub’s </w:t>
            </w:r>
            <w:r w:rsidR="00C3004C">
              <w:t xml:space="preserve">identifiable </w:t>
            </w:r>
            <w:r w:rsidR="006E0329">
              <w:t>net assets at acquisition (</w:t>
            </w:r>
            <w:r w:rsidR="005238C4" w:rsidRPr="005238C4">
              <w:rPr>
                <w:b/>
                <w:bCs/>
              </w:rPr>
              <w:t>W2</w:t>
            </w:r>
            <w:r w:rsidR="005238C4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214D16E9" w14:textId="1FBDAAA4" w:rsidR="006E0329" w:rsidRPr="001E7819" w:rsidRDefault="005238C4" w:rsidP="00C3004C">
            <w:pPr>
              <w:pStyle w:val="ListParagraph"/>
              <w:spacing w:after="0"/>
              <w:ind w:left="0" w:right="173"/>
              <w:jc w:val="center"/>
            </w:pPr>
            <w:r w:rsidRPr="005238C4">
              <w:rPr>
                <w:color w:val="FF0000"/>
              </w:rPr>
              <w:t>(56,980)</w:t>
            </w:r>
          </w:p>
        </w:tc>
      </w:tr>
      <w:tr w:rsidR="006E0329" w:rsidRPr="001E7819" w14:paraId="529B7760" w14:textId="77777777" w:rsidTr="005238C4">
        <w:trPr>
          <w:trHeight w:val="432"/>
        </w:trPr>
        <w:tc>
          <w:tcPr>
            <w:tcW w:w="6779" w:type="dxa"/>
            <w:vAlign w:val="center"/>
          </w:tcPr>
          <w:p w14:paraId="0987158B" w14:textId="77777777" w:rsidR="006E0329" w:rsidRPr="001E7819" w:rsidRDefault="006E0329" w:rsidP="00C3004C">
            <w:pPr>
              <w:pStyle w:val="ListParagraph"/>
              <w:spacing w:after="0"/>
              <w:ind w:left="0" w:right="173"/>
            </w:pPr>
            <w:r>
              <w:t xml:space="preserve">Goodwill </w:t>
            </w:r>
            <w:r w:rsidRPr="005238C4">
              <w:rPr>
                <w:highlight w:val="yellow"/>
              </w:rPr>
              <w:t>at acquisition</w:t>
            </w:r>
            <w:r w:rsidR="00C3004C">
              <w:t xml:space="preserve"> and </w:t>
            </w:r>
            <w:r w:rsidR="00C3004C" w:rsidRPr="005238C4">
              <w:rPr>
                <w:highlight w:val="yellow"/>
              </w:rPr>
              <w:t>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E5233D7" w14:textId="070410F2" w:rsidR="006E0329" w:rsidRPr="005238C4" w:rsidRDefault="005238C4" w:rsidP="00C3004C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5238C4">
              <w:rPr>
                <w:b/>
                <w:bCs/>
              </w:rPr>
              <w:t>18,610</w:t>
            </w:r>
          </w:p>
        </w:tc>
      </w:tr>
    </w:tbl>
    <w:p w14:paraId="313F8786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D3EFDDD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9DED7D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Non-controlling interest </w:t>
      </w:r>
      <w:r w:rsidRPr="0010491D">
        <w:t xml:space="preserve">– </w:t>
      </w:r>
      <w:r w:rsidR="00C3004C">
        <w:t>not relevant</w:t>
      </w:r>
    </w:p>
    <w:p w14:paraId="59ACA4F5" w14:textId="77777777" w:rsidR="00852CCC" w:rsidRDefault="00852CCC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4F412EF5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PH Group continued...</w:t>
      </w:r>
    </w:p>
    <w:p w14:paraId="12B352AF" w14:textId="77777777" w:rsidR="00852CCC" w:rsidRDefault="00852CCC" w:rsidP="00852CCC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477C9B6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0281FF32" w14:textId="77777777" w:rsidR="006E0329" w:rsidRPr="0010491D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 w:rsidR="00AE2736">
        <w:rPr>
          <w:b/>
        </w:rPr>
        <w:t>Consolidated retained earnings</w:t>
      </w:r>
    </w:p>
    <w:p w14:paraId="5027DDDB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12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  <w:gridCol w:w="54"/>
      </w:tblGrid>
      <w:tr w:rsidR="00EE1087" w14:paraId="115D840B" w14:textId="77777777" w:rsidTr="00A91E9E">
        <w:trPr>
          <w:trHeight w:val="360"/>
        </w:trPr>
        <w:tc>
          <w:tcPr>
            <w:tcW w:w="8129" w:type="dxa"/>
            <w:gridSpan w:val="3"/>
            <w:vAlign w:val="center"/>
          </w:tcPr>
          <w:p w14:paraId="2476F959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03488D33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AE2736" w:rsidRPr="001E7819" w14:paraId="1EFD1DD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4B9F5B69" w14:textId="77777777" w:rsidR="00AE2736" w:rsidRDefault="00AE2736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B82AB94" w14:textId="77777777" w:rsidR="00AE2736" w:rsidRPr="001E7819" w:rsidRDefault="00AE2736" w:rsidP="00AE2736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4B286CE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F6E891C" w14:textId="77777777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</w:t>
            </w:r>
            <w:r w:rsidR="00AE2736">
              <w:t>H</w:t>
            </w:r>
            <w:r>
              <w:t>’s reserves (100%)</w:t>
            </w:r>
          </w:p>
        </w:tc>
        <w:tc>
          <w:tcPr>
            <w:tcW w:w="1296" w:type="dxa"/>
            <w:vAlign w:val="center"/>
          </w:tcPr>
          <w:p w14:paraId="7E8EE65D" w14:textId="18021017" w:rsidR="006E0329" w:rsidRPr="001E7819" w:rsidRDefault="001B13FD" w:rsidP="00AE2736">
            <w:pPr>
              <w:pStyle w:val="ListParagraph"/>
              <w:spacing w:after="0"/>
              <w:ind w:left="0" w:right="173"/>
              <w:jc w:val="center"/>
            </w:pPr>
            <w:r>
              <w:t>26,500</w:t>
            </w:r>
          </w:p>
        </w:tc>
      </w:tr>
      <w:tr w:rsidR="006E0329" w:rsidRPr="001E7819" w14:paraId="223B5534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8E6C224" w14:textId="53049C85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</w:t>
            </w:r>
            <w:r w:rsidR="001B13FD">
              <w:t>U</w:t>
            </w:r>
            <w:r>
              <w:t>’s % of subs post acquisition retained earnings (</w:t>
            </w:r>
            <w:r w:rsidR="001B13FD" w:rsidRPr="001B13FD">
              <w:rPr>
                <w:b/>
                <w:bCs/>
              </w:rPr>
              <w:t>W2</w:t>
            </w:r>
            <w:r w:rsidR="001B13FD">
              <w:t>)</w:t>
            </w:r>
          </w:p>
        </w:tc>
        <w:tc>
          <w:tcPr>
            <w:tcW w:w="1296" w:type="dxa"/>
            <w:vAlign w:val="center"/>
          </w:tcPr>
          <w:p w14:paraId="77B2D251" w14:textId="1AF4B5D8" w:rsidR="006E0329" w:rsidRPr="001E7819" w:rsidRDefault="001B13FD" w:rsidP="00AE2736">
            <w:pPr>
              <w:pStyle w:val="ListParagraph"/>
              <w:spacing w:after="0"/>
              <w:ind w:left="0" w:right="173"/>
              <w:jc w:val="center"/>
            </w:pPr>
            <w:r>
              <w:t>7,855</w:t>
            </w:r>
          </w:p>
        </w:tc>
      </w:tr>
      <w:tr w:rsidR="006E0329" w:rsidRPr="004750DF" w14:paraId="11C76F89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59407565" w14:textId="7CF58569" w:rsidR="006E0329" w:rsidRPr="001E7819" w:rsidRDefault="00AE2736" w:rsidP="00AE2736">
            <w:pPr>
              <w:pStyle w:val="ListParagraph"/>
              <w:spacing w:after="0"/>
              <w:ind w:left="0" w:right="173"/>
            </w:pPr>
            <w:r>
              <w:t>PURP (</w:t>
            </w:r>
            <w:r w:rsidR="001B13FD" w:rsidRPr="001B13FD">
              <w:rPr>
                <w:b/>
                <w:bCs/>
              </w:rPr>
              <w:t>W8</w:t>
            </w:r>
            <w:r w:rsidR="001B13FD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8E484CD" w14:textId="1000DA04" w:rsidR="006E0329" w:rsidRPr="00BD26E1" w:rsidRDefault="001B13FD" w:rsidP="00AE2736">
            <w:pPr>
              <w:pStyle w:val="ListParagraph"/>
              <w:spacing w:after="0"/>
              <w:ind w:left="0" w:right="173"/>
              <w:jc w:val="center"/>
            </w:pPr>
            <w:r w:rsidRPr="001B13FD">
              <w:rPr>
                <w:color w:val="FF0000"/>
              </w:rPr>
              <w:t>(1,200)</w:t>
            </w:r>
          </w:p>
        </w:tc>
      </w:tr>
      <w:tr w:rsidR="006E0329" w:rsidRPr="001E7819" w14:paraId="19521D86" w14:textId="77777777" w:rsidTr="009D7C41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2B0EA40D" w14:textId="77777777" w:rsidR="006E0329" w:rsidRDefault="006E0329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BB852EC" w14:textId="353234AE" w:rsidR="006E0329" w:rsidRPr="009D7C41" w:rsidRDefault="009D7C41" w:rsidP="00AE2736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9D7C41">
              <w:rPr>
                <w:b/>
                <w:bCs/>
              </w:rPr>
              <w:t>33,155</w:t>
            </w:r>
          </w:p>
        </w:tc>
      </w:tr>
    </w:tbl>
    <w:p w14:paraId="7E4365D5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7AA69982" w14:textId="77777777" w:rsidR="006E0329" w:rsidRPr="00FD708B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45BF740" w14:textId="77777777" w:rsidR="00FD708B" w:rsidRDefault="00FD708B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 w:rsidR="0096558C">
        <w:rPr>
          <w:b/>
        </w:rPr>
        <w:t xml:space="preserve">Loan </w:t>
      </w:r>
      <w:r w:rsidR="00B70625">
        <w:rPr>
          <w:b/>
        </w:rPr>
        <w:t xml:space="preserve">and loan </w:t>
      </w:r>
      <w:r w:rsidR="0096558C">
        <w:rPr>
          <w:b/>
        </w:rPr>
        <w:t>interest</w:t>
      </w:r>
    </w:p>
    <w:p w14:paraId="37294929" w14:textId="77777777" w:rsidR="00B70625" w:rsidRDefault="00B70625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5E88DD9" w14:textId="40EBD193" w:rsidR="001C152F" w:rsidRDefault="00B70625" w:rsidP="001630DB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  <w:r w:rsidRPr="00B70625">
        <w:t xml:space="preserve">The </w:t>
      </w:r>
      <w:r w:rsidR="005C0B46">
        <w:t>loan from PH to SU</w:t>
      </w:r>
      <w:r>
        <w:t xml:space="preserve"> must be </w:t>
      </w:r>
      <w:r w:rsidRPr="009D7C41">
        <w:rPr>
          <w:highlight w:val="yellow"/>
        </w:rPr>
        <w:t>eliminated.</w:t>
      </w:r>
      <w:r>
        <w:t xml:space="preserve"> Reduce the investment</w:t>
      </w:r>
      <w:r w:rsidR="00267520">
        <w:t xml:space="preserve"> (loan)</w:t>
      </w:r>
      <w:r>
        <w:t xml:space="preserve"> in PH and liability in SU by </w:t>
      </w:r>
      <w:r w:rsidRPr="009D7C41">
        <w:rPr>
          <w:rFonts w:eastAsia="Times New Roman"/>
          <w:b/>
          <w:bCs/>
          <w:lang w:eastAsia="en-GB"/>
        </w:rPr>
        <w:t>£</w:t>
      </w:r>
      <w:r w:rsidR="009D7C41" w:rsidRPr="009D7C41">
        <w:rPr>
          <w:rFonts w:eastAsia="Times New Roman"/>
          <w:b/>
          <w:bCs/>
          <w:lang w:eastAsia="en-GB"/>
        </w:rPr>
        <w:t>12,600K</w:t>
      </w:r>
      <w:r>
        <w:t xml:space="preserve">. The loan interest accrued of </w:t>
      </w:r>
      <w:r w:rsidRPr="009D7C41">
        <w:rPr>
          <w:rFonts w:eastAsia="Times New Roman"/>
          <w:b/>
          <w:bCs/>
          <w:lang w:eastAsia="en-GB"/>
        </w:rPr>
        <w:t>£</w:t>
      </w:r>
      <w:r w:rsidR="009D7C41" w:rsidRPr="009D7C41">
        <w:rPr>
          <w:rFonts w:eastAsia="Times New Roman"/>
          <w:b/>
          <w:bCs/>
          <w:lang w:eastAsia="en-GB"/>
        </w:rPr>
        <w:t>90K</w:t>
      </w:r>
      <w:r>
        <w:rPr>
          <w:rFonts w:eastAsia="Times New Roman"/>
          <w:lang w:eastAsia="en-GB"/>
        </w:rPr>
        <w:t xml:space="preserve"> must also be </w:t>
      </w:r>
      <w:r w:rsidRPr="009D7C41">
        <w:rPr>
          <w:rFonts w:eastAsia="Times New Roman"/>
          <w:highlight w:val="yellow"/>
          <w:lang w:eastAsia="en-GB"/>
        </w:rPr>
        <w:t>eliminated f</w:t>
      </w:r>
      <w:r>
        <w:rPr>
          <w:rFonts w:eastAsia="Times New Roman"/>
          <w:lang w:eastAsia="en-GB"/>
        </w:rPr>
        <w:t xml:space="preserve">rom </w:t>
      </w:r>
      <w:r w:rsidRPr="009D7C41">
        <w:rPr>
          <w:rFonts w:eastAsia="Times New Roman"/>
          <w:b/>
          <w:bCs/>
          <w:lang w:eastAsia="en-GB"/>
        </w:rPr>
        <w:t xml:space="preserve">PH’s receivables </w:t>
      </w:r>
      <w:r>
        <w:rPr>
          <w:rFonts w:eastAsia="Times New Roman"/>
          <w:lang w:eastAsia="en-GB"/>
        </w:rPr>
        <w:t xml:space="preserve">and </w:t>
      </w:r>
      <w:r w:rsidRPr="009D7C41">
        <w:rPr>
          <w:rFonts w:eastAsia="Times New Roman"/>
          <w:b/>
          <w:bCs/>
          <w:lang w:eastAsia="en-GB"/>
        </w:rPr>
        <w:t>SU’s payables</w:t>
      </w:r>
      <w:r>
        <w:rPr>
          <w:rFonts w:eastAsia="Times New Roman"/>
          <w:lang w:eastAsia="en-GB"/>
        </w:rPr>
        <w:t>.</w:t>
      </w:r>
    </w:p>
    <w:p w14:paraId="0596A38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F0B9EB8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BD4F9A4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347A121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A14225E" w14:textId="0D6C6730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 w:rsidRPr="001630DB">
        <w:rPr>
          <w:rFonts w:ascii="Arial" w:hAnsi="Arial" w:cs="Arial"/>
          <w:sz w:val="24"/>
          <w:szCs w:val="24"/>
        </w:rPr>
        <w:t xml:space="preserve">PH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9D7C41">
        <w:rPr>
          <w:rFonts w:ascii="Arial" w:eastAsia="Times New Roman" w:hAnsi="Arial" w:cs="Arial"/>
          <w:sz w:val="24"/>
          <w:szCs w:val="24"/>
          <w:lang w:eastAsia="en-GB"/>
        </w:rPr>
        <w:t xml:space="preserve">10,000K </w:t>
      </w:r>
      <w:r w:rsidRPr="009D7C4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debit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on its </w:t>
      </w:r>
      <w:r w:rsidRPr="009D7C4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current account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with SU</w:t>
      </w:r>
    </w:p>
    <w:p w14:paraId="01774439" w14:textId="38094ED1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 xml:space="preserve">SU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9D7C41">
        <w:rPr>
          <w:rFonts w:ascii="Arial" w:eastAsia="Times New Roman" w:hAnsi="Arial" w:cs="Arial"/>
          <w:sz w:val="24"/>
          <w:szCs w:val="24"/>
          <w:lang w:eastAsia="en-GB"/>
        </w:rPr>
        <w:t xml:space="preserve"> 7,200K </w:t>
      </w:r>
      <w:r w:rsidRPr="009D7C4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credit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on its </w:t>
      </w:r>
      <w:r w:rsidRPr="009D7C4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current account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with PH</w:t>
      </w:r>
    </w:p>
    <w:p w14:paraId="5780EA8A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7B293F1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Adjust for cash-in-transit in the receiving company</w:t>
      </w:r>
      <w:r w:rsidR="003A1069">
        <w:rPr>
          <w:rFonts w:ascii="Arial" w:hAnsi="Arial" w:cs="Arial"/>
          <w:sz w:val="24"/>
          <w:szCs w:val="24"/>
        </w:rPr>
        <w:t xml:space="preserve"> (PH)</w:t>
      </w:r>
      <w:r>
        <w:rPr>
          <w:rFonts w:ascii="Arial" w:hAnsi="Arial" w:cs="Arial"/>
          <w:sz w:val="24"/>
          <w:szCs w:val="24"/>
        </w:rPr>
        <w:t>, then cancel intra-group balances.</w:t>
      </w:r>
    </w:p>
    <w:p w14:paraId="68E24164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4AF3860C" w14:textId="77777777" w:rsidR="001630DB" w:rsidRPr="005C06F7" w:rsidRDefault="001630DB" w:rsidP="001630DB">
      <w:pPr>
        <w:spacing w:after="120" w:line="240" w:lineRule="auto"/>
        <w:ind w:left="630" w:right="173"/>
        <w:rPr>
          <w:rFonts w:ascii="Arial" w:hAnsi="Arial" w:cs="Arial"/>
          <w:b/>
          <w:bCs/>
          <w:sz w:val="24"/>
          <w:szCs w:val="24"/>
        </w:rPr>
      </w:pPr>
      <w:r w:rsidRPr="005C06F7">
        <w:rPr>
          <w:rFonts w:ascii="Arial" w:hAnsi="Arial" w:cs="Arial"/>
          <w:b/>
          <w:bCs/>
          <w:sz w:val="24"/>
          <w:szCs w:val="24"/>
        </w:rPr>
        <w:t>In PH:</w:t>
      </w:r>
    </w:p>
    <w:p w14:paraId="7B6A69B3" w14:textId="531FB48E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Cash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5C06F7">
        <w:rPr>
          <w:rFonts w:ascii="Arial" w:eastAsia="Times New Roman" w:hAnsi="Arial" w:cs="Arial"/>
          <w:sz w:val="24"/>
          <w:szCs w:val="24"/>
          <w:lang w:eastAsia="en-GB"/>
        </w:rPr>
        <w:t>2,800K</w:t>
      </w:r>
    </w:p>
    <w:p w14:paraId="3C65F515" w14:textId="65842D53" w:rsidR="001630DB" w:rsidRDefault="007B3A69" w:rsidP="001630DB">
      <w:pPr>
        <w:spacing w:after="12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7D14" wp14:editId="28C655AA">
                <wp:simplePos x="0" y="0"/>
                <wp:positionH relativeFrom="column">
                  <wp:posOffset>5048794</wp:posOffset>
                </wp:positionH>
                <wp:positionV relativeFrom="paragraph">
                  <wp:posOffset>86632</wp:posOffset>
                </wp:positionV>
                <wp:extent cx="1162050" cy="1390650"/>
                <wp:effectExtent l="1428750" t="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169676"/>
                            <a:gd name="adj2" fmla="val 365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93C83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margin</w:t>
                            </w:r>
                            <w:r w:rsidR="00B61C24"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is</w:t>
                            </w:r>
                          </w:p>
                          <w:p w14:paraId="4A632FAD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‘on sales’:</w:t>
                            </w:r>
                          </w:p>
                          <w:p w14:paraId="5A28E1A1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100</w:t>
                            </w:r>
                          </w:p>
                          <w:p w14:paraId="6D64B8E6" w14:textId="77777777" w:rsidR="007B3A69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 </w:t>
                            </w:r>
                            <w:r w:rsidRPr="007B3A69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 xml:space="preserve"> 80</w:t>
                            </w:r>
                          </w:p>
                          <w:p w14:paraId="4C164079" w14:textId="77777777" w:rsidR="007B3A69" w:rsidRPr="003A46A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Profit      2</w:t>
                            </w: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77D1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7" type="#_x0000_t62" style="position:absolute;left:0;text-align:left;margin-left:397.55pt;margin-top:6.8pt;width:91.5pt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sUUwIAALEEAAAOAAAAZHJzL2Uyb0RvYy54bWysVNtu2zAMfR+wfxD03tpOE7cx6hRFug4D&#10;ugva7QMUSba1yaImKXG6rx+lOJm37mmYHwRRpA4PSR1f3+x7TXbSeQWmpsV5Tok0HIQybU2/fL4/&#10;u6LEB2YE02BkTZ+lpzer16+uB1vJGXSghXQEQYyvBlvTLgRbZZnnneyZPwcrDTobcD0LaLo2E44N&#10;iN7rbJbnZTaAE9YBl97j6d3BSVcJv2kkDx+bxstAdE2RW0irS+smrtnqmlWtY7ZTfKTB/oFFz5TB&#10;pCeoOxYY2Tr1AqpX3IGHJpxz6DNoGsVlqgGrKfI/qnnqmJWpFmyOt6c2+f8Hyz/snuwnF6l7+wD8&#10;mycG1h0zrbx1DoZOMoHpitiobLC+Ol2IhserZDO8B4GjZdsAqQf7xvUREKsj+9Tq51Or5T4QjodF&#10;Uc7yBU6Eo6+4WOYlGjEHq47XrfPhrYSexE1NByla+QhbIx5xqmumNWxDysd2Dz6k5gtiWB+piK8F&#10;JU2vcZY7pslZUS7Ly3Kc9iRqNo26KBeL+cuYi2lMUZbl5Uh0zIuUj1RTG0Erca+0ToZrN2vtCJKo&#10;6X36xst+GqYNGWq6XMwWqaDffH4KkafvbxC9CigkrfqaXp2CWBXn98aI9MwDU/qwR8rajAONM4xy&#10;8VXYb/ZEiXHa8WQD4hkn7OCgG9Q5bjpwPygZUDM19d+3zElK9DuDr2RZzOdRZMmYLy5naLipZzP1&#10;MMMRqqaBksN2HQ7C3Fqn2g4zFakbBm7xZTUqHJ/ggdVIH3WRXs2o4Si8qZ2ifv1pVj8BAAD//wMA&#10;UEsDBBQABgAIAAAAIQDKcSZv4gAAAAoBAAAPAAAAZHJzL2Rvd25yZXYueG1sTI9NT8JAEIbvJv6H&#10;zZh4MbKlDQVqt0RJvBAPiBw4Lt3ph3Znm+4ClV/veNLjzPvknWfy1Wg7ccbBt44UTCcRCKTSmZZq&#10;BfuP18cFCB80Gd05QgXf6GFV3N7kOjPuQu943oVacAn5TCtoQugzKX3ZoNV+4nokzio3WB14HGpp&#10;Bn3hctvJOIpSaXVLfKHRPa4bLL92J6vgJd3K6uCSzezts26rTXVdPzRXpe7vxucnEAHH8AfDrz6r&#10;Q8FOR3ci40WnYL6cTRnlIElBMLCcL3hxVBAncQqyyOX/F4ofAAAA//8DAFBLAQItABQABgAIAAAA&#10;IQC2gziS/gAAAOEBAAATAAAAAAAAAAAAAAAAAAAAAABbQ29udGVudF9UeXBlc10ueG1sUEsBAi0A&#10;FAAGAAgAAAAhADj9If/WAAAAlAEAAAsAAAAAAAAAAAAAAAAALwEAAF9yZWxzLy5yZWxzUEsBAi0A&#10;FAAGAAgAAAAhAP5l+xRTAgAAsQQAAA4AAAAAAAAAAAAAAAAALgIAAGRycy9lMm9Eb2MueG1sUEsB&#10;Ai0AFAAGAAgAAAAhAMpxJm/iAAAACgEAAA8AAAAAAAAAAAAAAAAArQQAAGRycy9kb3ducmV2Lnht&#10;bFBLBQYAAAAABAAEAPMAAAC8BQAAAAA=&#10;" adj="-25850,18696">
                <v:textbox>
                  <w:txbxContent>
                    <w:p w14:paraId="31093C83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margin</w:t>
                      </w:r>
                      <w:r w:rsidR="00B61C24">
                        <w:rPr>
                          <w:rFonts w:ascii="Arial" w:hAnsi="Arial" w:cs="Arial"/>
                          <w:lang w:val="en-GB"/>
                        </w:rPr>
                        <w:t xml:space="preserve"> is</w:t>
                      </w:r>
                    </w:p>
                    <w:p w14:paraId="4A632FAD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‘on sales’:</w:t>
                      </w:r>
                    </w:p>
                    <w:p w14:paraId="5A28E1A1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100</w:t>
                      </w:r>
                    </w:p>
                    <w:p w14:paraId="6D64B8E6" w14:textId="77777777" w:rsidR="007B3A69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 </w:t>
                      </w:r>
                      <w:r w:rsidRPr="007B3A69">
                        <w:rPr>
                          <w:rFonts w:ascii="Arial" w:hAnsi="Arial" w:cs="Arial"/>
                          <w:u w:val="single"/>
                          <w:lang w:val="en-GB"/>
                        </w:rPr>
                        <w:t xml:space="preserve"> 80</w:t>
                      </w:r>
                    </w:p>
                    <w:p w14:paraId="4C164079" w14:textId="77777777" w:rsidR="007B3A69" w:rsidRPr="003A46A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Profit      2</w:t>
                      </w:r>
                      <w:r w:rsidRPr="003A46AD"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A1069">
        <w:rPr>
          <w:rFonts w:ascii="Arial" w:hAnsi="Arial" w:cs="Arial"/>
          <w:sz w:val="24"/>
          <w:szCs w:val="24"/>
        </w:rPr>
        <w:t>Cr Current account with SU</w:t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5C06F7">
        <w:rPr>
          <w:rFonts w:ascii="Arial" w:eastAsia="Times New Roman" w:hAnsi="Arial" w:cs="Arial"/>
          <w:sz w:val="24"/>
          <w:szCs w:val="24"/>
          <w:lang w:eastAsia="en-GB"/>
        </w:rPr>
        <w:t>2,800K</w:t>
      </w:r>
      <w:r w:rsidR="00150692">
        <w:rPr>
          <w:rFonts w:ascii="Arial" w:hAnsi="Arial" w:cs="Arial"/>
          <w:sz w:val="24"/>
          <w:szCs w:val="24"/>
        </w:rPr>
        <w:t>.</w:t>
      </w:r>
    </w:p>
    <w:p w14:paraId="2E78069D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DA282A9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E7B6E20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(W8) </w:t>
      </w:r>
      <w:proofErr w:type="spellStart"/>
      <w:r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103CAE93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301F514" w14:textId="77777777" w:rsidR="005D5746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 sold </w:t>
      </w:r>
      <w:r w:rsidR="00263B61">
        <w:rPr>
          <w:rFonts w:ascii="Arial" w:hAnsi="Arial" w:cs="Arial"/>
          <w:sz w:val="24"/>
          <w:szCs w:val="24"/>
        </w:rPr>
        <w:t xml:space="preserve">the </w:t>
      </w:r>
      <w:r w:rsidR="005D5746">
        <w:rPr>
          <w:rFonts w:ascii="Arial" w:hAnsi="Arial" w:cs="Arial"/>
          <w:sz w:val="24"/>
          <w:szCs w:val="24"/>
        </w:rPr>
        <w:t>goods to SU</w:t>
      </w:r>
    </w:p>
    <w:p w14:paraId="7D23B22A" w14:textId="77777777" w:rsidR="005D5746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D76F469" w14:textId="491E415A" w:rsidR="00510FB5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="00D7495A">
        <w:rPr>
          <w:rFonts w:ascii="Arial" w:hAnsi="Arial" w:cs="Arial"/>
          <w:sz w:val="24"/>
          <w:szCs w:val="24"/>
        </w:rPr>
        <w:t xml:space="preserve"> total profit = </w:t>
      </w:r>
      <w:r w:rsidR="00D7495A" w:rsidRPr="001B13F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£</w:t>
      </w:r>
      <w:r w:rsidR="001B13FD" w:rsidRPr="001B13FD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1,200K</w:t>
      </w:r>
      <w:r w:rsidR="00D7495A">
        <w:rPr>
          <w:rFonts w:ascii="Arial" w:hAnsi="Arial" w:cs="Arial"/>
          <w:sz w:val="24"/>
          <w:szCs w:val="24"/>
        </w:rPr>
        <w:t xml:space="preserve"> (</w:t>
      </w:r>
      <w:r w:rsidR="001B13FD">
        <w:rPr>
          <w:rFonts w:ascii="Arial" w:hAnsi="Arial" w:cs="Arial"/>
          <w:sz w:val="24"/>
          <w:szCs w:val="24"/>
        </w:rPr>
        <w:t>£6,000K x 20%)</w:t>
      </w:r>
    </w:p>
    <w:p w14:paraId="378B5A5A" w14:textId="77777777" w:rsidR="00D7495A" w:rsidRDefault="00D7495A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78161259" w14:textId="77777777" w:rsidR="00C109F1" w:rsidRPr="00C109F1" w:rsidRDefault="00AC1D79" w:rsidP="005D5746">
      <w:pPr>
        <w:spacing w:after="0" w:line="240" w:lineRule="auto"/>
        <w:ind w:left="630" w:right="17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All the inventory remains in SU’s books</w:t>
      </w:r>
      <w:r w:rsidR="0098378E">
        <w:rPr>
          <w:rFonts w:ascii="Arial" w:hAnsi="Arial" w:cs="Arial"/>
          <w:sz w:val="24"/>
          <w:szCs w:val="24"/>
        </w:rPr>
        <w:t xml:space="preserve"> at the </w:t>
      </w:r>
      <w:proofErr w:type="spellStart"/>
      <w:r w:rsidR="0098378E">
        <w:rPr>
          <w:rFonts w:ascii="Arial" w:hAnsi="Arial" w:cs="Arial"/>
          <w:sz w:val="24"/>
          <w:szCs w:val="24"/>
        </w:rPr>
        <w:t xml:space="preserve">year </w:t>
      </w:r>
      <w:proofErr w:type="gramStart"/>
      <w:r w:rsidR="0098378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510FB5">
        <w:rPr>
          <w:rFonts w:ascii="Arial" w:hAnsi="Arial" w:cs="Arial"/>
          <w:sz w:val="24"/>
          <w:szCs w:val="24"/>
        </w:rPr>
        <w:t>unrealis</w:t>
      </w:r>
      <w:r>
        <w:rPr>
          <w:rFonts w:ascii="Arial" w:hAnsi="Arial" w:cs="Arial"/>
          <w:sz w:val="24"/>
          <w:szCs w:val="24"/>
        </w:rPr>
        <w:t>ed</w:t>
      </w:r>
      <w:proofErr w:type="spellEnd"/>
      <w:r>
        <w:rPr>
          <w:rFonts w:ascii="Arial" w:hAnsi="Arial" w:cs="Arial"/>
          <w:sz w:val="24"/>
          <w:szCs w:val="24"/>
        </w:rPr>
        <w:t xml:space="preserve"> at the year end.</w:t>
      </w:r>
    </w:p>
    <w:sectPr w:rsidR="00C109F1" w:rsidRPr="00C109F1" w:rsidSect="00F71B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038A" w14:textId="77777777" w:rsidR="00525B36" w:rsidRDefault="00525B36" w:rsidP="00C3004C">
      <w:pPr>
        <w:spacing w:after="0" w:line="240" w:lineRule="auto"/>
      </w:pPr>
      <w:r>
        <w:separator/>
      </w:r>
    </w:p>
  </w:endnote>
  <w:endnote w:type="continuationSeparator" w:id="0">
    <w:p w14:paraId="5C7D7588" w14:textId="77777777" w:rsidR="00525B36" w:rsidRDefault="00525B36" w:rsidP="00C3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8894"/>
      <w:docPartObj>
        <w:docPartGallery w:val="Page Numbers (Bottom of Page)"/>
        <w:docPartUnique/>
      </w:docPartObj>
    </w:sdtPr>
    <w:sdtContent>
      <w:p w14:paraId="647E3F8C" w14:textId="77777777" w:rsidR="001630DB" w:rsidRDefault="00EC209A">
        <w:pPr>
          <w:pStyle w:val="Footer"/>
          <w:jc w:val="center"/>
        </w:pPr>
        <w:r w:rsidRPr="00C3004C">
          <w:rPr>
            <w:rFonts w:ascii="Arial" w:hAnsi="Arial" w:cs="Arial"/>
            <w:sz w:val="24"/>
            <w:szCs w:val="24"/>
          </w:rPr>
          <w:fldChar w:fldCharType="begin"/>
        </w:r>
        <w:r w:rsidR="001630DB" w:rsidRPr="00C3004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3004C">
          <w:rPr>
            <w:rFonts w:ascii="Arial" w:hAnsi="Arial" w:cs="Arial"/>
            <w:sz w:val="24"/>
            <w:szCs w:val="24"/>
          </w:rPr>
          <w:fldChar w:fldCharType="separate"/>
        </w:r>
        <w:r w:rsidR="00D55F6D">
          <w:rPr>
            <w:rFonts w:ascii="Arial" w:hAnsi="Arial" w:cs="Arial"/>
            <w:noProof/>
            <w:sz w:val="24"/>
            <w:szCs w:val="24"/>
          </w:rPr>
          <w:t>2</w:t>
        </w:r>
        <w:r w:rsidRPr="00C3004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A58BB12" w14:textId="77777777" w:rsidR="001630DB" w:rsidRDefault="00163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CD2C" w14:textId="77777777" w:rsidR="00525B36" w:rsidRDefault="00525B36" w:rsidP="00C3004C">
      <w:pPr>
        <w:spacing w:after="0" w:line="240" w:lineRule="auto"/>
      </w:pPr>
      <w:r>
        <w:separator/>
      </w:r>
    </w:p>
  </w:footnote>
  <w:footnote w:type="continuationSeparator" w:id="0">
    <w:p w14:paraId="3C9A2B03" w14:textId="77777777" w:rsidR="00525B36" w:rsidRDefault="00525B36" w:rsidP="00C30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5EDA" w14:textId="61CB908D" w:rsidR="001A6C43" w:rsidRPr="00730B6D" w:rsidRDefault="001A6C43" w:rsidP="001A6C43">
    <w:pPr>
      <w:tabs>
        <w:tab w:val="center" w:pos="4513"/>
        <w:tab w:val="right" w:pos="9026"/>
      </w:tabs>
      <w:jc w:val="right"/>
      <w:rPr>
        <w:rFonts w:ascii="Arial" w:hAnsi="Arial" w:cs="Arial"/>
      </w:rPr>
    </w:pPr>
    <w:r>
      <w:rPr>
        <w:rFonts w:ascii="Arial" w:hAnsi="Arial" w:cs="Arial"/>
        <w:i/>
      </w:rPr>
      <w:t>PH</w:t>
    </w:r>
    <w:r w:rsidRPr="00730B6D">
      <w:rPr>
        <w:rFonts w:ascii="Arial" w:hAnsi="Arial" w:cs="Arial"/>
        <w:i/>
      </w:rPr>
      <w:t xml:space="preserve"> </w:t>
    </w:r>
    <w:r w:rsidR="00150692">
      <w:rPr>
        <w:rFonts w:ascii="Arial" w:hAnsi="Arial" w:cs="Arial"/>
        <w:i/>
      </w:rPr>
      <w:t>template</w:t>
    </w:r>
  </w:p>
  <w:p w14:paraId="462A87AB" w14:textId="77777777" w:rsidR="001A6C43" w:rsidRDefault="001A6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094"/>
    <w:multiLevelType w:val="hybridMultilevel"/>
    <w:tmpl w:val="F8F695A8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051B6"/>
    <w:multiLevelType w:val="hybridMultilevel"/>
    <w:tmpl w:val="1868CE8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554C1D66"/>
    <w:multiLevelType w:val="hybridMultilevel"/>
    <w:tmpl w:val="F0AA2CB6"/>
    <w:lvl w:ilvl="0" w:tplc="4CFE2A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0495"/>
    <w:multiLevelType w:val="hybridMultilevel"/>
    <w:tmpl w:val="ECB2198A"/>
    <w:lvl w:ilvl="0" w:tplc="AE603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87E30"/>
    <w:multiLevelType w:val="hybridMultilevel"/>
    <w:tmpl w:val="90127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6D5410EB"/>
    <w:multiLevelType w:val="hybridMultilevel"/>
    <w:tmpl w:val="BE20863C"/>
    <w:lvl w:ilvl="0" w:tplc="34E005E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2568F"/>
    <w:multiLevelType w:val="hybridMultilevel"/>
    <w:tmpl w:val="C54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63037">
    <w:abstractNumId w:val="3"/>
  </w:num>
  <w:num w:numId="2" w16cid:durableId="1728726223">
    <w:abstractNumId w:val="4"/>
  </w:num>
  <w:num w:numId="3" w16cid:durableId="1263949163">
    <w:abstractNumId w:val="5"/>
  </w:num>
  <w:num w:numId="4" w16cid:durableId="2059091440">
    <w:abstractNumId w:val="7"/>
  </w:num>
  <w:num w:numId="5" w16cid:durableId="476646963">
    <w:abstractNumId w:val="2"/>
  </w:num>
  <w:num w:numId="6" w16cid:durableId="1255818737">
    <w:abstractNumId w:val="1"/>
  </w:num>
  <w:num w:numId="7" w16cid:durableId="1295332785">
    <w:abstractNumId w:val="6"/>
  </w:num>
  <w:num w:numId="8" w16cid:durableId="134559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01E"/>
    <w:rsid w:val="00040DED"/>
    <w:rsid w:val="000D6AC7"/>
    <w:rsid w:val="000E501E"/>
    <w:rsid w:val="00127CAB"/>
    <w:rsid w:val="00150692"/>
    <w:rsid w:val="00150E89"/>
    <w:rsid w:val="001630DB"/>
    <w:rsid w:val="001A6C43"/>
    <w:rsid w:val="001B13FD"/>
    <w:rsid w:val="001B2ECC"/>
    <w:rsid w:val="001C152F"/>
    <w:rsid w:val="001C7D4C"/>
    <w:rsid w:val="002324E1"/>
    <w:rsid w:val="0025604B"/>
    <w:rsid w:val="00263B61"/>
    <w:rsid w:val="00267520"/>
    <w:rsid w:val="002C5FE0"/>
    <w:rsid w:val="002E5B90"/>
    <w:rsid w:val="00335232"/>
    <w:rsid w:val="003A1069"/>
    <w:rsid w:val="003F2EFA"/>
    <w:rsid w:val="0041632B"/>
    <w:rsid w:val="0041633F"/>
    <w:rsid w:val="004B1519"/>
    <w:rsid w:val="00510FB5"/>
    <w:rsid w:val="005238C4"/>
    <w:rsid w:val="00524EA6"/>
    <w:rsid w:val="00525B36"/>
    <w:rsid w:val="00566F80"/>
    <w:rsid w:val="005C06F7"/>
    <w:rsid w:val="005C0B46"/>
    <w:rsid w:val="005D5746"/>
    <w:rsid w:val="00627F67"/>
    <w:rsid w:val="006936C9"/>
    <w:rsid w:val="006B4AE3"/>
    <w:rsid w:val="006E0329"/>
    <w:rsid w:val="006F6501"/>
    <w:rsid w:val="007B3A69"/>
    <w:rsid w:val="007D6756"/>
    <w:rsid w:val="00826919"/>
    <w:rsid w:val="008365FE"/>
    <w:rsid w:val="00852CCC"/>
    <w:rsid w:val="008E0880"/>
    <w:rsid w:val="009157A4"/>
    <w:rsid w:val="00940601"/>
    <w:rsid w:val="0096558C"/>
    <w:rsid w:val="0098378E"/>
    <w:rsid w:val="009C5BC5"/>
    <w:rsid w:val="009D7C41"/>
    <w:rsid w:val="00A4778B"/>
    <w:rsid w:val="00A9218B"/>
    <w:rsid w:val="00AC1D79"/>
    <w:rsid w:val="00AE2736"/>
    <w:rsid w:val="00B0676F"/>
    <w:rsid w:val="00B47473"/>
    <w:rsid w:val="00B61C24"/>
    <w:rsid w:val="00B70625"/>
    <w:rsid w:val="00BA5DD0"/>
    <w:rsid w:val="00BC7812"/>
    <w:rsid w:val="00C109F1"/>
    <w:rsid w:val="00C3004C"/>
    <w:rsid w:val="00C42917"/>
    <w:rsid w:val="00C82B2B"/>
    <w:rsid w:val="00D020B6"/>
    <w:rsid w:val="00D50DC3"/>
    <w:rsid w:val="00D55F6D"/>
    <w:rsid w:val="00D7495A"/>
    <w:rsid w:val="00DD1104"/>
    <w:rsid w:val="00E17508"/>
    <w:rsid w:val="00E24FCA"/>
    <w:rsid w:val="00E37BC3"/>
    <w:rsid w:val="00EB4F16"/>
    <w:rsid w:val="00EC209A"/>
    <w:rsid w:val="00EE1087"/>
    <w:rsid w:val="00EF1B96"/>
    <w:rsid w:val="00F00E25"/>
    <w:rsid w:val="00F54EFA"/>
    <w:rsid w:val="00F71BAA"/>
    <w:rsid w:val="00FD09AA"/>
    <w:rsid w:val="00FD708B"/>
    <w:rsid w:val="00FF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2B14"/>
  <w15:docId w15:val="{CC6D32A9-E2A5-48EF-AD80-586301CA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01E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01E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E0329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4C"/>
  </w:style>
  <w:style w:type="paragraph" w:styleId="Footer">
    <w:name w:val="footer"/>
    <w:basedOn w:val="Normal"/>
    <w:link w:val="Foot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4C"/>
  </w:style>
  <w:style w:type="paragraph" w:styleId="BalloonText">
    <w:name w:val="Balloon Text"/>
    <w:basedOn w:val="Normal"/>
    <w:link w:val="BalloonTextChar"/>
    <w:uiPriority w:val="99"/>
    <w:semiHidden/>
    <w:unhideWhenUsed/>
    <w:rsid w:val="003F2E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E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CA49F-2673-41BA-84B4-FE81B59B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Tapiwa Gande</cp:lastModifiedBy>
  <cp:revision>9</cp:revision>
  <cp:lastPrinted>2019-12-02T10:14:00Z</cp:lastPrinted>
  <dcterms:created xsi:type="dcterms:W3CDTF">2017-09-08T15:49:00Z</dcterms:created>
  <dcterms:modified xsi:type="dcterms:W3CDTF">2026-03-27T11:58:00Z</dcterms:modified>
</cp:coreProperties>
</file>