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17" w:rsidRPr="00FF43A4" w:rsidRDefault="00287419" w:rsidP="00F5752E">
      <w:pPr>
        <w:spacing w:after="0" w:line="240" w:lineRule="auto"/>
        <w:ind w:left="2160" w:firstLine="720"/>
        <w:rPr>
          <w:b/>
          <w:sz w:val="28"/>
          <w:szCs w:val="28"/>
          <w:u w:val="single"/>
        </w:rPr>
      </w:pPr>
      <w:r>
        <w:rPr>
          <w:b/>
          <w:sz w:val="28"/>
          <w:szCs w:val="28"/>
          <w:u w:val="single"/>
        </w:rPr>
        <w:t xml:space="preserve">SESSION </w:t>
      </w:r>
      <w:r w:rsidR="00F5752E">
        <w:rPr>
          <w:b/>
          <w:sz w:val="28"/>
          <w:szCs w:val="28"/>
          <w:u w:val="single"/>
        </w:rPr>
        <w:t>14</w:t>
      </w:r>
      <w:r w:rsidR="00FF43A4" w:rsidRPr="00FF43A4">
        <w:rPr>
          <w:b/>
          <w:sz w:val="28"/>
          <w:szCs w:val="28"/>
          <w:u w:val="single"/>
        </w:rPr>
        <w:t xml:space="preserve">: </w:t>
      </w:r>
      <w:r w:rsidR="00F5752E">
        <w:rPr>
          <w:b/>
          <w:sz w:val="28"/>
          <w:szCs w:val="28"/>
          <w:u w:val="single"/>
        </w:rPr>
        <w:t>HIVE INTRODUCTION</w:t>
      </w:r>
      <w:r w:rsidR="00860D17" w:rsidRPr="00FF43A4">
        <w:rPr>
          <w:b/>
          <w:sz w:val="28"/>
          <w:szCs w:val="28"/>
          <w:u w:val="single"/>
        </w:rPr>
        <w:t xml:space="preserve"> </w:t>
      </w:r>
    </w:p>
    <w:p w:rsidR="00860D17" w:rsidRPr="00FF43A4" w:rsidRDefault="00CD0400" w:rsidP="00AB2101">
      <w:pPr>
        <w:spacing w:after="0" w:line="240" w:lineRule="auto"/>
        <w:ind w:left="2880" w:firstLine="720"/>
        <w:rPr>
          <w:b/>
          <w:sz w:val="28"/>
          <w:szCs w:val="28"/>
        </w:rPr>
      </w:pPr>
      <w:r>
        <w:rPr>
          <w:b/>
          <w:sz w:val="28"/>
          <w:szCs w:val="28"/>
        </w:rPr>
        <w:t xml:space="preserve">  </w:t>
      </w:r>
      <w:r w:rsidR="00ED4E97">
        <w:rPr>
          <w:b/>
          <w:sz w:val="28"/>
          <w:szCs w:val="28"/>
        </w:rPr>
        <w:t>ASSIGNMENT 2</w:t>
      </w:r>
    </w:p>
    <w:p w:rsidR="00860D17" w:rsidRDefault="00860D17" w:rsidP="00860D17">
      <w:pPr>
        <w:spacing w:after="0" w:line="240" w:lineRule="auto"/>
      </w:pPr>
    </w:p>
    <w:p w:rsidR="00EE1C5C" w:rsidRDefault="001511D1" w:rsidP="00EE1C5C">
      <w:pPr>
        <w:pStyle w:val="ListParagraph"/>
        <w:numPr>
          <w:ilvl w:val="0"/>
          <w:numId w:val="27"/>
        </w:numPr>
        <w:spacing w:after="0" w:line="240" w:lineRule="auto"/>
        <w:rPr>
          <w:b/>
          <w:color w:val="1F497D" w:themeColor="text2"/>
          <w:sz w:val="28"/>
          <w:szCs w:val="28"/>
        </w:rPr>
      </w:pPr>
      <w:r>
        <w:rPr>
          <w:b/>
          <w:color w:val="1F497D" w:themeColor="text2"/>
          <w:sz w:val="28"/>
          <w:szCs w:val="28"/>
        </w:rPr>
        <w:t>Is it possible to use same metastore by multiple users in case of embedded Hive, if no then why?</w:t>
      </w:r>
    </w:p>
    <w:p w:rsidR="00C35CED" w:rsidRDefault="009250B3" w:rsidP="009250B3">
      <w:pPr>
        <w:spacing w:after="0" w:line="240" w:lineRule="auto"/>
        <w:ind w:left="720"/>
        <w:jc w:val="both"/>
        <w:rPr>
          <w:color w:val="4F81BD" w:themeColor="accent1"/>
          <w:sz w:val="24"/>
          <w:szCs w:val="24"/>
        </w:rPr>
      </w:pPr>
      <w:r>
        <w:rPr>
          <w:color w:val="4F81BD" w:themeColor="accent1"/>
          <w:sz w:val="24"/>
          <w:szCs w:val="24"/>
        </w:rPr>
        <w:t>Embedded mode means that the Hive driver, metastore and Apache Derby are all running in one Java Virtual Machine (JVM). This mode can only support a single Hive session, and thus can’t be used by multiple users.</w:t>
      </w:r>
    </w:p>
    <w:p w:rsidR="002F5E34" w:rsidRDefault="002F5E34" w:rsidP="009250B3">
      <w:pPr>
        <w:spacing w:after="0" w:line="240" w:lineRule="auto"/>
        <w:ind w:left="720"/>
        <w:jc w:val="both"/>
        <w:rPr>
          <w:color w:val="4F81BD" w:themeColor="accent1"/>
          <w:sz w:val="24"/>
          <w:szCs w:val="24"/>
        </w:rPr>
      </w:pPr>
      <w:r>
        <w:rPr>
          <w:color w:val="4F81BD" w:themeColor="accent1"/>
          <w:sz w:val="24"/>
          <w:szCs w:val="24"/>
        </w:rPr>
        <w:t>It is recommended to use standalone databases like MySQL.</w:t>
      </w:r>
    </w:p>
    <w:p w:rsidR="00F8091D" w:rsidRDefault="00F8091D" w:rsidP="00DB62F5">
      <w:pPr>
        <w:spacing w:after="0" w:line="240" w:lineRule="auto"/>
        <w:ind w:left="720"/>
        <w:rPr>
          <w:color w:val="4F81BD" w:themeColor="accent1"/>
          <w:sz w:val="24"/>
          <w:szCs w:val="24"/>
        </w:rPr>
      </w:pPr>
    </w:p>
    <w:p w:rsidR="000E10AF" w:rsidRDefault="007B154C" w:rsidP="000E10AF">
      <w:pPr>
        <w:pStyle w:val="ListParagraph"/>
        <w:numPr>
          <w:ilvl w:val="0"/>
          <w:numId w:val="27"/>
        </w:numPr>
        <w:spacing w:after="0" w:line="240" w:lineRule="auto"/>
        <w:rPr>
          <w:b/>
          <w:color w:val="1F497D" w:themeColor="text2"/>
          <w:sz w:val="28"/>
          <w:szCs w:val="28"/>
        </w:rPr>
      </w:pPr>
      <w:r>
        <w:rPr>
          <w:b/>
          <w:color w:val="1F497D" w:themeColor="text2"/>
          <w:sz w:val="28"/>
          <w:szCs w:val="28"/>
        </w:rPr>
        <w:t>What is SerDe in Hive?</w:t>
      </w:r>
    </w:p>
    <w:p w:rsidR="00CE2682" w:rsidRDefault="00097EA6" w:rsidP="002B7A4A">
      <w:pPr>
        <w:spacing w:after="0" w:line="240" w:lineRule="auto"/>
        <w:ind w:left="720"/>
        <w:jc w:val="both"/>
        <w:rPr>
          <w:color w:val="4F81BD" w:themeColor="accent1"/>
          <w:sz w:val="24"/>
          <w:szCs w:val="24"/>
        </w:rPr>
      </w:pPr>
      <w:r>
        <w:rPr>
          <w:color w:val="4F81BD" w:themeColor="accent1"/>
          <w:sz w:val="24"/>
          <w:szCs w:val="24"/>
        </w:rPr>
        <w:t>SerDe stands for Serializer Deserializer. Hive uses SerDe to read and write data from tables. Hive doesn’t own the HDFS format that data is stored in. Users are able to write files to HDFS with certain commands, and use Hive to correctly “parse” that file format in a way that can be used by Hive. A SerDe is a powerful (and customizable) mechanism that Hive uses to “parse” data stored in HDFS to be used by Hive.</w:t>
      </w:r>
    </w:p>
    <w:p w:rsidR="002B7A4A" w:rsidRPr="002B7A4A" w:rsidRDefault="002B7A4A" w:rsidP="002B7A4A">
      <w:pPr>
        <w:spacing w:after="0" w:line="240" w:lineRule="auto"/>
        <w:ind w:left="720"/>
        <w:jc w:val="both"/>
        <w:rPr>
          <w:color w:val="4F81BD" w:themeColor="accent1"/>
          <w:sz w:val="24"/>
          <w:szCs w:val="24"/>
        </w:rPr>
      </w:pPr>
    </w:p>
    <w:p w:rsidR="00CE2682" w:rsidRPr="00CE2682" w:rsidRDefault="00CE2682" w:rsidP="00CE2682">
      <w:pPr>
        <w:pStyle w:val="ListParagraph"/>
        <w:numPr>
          <w:ilvl w:val="0"/>
          <w:numId w:val="27"/>
        </w:numPr>
        <w:spacing w:after="0" w:line="240" w:lineRule="auto"/>
        <w:rPr>
          <w:color w:val="1F497D" w:themeColor="text2"/>
          <w:sz w:val="24"/>
          <w:szCs w:val="24"/>
        </w:rPr>
      </w:pPr>
      <w:r w:rsidRPr="00CE2682">
        <w:rPr>
          <w:b/>
          <w:color w:val="1F497D" w:themeColor="text2"/>
          <w:sz w:val="28"/>
          <w:szCs w:val="28"/>
        </w:rPr>
        <w:t xml:space="preserve">What is </w:t>
      </w:r>
      <w:r w:rsidR="0000493A">
        <w:rPr>
          <w:b/>
          <w:color w:val="1F497D" w:themeColor="text2"/>
          <w:sz w:val="28"/>
          <w:szCs w:val="28"/>
        </w:rPr>
        <w:t>functionality of query processor in Apache Hive?</w:t>
      </w:r>
    </w:p>
    <w:p w:rsidR="00CE2682" w:rsidRDefault="008F100D" w:rsidP="00203F74">
      <w:pPr>
        <w:pStyle w:val="ListParagraph"/>
        <w:spacing w:after="0" w:line="240" w:lineRule="auto"/>
        <w:jc w:val="both"/>
        <w:rPr>
          <w:color w:val="4F81BD" w:themeColor="accent1"/>
          <w:sz w:val="24"/>
          <w:szCs w:val="24"/>
        </w:rPr>
      </w:pPr>
      <w:r>
        <w:rPr>
          <w:color w:val="4F81BD" w:themeColor="accent1"/>
          <w:sz w:val="24"/>
          <w:szCs w:val="24"/>
        </w:rPr>
        <w:t>Query processor implements the processing framework for converting SQL to a graph of map/reduce jobs and the execution time framework to run those jobs in the order of dependencies.</w:t>
      </w:r>
    </w:p>
    <w:p w:rsidR="001F6987" w:rsidRDefault="001F6987" w:rsidP="00CE2682">
      <w:pPr>
        <w:pStyle w:val="ListParagraph"/>
        <w:spacing w:after="0" w:line="240" w:lineRule="auto"/>
        <w:rPr>
          <w:color w:val="4F81BD" w:themeColor="accent1"/>
          <w:sz w:val="24"/>
          <w:szCs w:val="24"/>
        </w:rPr>
      </w:pPr>
    </w:p>
    <w:p w:rsidR="001F6987" w:rsidRDefault="00830FDF" w:rsidP="001F6987">
      <w:pPr>
        <w:pStyle w:val="ListParagraph"/>
        <w:numPr>
          <w:ilvl w:val="0"/>
          <w:numId w:val="27"/>
        </w:numPr>
        <w:spacing w:after="0" w:line="240" w:lineRule="auto"/>
        <w:rPr>
          <w:b/>
          <w:color w:val="1F497D" w:themeColor="text2"/>
          <w:sz w:val="28"/>
          <w:szCs w:val="28"/>
        </w:rPr>
      </w:pPr>
      <w:r>
        <w:rPr>
          <w:b/>
          <w:color w:val="1F497D" w:themeColor="text2"/>
          <w:sz w:val="28"/>
          <w:szCs w:val="28"/>
        </w:rPr>
        <w:t>How can Hive avoid MapReduce?</w:t>
      </w:r>
    </w:p>
    <w:p w:rsidR="008F4FD3" w:rsidRDefault="001E5E27" w:rsidP="00203F74">
      <w:pPr>
        <w:spacing w:after="0" w:line="240" w:lineRule="auto"/>
        <w:ind w:left="720"/>
        <w:jc w:val="both"/>
        <w:rPr>
          <w:color w:val="4F81BD" w:themeColor="accent1"/>
          <w:sz w:val="24"/>
          <w:szCs w:val="24"/>
        </w:rPr>
      </w:pPr>
      <w:r>
        <w:rPr>
          <w:color w:val="4F81BD" w:themeColor="accent1"/>
          <w:sz w:val="24"/>
          <w:szCs w:val="24"/>
        </w:rPr>
        <w:t>The SELECT statement doesn’t involve any mapreduce job. It is normal query which fetches records from the table. Once, we use the WHERE statement it produces a mapreduce job.</w:t>
      </w:r>
    </w:p>
    <w:p w:rsidR="001E5E27" w:rsidRDefault="001E5E27" w:rsidP="00203F74">
      <w:pPr>
        <w:spacing w:after="0" w:line="240" w:lineRule="auto"/>
        <w:ind w:left="720"/>
        <w:jc w:val="both"/>
        <w:rPr>
          <w:color w:val="4F81BD" w:themeColor="accent1"/>
          <w:sz w:val="24"/>
          <w:szCs w:val="24"/>
        </w:rPr>
      </w:pPr>
      <w:r>
        <w:rPr>
          <w:color w:val="4F81BD" w:themeColor="accent1"/>
          <w:sz w:val="24"/>
          <w:szCs w:val="24"/>
        </w:rPr>
        <w:t>Thus, one can avoid MapReduce in Hive by avoiding the use of WHERE clause.</w:t>
      </w:r>
      <w:bookmarkStart w:id="0" w:name="_GoBack"/>
      <w:bookmarkEnd w:id="0"/>
    </w:p>
    <w:p w:rsidR="0098061C" w:rsidRDefault="0098061C" w:rsidP="00203F74">
      <w:pPr>
        <w:spacing w:after="0" w:line="240" w:lineRule="auto"/>
        <w:ind w:left="720"/>
        <w:jc w:val="both"/>
        <w:rPr>
          <w:color w:val="4F81BD" w:themeColor="accent1"/>
          <w:sz w:val="24"/>
          <w:szCs w:val="24"/>
        </w:rPr>
      </w:pPr>
    </w:p>
    <w:p w:rsidR="008F4FD3" w:rsidRDefault="009B10DF"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What are the types of tables in Hive?</w:t>
      </w:r>
    </w:p>
    <w:p w:rsidR="000D5571" w:rsidRPr="007F0AAA" w:rsidRDefault="00BC3B0B" w:rsidP="00BC3B0B">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color w:val="4F81BD" w:themeColor="accent1"/>
        </w:rPr>
      </w:pPr>
      <w:r>
        <w:rPr>
          <w:rFonts w:asciiTheme="minorHAnsi" w:eastAsiaTheme="minorHAnsi" w:hAnsiTheme="minorHAnsi" w:cstheme="minorBidi"/>
          <w:color w:val="4F81BD" w:themeColor="accent1"/>
        </w:rPr>
        <w:t>There are two types of tables in Hive – External and Managed (or Internal) tables.</w:t>
      </w:r>
    </w:p>
    <w:p w:rsidR="008F4FD3" w:rsidRDefault="008F4FD3" w:rsidP="008F4FD3">
      <w:pPr>
        <w:spacing w:after="0" w:line="240" w:lineRule="auto"/>
        <w:rPr>
          <w:b/>
          <w:color w:val="1F497D" w:themeColor="text2"/>
          <w:sz w:val="28"/>
          <w:szCs w:val="28"/>
        </w:rPr>
      </w:pPr>
    </w:p>
    <w:p w:rsidR="00860D17" w:rsidRDefault="007A6542"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Does Hive support record level insert, delete or update?</w:t>
      </w:r>
    </w:p>
    <w:p w:rsidR="00D3107E" w:rsidRDefault="00862DC7" w:rsidP="00862DC7">
      <w:pPr>
        <w:spacing w:after="0" w:line="240" w:lineRule="auto"/>
        <w:ind w:left="720"/>
        <w:jc w:val="both"/>
        <w:rPr>
          <w:color w:val="4F81BD" w:themeColor="accent1"/>
          <w:sz w:val="24"/>
          <w:szCs w:val="24"/>
        </w:rPr>
      </w:pPr>
      <w:r>
        <w:rPr>
          <w:color w:val="4F81BD" w:themeColor="accent1"/>
          <w:sz w:val="24"/>
          <w:szCs w:val="24"/>
        </w:rPr>
        <w:t xml:space="preserve">Transactions were introduced in Hive 0.13, but they only partially fulfilled the ACID properties </w:t>
      </w:r>
      <w:r w:rsidR="008B5581">
        <w:rPr>
          <w:color w:val="4F81BD" w:themeColor="accent1"/>
          <w:sz w:val="24"/>
          <w:szCs w:val="24"/>
        </w:rPr>
        <w:t xml:space="preserve">like atomicity, consistency, durability </w:t>
      </w:r>
      <w:r>
        <w:rPr>
          <w:color w:val="4F81BD" w:themeColor="accent1"/>
          <w:sz w:val="24"/>
          <w:szCs w:val="24"/>
        </w:rPr>
        <w:t>at the partition level.</w:t>
      </w:r>
      <w:r w:rsidR="008B5581">
        <w:rPr>
          <w:color w:val="4F81BD" w:themeColor="accent1"/>
          <w:sz w:val="24"/>
          <w:szCs w:val="24"/>
        </w:rPr>
        <w:t xml:space="preserve"> Isolation could be provided by turning on one of the locking mechanisms available with zookeeper or in memory.</w:t>
      </w:r>
    </w:p>
    <w:p w:rsidR="008B5581" w:rsidRPr="00D3107E" w:rsidRDefault="008B5581" w:rsidP="00862DC7">
      <w:pPr>
        <w:spacing w:after="0" w:line="240" w:lineRule="auto"/>
        <w:ind w:left="720"/>
        <w:jc w:val="both"/>
        <w:rPr>
          <w:color w:val="4F81BD" w:themeColor="accent1"/>
          <w:sz w:val="24"/>
          <w:szCs w:val="24"/>
        </w:rPr>
      </w:pPr>
      <w:r>
        <w:rPr>
          <w:color w:val="4F81BD" w:themeColor="accent1"/>
          <w:sz w:val="24"/>
          <w:szCs w:val="24"/>
        </w:rPr>
        <w:t>But in Hive 0.14, new APIs have been added to completely fulfill the ACID properties while performing any transaction. Any Insert, Delete, or Update transaction can no</w:t>
      </w:r>
      <w:r w:rsidR="00237C2A">
        <w:rPr>
          <w:color w:val="4F81BD" w:themeColor="accent1"/>
          <w:sz w:val="24"/>
          <w:szCs w:val="24"/>
        </w:rPr>
        <w:t>w be performed at the row level but with a number of limitations. It is essential to have the ORC file format for performing transactions, and the tables must be bucketed.</w:t>
      </w:r>
    </w:p>
    <w:p w:rsidR="00D3107E" w:rsidRDefault="00D3107E" w:rsidP="002752C7">
      <w:pPr>
        <w:spacing w:after="0" w:line="240" w:lineRule="auto"/>
        <w:rPr>
          <w:b/>
          <w:color w:val="1F497D" w:themeColor="text2"/>
          <w:sz w:val="28"/>
          <w:szCs w:val="28"/>
        </w:rPr>
      </w:pPr>
    </w:p>
    <w:p w:rsidR="00E22827" w:rsidRDefault="00E22827" w:rsidP="002752C7">
      <w:pPr>
        <w:spacing w:after="0" w:line="240" w:lineRule="auto"/>
        <w:rPr>
          <w:b/>
          <w:color w:val="1F497D" w:themeColor="text2"/>
          <w:sz w:val="28"/>
          <w:szCs w:val="28"/>
        </w:rPr>
      </w:pPr>
    </w:p>
    <w:p w:rsidR="00E22827" w:rsidRDefault="00E22827" w:rsidP="002752C7">
      <w:pPr>
        <w:spacing w:after="0" w:line="240" w:lineRule="auto"/>
        <w:rPr>
          <w:b/>
          <w:color w:val="1F497D" w:themeColor="text2"/>
          <w:sz w:val="28"/>
          <w:szCs w:val="28"/>
        </w:rPr>
      </w:pPr>
    </w:p>
    <w:p w:rsidR="00E22827" w:rsidRPr="002752C7" w:rsidRDefault="00E22827" w:rsidP="002752C7">
      <w:pPr>
        <w:spacing w:after="0" w:line="240" w:lineRule="auto"/>
        <w:rPr>
          <w:b/>
          <w:color w:val="1F497D" w:themeColor="text2"/>
          <w:sz w:val="28"/>
          <w:szCs w:val="28"/>
        </w:rPr>
      </w:pPr>
    </w:p>
    <w:p w:rsidR="008F4FD3" w:rsidRDefault="001466CB"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 xml:space="preserve">What </w:t>
      </w:r>
      <w:r w:rsidR="00BC176B">
        <w:rPr>
          <w:b/>
          <w:color w:val="1F497D" w:themeColor="text2"/>
          <w:sz w:val="28"/>
          <w:szCs w:val="28"/>
        </w:rPr>
        <w:t>are the binary storage formats supported in Hive?</w:t>
      </w:r>
    </w:p>
    <w:p w:rsidR="00845F52" w:rsidRPr="00B42C6E" w:rsidRDefault="007341C3" w:rsidP="00E54BEE">
      <w:pPr>
        <w:pStyle w:val="ListParagraph"/>
        <w:spacing w:after="0" w:line="240" w:lineRule="auto"/>
        <w:jc w:val="both"/>
        <w:rPr>
          <w:color w:val="4F81BD" w:themeColor="accent1"/>
          <w:sz w:val="24"/>
          <w:szCs w:val="24"/>
        </w:rPr>
      </w:pPr>
      <w:r>
        <w:rPr>
          <w:color w:val="4F81BD" w:themeColor="accent1"/>
          <w:sz w:val="24"/>
          <w:szCs w:val="24"/>
        </w:rPr>
        <w:t xml:space="preserve">SEQUENCEFILE, RCFILE, ORCFILE, PARQUETS, </w:t>
      </w:r>
      <w:r w:rsidR="00494F88">
        <w:rPr>
          <w:color w:val="4F81BD" w:themeColor="accent1"/>
          <w:sz w:val="24"/>
          <w:szCs w:val="24"/>
        </w:rPr>
        <w:t>etc.</w:t>
      </w:r>
      <w:r>
        <w:rPr>
          <w:color w:val="4F81BD" w:themeColor="accent1"/>
          <w:sz w:val="24"/>
          <w:szCs w:val="24"/>
        </w:rPr>
        <w:t xml:space="preserve"> are the binary storage formats supported in Hive.</w:t>
      </w:r>
    </w:p>
    <w:p w:rsidR="00B42C6E" w:rsidRDefault="00B42C6E" w:rsidP="00B42C6E">
      <w:pPr>
        <w:pStyle w:val="ListParagraph"/>
        <w:spacing w:after="0" w:line="240" w:lineRule="auto"/>
        <w:rPr>
          <w:b/>
          <w:color w:val="1F497D" w:themeColor="text2"/>
          <w:sz w:val="28"/>
          <w:szCs w:val="28"/>
        </w:rPr>
      </w:pPr>
    </w:p>
    <w:p w:rsidR="008F4FD3" w:rsidRDefault="008F4FD3" w:rsidP="008F4FD3">
      <w:pPr>
        <w:pStyle w:val="ListParagraph"/>
        <w:numPr>
          <w:ilvl w:val="0"/>
          <w:numId w:val="27"/>
        </w:numPr>
        <w:spacing w:after="0" w:line="240" w:lineRule="auto"/>
        <w:rPr>
          <w:b/>
          <w:color w:val="1F497D" w:themeColor="text2"/>
          <w:sz w:val="28"/>
          <w:szCs w:val="28"/>
        </w:rPr>
      </w:pPr>
      <w:r>
        <w:rPr>
          <w:b/>
          <w:color w:val="1F497D" w:themeColor="text2"/>
          <w:sz w:val="28"/>
          <w:szCs w:val="28"/>
        </w:rPr>
        <w:t xml:space="preserve">What is </w:t>
      </w:r>
      <w:r w:rsidR="002F1472">
        <w:rPr>
          <w:b/>
          <w:color w:val="1F497D" w:themeColor="text2"/>
          <w:sz w:val="28"/>
          <w:szCs w:val="28"/>
        </w:rPr>
        <w:t>the difference between</w:t>
      </w:r>
      <w:r w:rsidR="00063E59">
        <w:rPr>
          <w:b/>
          <w:color w:val="1F497D" w:themeColor="text2"/>
          <w:sz w:val="28"/>
          <w:szCs w:val="28"/>
        </w:rPr>
        <w:t xml:space="preserve"> </w:t>
      </w:r>
      <w:r w:rsidR="00875085">
        <w:rPr>
          <w:b/>
          <w:color w:val="1F497D" w:themeColor="text2"/>
          <w:sz w:val="28"/>
          <w:szCs w:val="28"/>
        </w:rPr>
        <w:t>external table and internal table in Hive?</w:t>
      </w:r>
    </w:p>
    <w:p w:rsidR="00F502A1" w:rsidRPr="00F502A1" w:rsidRDefault="00F502A1" w:rsidP="00611397">
      <w:pPr>
        <w:pStyle w:val="ListParagraph"/>
        <w:spacing w:after="0" w:line="240" w:lineRule="auto"/>
        <w:jc w:val="both"/>
        <w:rPr>
          <w:color w:val="4F81BD" w:themeColor="accent1"/>
        </w:rPr>
      </w:pPr>
      <w:r w:rsidRPr="00F502A1">
        <w:rPr>
          <w:color w:val="4F81BD" w:themeColor="accent1"/>
          <w:sz w:val="24"/>
          <w:szCs w:val="24"/>
        </w:rPr>
        <w:t xml:space="preserve">The </w:t>
      </w:r>
      <w:r w:rsidR="006D404B">
        <w:rPr>
          <w:color w:val="4F81BD" w:themeColor="accent1"/>
          <w:sz w:val="24"/>
          <w:szCs w:val="24"/>
        </w:rPr>
        <w:t>difference between external and internal tables is that when an interna</w:t>
      </w:r>
      <w:r w:rsidR="007D29CE">
        <w:rPr>
          <w:color w:val="4F81BD" w:themeColor="accent1"/>
          <w:sz w:val="24"/>
          <w:szCs w:val="24"/>
        </w:rPr>
        <w:t>l table is dropped, hive deletes</w:t>
      </w:r>
      <w:r w:rsidR="006D404B">
        <w:rPr>
          <w:color w:val="4F81BD" w:themeColor="accent1"/>
          <w:sz w:val="24"/>
          <w:szCs w:val="24"/>
        </w:rPr>
        <w:t xml:space="preserve"> both data and the metadata of the table but when an external tables is dropped, then only the metadata is deleted.</w:t>
      </w:r>
    </w:p>
    <w:p w:rsidR="00F502A1" w:rsidRPr="00611397" w:rsidRDefault="00F502A1" w:rsidP="00611397">
      <w:pPr>
        <w:spacing w:after="0" w:line="240" w:lineRule="auto"/>
        <w:jc w:val="both"/>
        <w:rPr>
          <w:color w:val="4F81BD" w:themeColor="accent1"/>
          <w:sz w:val="24"/>
          <w:szCs w:val="24"/>
        </w:rPr>
      </w:pPr>
    </w:p>
    <w:sectPr w:rsidR="00F502A1" w:rsidRPr="00611397" w:rsidSect="00F575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641" w:rsidRDefault="00013641" w:rsidP="00F5752E">
      <w:pPr>
        <w:spacing w:after="0" w:line="240" w:lineRule="auto"/>
      </w:pPr>
      <w:r>
        <w:separator/>
      </w:r>
    </w:p>
  </w:endnote>
  <w:endnote w:type="continuationSeparator" w:id="0">
    <w:p w:rsidR="00013641" w:rsidRDefault="00013641" w:rsidP="00F5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E27" w:rsidRDefault="001E5E27" w:rsidP="009C06F3">
    <w:pPr>
      <w:pStyle w:val="Footer"/>
    </w:pPr>
    <w:bookmarkStart w:id="1" w:name="DocumentMarkings1FooterEvenPages"/>
  </w:p>
  <w:bookmarkEnd w:id="1"/>
  <w:p w:rsidR="009C06F3" w:rsidRDefault="009C06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E27" w:rsidRDefault="001E5E27" w:rsidP="009C06F3">
    <w:pPr>
      <w:pStyle w:val="Footer"/>
    </w:pPr>
    <w:bookmarkStart w:id="2" w:name="DocumentMarkings1FooterPrimary"/>
  </w:p>
  <w:bookmarkEnd w:id="2"/>
  <w:p w:rsidR="009C06F3" w:rsidRDefault="009C06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641" w:rsidRDefault="00013641" w:rsidP="00F5752E">
      <w:pPr>
        <w:spacing w:after="0" w:line="240" w:lineRule="auto"/>
      </w:pPr>
      <w:r>
        <w:separator/>
      </w:r>
    </w:p>
  </w:footnote>
  <w:footnote w:type="continuationSeparator" w:id="0">
    <w:p w:rsidR="00013641" w:rsidRDefault="00013641" w:rsidP="00F5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52E" w:rsidRDefault="00F57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788B"/>
    <w:multiLevelType w:val="hybridMultilevel"/>
    <w:tmpl w:val="7C0C7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5A09"/>
    <w:multiLevelType w:val="hybridMultilevel"/>
    <w:tmpl w:val="959AC3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B00E74"/>
    <w:multiLevelType w:val="hybridMultilevel"/>
    <w:tmpl w:val="55C04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47D74"/>
    <w:multiLevelType w:val="hybridMultilevel"/>
    <w:tmpl w:val="90FEE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52380"/>
    <w:multiLevelType w:val="hybridMultilevel"/>
    <w:tmpl w:val="4E5455C4"/>
    <w:lvl w:ilvl="0" w:tplc="257441EC">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30F8D"/>
    <w:multiLevelType w:val="hybridMultilevel"/>
    <w:tmpl w:val="A872A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32661"/>
    <w:multiLevelType w:val="hybridMultilevel"/>
    <w:tmpl w:val="E6D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F2F06"/>
    <w:multiLevelType w:val="hybridMultilevel"/>
    <w:tmpl w:val="62C6B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C0EC0"/>
    <w:multiLevelType w:val="hybridMultilevel"/>
    <w:tmpl w:val="2910A0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A07DA0"/>
    <w:multiLevelType w:val="hybridMultilevel"/>
    <w:tmpl w:val="5B2658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423060"/>
    <w:multiLevelType w:val="hybridMultilevel"/>
    <w:tmpl w:val="02C471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C5430"/>
    <w:multiLevelType w:val="hybridMultilevel"/>
    <w:tmpl w:val="FE326E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330BAF"/>
    <w:multiLevelType w:val="hybridMultilevel"/>
    <w:tmpl w:val="F19222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C0803"/>
    <w:multiLevelType w:val="hybridMultilevel"/>
    <w:tmpl w:val="2B301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B212D"/>
    <w:multiLevelType w:val="hybridMultilevel"/>
    <w:tmpl w:val="A790E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87106F"/>
    <w:multiLevelType w:val="hybridMultilevel"/>
    <w:tmpl w:val="14FA4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717424"/>
    <w:multiLevelType w:val="hybridMultilevel"/>
    <w:tmpl w:val="AD7AC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9D1758"/>
    <w:multiLevelType w:val="hybridMultilevel"/>
    <w:tmpl w:val="6BCCF8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6D9443B"/>
    <w:multiLevelType w:val="hybridMultilevel"/>
    <w:tmpl w:val="8228D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52F51"/>
    <w:multiLevelType w:val="hybridMultilevel"/>
    <w:tmpl w:val="0750C8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C0A05"/>
    <w:multiLevelType w:val="hybridMultilevel"/>
    <w:tmpl w:val="03C63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DA269B"/>
    <w:multiLevelType w:val="hybridMultilevel"/>
    <w:tmpl w:val="7E1EB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F8599E"/>
    <w:multiLevelType w:val="hybridMultilevel"/>
    <w:tmpl w:val="988834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339"/>
    <w:multiLevelType w:val="hybridMultilevel"/>
    <w:tmpl w:val="7D6AB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C2240"/>
    <w:multiLevelType w:val="hybridMultilevel"/>
    <w:tmpl w:val="37EE2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42C13"/>
    <w:multiLevelType w:val="hybridMultilevel"/>
    <w:tmpl w:val="211A66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AA7F4E"/>
    <w:multiLevelType w:val="hybridMultilevel"/>
    <w:tmpl w:val="85349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C2578F"/>
    <w:multiLevelType w:val="hybridMultilevel"/>
    <w:tmpl w:val="82BE25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CE23E7"/>
    <w:multiLevelType w:val="hybridMultilevel"/>
    <w:tmpl w:val="0C045F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24"/>
  </w:num>
  <w:num w:numId="4">
    <w:abstractNumId w:val="26"/>
  </w:num>
  <w:num w:numId="5">
    <w:abstractNumId w:val="10"/>
  </w:num>
  <w:num w:numId="6">
    <w:abstractNumId w:val="3"/>
  </w:num>
  <w:num w:numId="7">
    <w:abstractNumId w:val="5"/>
  </w:num>
  <w:num w:numId="8">
    <w:abstractNumId w:val="0"/>
  </w:num>
  <w:num w:numId="9">
    <w:abstractNumId w:val="19"/>
  </w:num>
  <w:num w:numId="10">
    <w:abstractNumId w:val="12"/>
  </w:num>
  <w:num w:numId="11">
    <w:abstractNumId w:val="2"/>
  </w:num>
  <w:num w:numId="12">
    <w:abstractNumId w:val="28"/>
  </w:num>
  <w:num w:numId="13">
    <w:abstractNumId w:val="13"/>
  </w:num>
  <w:num w:numId="14">
    <w:abstractNumId w:val="7"/>
  </w:num>
  <w:num w:numId="15">
    <w:abstractNumId w:val="6"/>
  </w:num>
  <w:num w:numId="16">
    <w:abstractNumId w:val="25"/>
  </w:num>
  <w:num w:numId="17">
    <w:abstractNumId w:val="1"/>
  </w:num>
  <w:num w:numId="18">
    <w:abstractNumId w:val="15"/>
  </w:num>
  <w:num w:numId="19">
    <w:abstractNumId w:val="18"/>
  </w:num>
  <w:num w:numId="20">
    <w:abstractNumId w:val="16"/>
  </w:num>
  <w:num w:numId="21">
    <w:abstractNumId w:val="11"/>
  </w:num>
  <w:num w:numId="22">
    <w:abstractNumId w:val="27"/>
  </w:num>
  <w:num w:numId="23">
    <w:abstractNumId w:val="9"/>
  </w:num>
  <w:num w:numId="24">
    <w:abstractNumId w:val="17"/>
  </w:num>
  <w:num w:numId="25">
    <w:abstractNumId w:val="20"/>
  </w:num>
  <w:num w:numId="26">
    <w:abstractNumId w:val="8"/>
  </w:num>
  <w:num w:numId="27">
    <w:abstractNumId w:val="4"/>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32"/>
    <w:rsid w:val="0000493A"/>
    <w:rsid w:val="00013641"/>
    <w:rsid w:val="00050B7E"/>
    <w:rsid w:val="00063E59"/>
    <w:rsid w:val="00066A8C"/>
    <w:rsid w:val="0009646A"/>
    <w:rsid w:val="00097EA6"/>
    <w:rsid w:val="000B22E4"/>
    <w:rsid w:val="000C1FA6"/>
    <w:rsid w:val="000D2975"/>
    <w:rsid w:val="000D5571"/>
    <w:rsid w:val="000E10AF"/>
    <w:rsid w:val="00112C6F"/>
    <w:rsid w:val="00140C28"/>
    <w:rsid w:val="001466CB"/>
    <w:rsid w:val="001511D1"/>
    <w:rsid w:val="001A7655"/>
    <w:rsid w:val="001E5E27"/>
    <w:rsid w:val="001E62C9"/>
    <w:rsid w:val="001F6987"/>
    <w:rsid w:val="00203F74"/>
    <w:rsid w:val="00227731"/>
    <w:rsid w:val="00237C2A"/>
    <w:rsid w:val="00240D87"/>
    <w:rsid w:val="0025203B"/>
    <w:rsid w:val="002752C7"/>
    <w:rsid w:val="00287419"/>
    <w:rsid w:val="002B7A4A"/>
    <w:rsid w:val="002F1472"/>
    <w:rsid w:val="002F5E34"/>
    <w:rsid w:val="00353E12"/>
    <w:rsid w:val="00390295"/>
    <w:rsid w:val="003B7ECF"/>
    <w:rsid w:val="0040639A"/>
    <w:rsid w:val="00447E96"/>
    <w:rsid w:val="00466B77"/>
    <w:rsid w:val="00494F88"/>
    <w:rsid w:val="004B52D6"/>
    <w:rsid w:val="004C22D1"/>
    <w:rsid w:val="005D48BB"/>
    <w:rsid w:val="005F27A8"/>
    <w:rsid w:val="00611397"/>
    <w:rsid w:val="006116A9"/>
    <w:rsid w:val="00635D54"/>
    <w:rsid w:val="0065187D"/>
    <w:rsid w:val="006636A6"/>
    <w:rsid w:val="0067276D"/>
    <w:rsid w:val="006D404B"/>
    <w:rsid w:val="006E09E8"/>
    <w:rsid w:val="006E78AC"/>
    <w:rsid w:val="00715E58"/>
    <w:rsid w:val="00721140"/>
    <w:rsid w:val="0073061C"/>
    <w:rsid w:val="007341C3"/>
    <w:rsid w:val="00790020"/>
    <w:rsid w:val="007A6542"/>
    <w:rsid w:val="007A6CC5"/>
    <w:rsid w:val="007B154C"/>
    <w:rsid w:val="007C07C7"/>
    <w:rsid w:val="007C40A7"/>
    <w:rsid w:val="007D29CE"/>
    <w:rsid w:val="007D3898"/>
    <w:rsid w:val="007F0AAA"/>
    <w:rsid w:val="0080310C"/>
    <w:rsid w:val="00830FDF"/>
    <w:rsid w:val="00835C5F"/>
    <w:rsid w:val="00845F52"/>
    <w:rsid w:val="00860D17"/>
    <w:rsid w:val="00862DC7"/>
    <w:rsid w:val="00875085"/>
    <w:rsid w:val="00876A92"/>
    <w:rsid w:val="008B5581"/>
    <w:rsid w:val="008B6F27"/>
    <w:rsid w:val="008F100D"/>
    <w:rsid w:val="008F4FD3"/>
    <w:rsid w:val="00911F31"/>
    <w:rsid w:val="009250B3"/>
    <w:rsid w:val="0094773C"/>
    <w:rsid w:val="0098061C"/>
    <w:rsid w:val="009B10DF"/>
    <w:rsid w:val="009B5F90"/>
    <w:rsid w:val="009C06F3"/>
    <w:rsid w:val="009E0FF8"/>
    <w:rsid w:val="009E27F2"/>
    <w:rsid w:val="00A018F2"/>
    <w:rsid w:val="00A46032"/>
    <w:rsid w:val="00A65D3B"/>
    <w:rsid w:val="00AB2101"/>
    <w:rsid w:val="00AC197F"/>
    <w:rsid w:val="00AF5F5A"/>
    <w:rsid w:val="00B0179E"/>
    <w:rsid w:val="00B13270"/>
    <w:rsid w:val="00B24CA1"/>
    <w:rsid w:val="00B36498"/>
    <w:rsid w:val="00B42C6E"/>
    <w:rsid w:val="00B5189A"/>
    <w:rsid w:val="00BB123F"/>
    <w:rsid w:val="00BB4A76"/>
    <w:rsid w:val="00BC176B"/>
    <w:rsid w:val="00BC3B0B"/>
    <w:rsid w:val="00C35CED"/>
    <w:rsid w:val="00C51F0C"/>
    <w:rsid w:val="00C71735"/>
    <w:rsid w:val="00C94785"/>
    <w:rsid w:val="00CC7431"/>
    <w:rsid w:val="00CD0400"/>
    <w:rsid w:val="00CE2682"/>
    <w:rsid w:val="00D3107E"/>
    <w:rsid w:val="00D422F8"/>
    <w:rsid w:val="00D74B3D"/>
    <w:rsid w:val="00DA2D55"/>
    <w:rsid w:val="00DB1681"/>
    <w:rsid w:val="00DB62F5"/>
    <w:rsid w:val="00DE54F6"/>
    <w:rsid w:val="00DE62FF"/>
    <w:rsid w:val="00E028E2"/>
    <w:rsid w:val="00E22827"/>
    <w:rsid w:val="00E54BEE"/>
    <w:rsid w:val="00E60D15"/>
    <w:rsid w:val="00E70FE7"/>
    <w:rsid w:val="00E739FC"/>
    <w:rsid w:val="00E84619"/>
    <w:rsid w:val="00ED4E97"/>
    <w:rsid w:val="00EE1C5C"/>
    <w:rsid w:val="00EE30A8"/>
    <w:rsid w:val="00F06962"/>
    <w:rsid w:val="00F13796"/>
    <w:rsid w:val="00F44A72"/>
    <w:rsid w:val="00F502A1"/>
    <w:rsid w:val="00F5752E"/>
    <w:rsid w:val="00F751E6"/>
    <w:rsid w:val="00F8091D"/>
    <w:rsid w:val="00FF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712D7B-4E19-48EE-9A80-A68C3151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646A"/>
  </w:style>
  <w:style w:type="character" w:customStyle="1" w:styleId="qlinkcontainer">
    <w:name w:val="qlink_container"/>
    <w:basedOn w:val="DefaultParagraphFont"/>
    <w:rsid w:val="0009646A"/>
  </w:style>
  <w:style w:type="character" w:styleId="Hyperlink">
    <w:name w:val="Hyperlink"/>
    <w:basedOn w:val="DefaultParagraphFont"/>
    <w:uiPriority w:val="99"/>
    <w:semiHidden/>
    <w:unhideWhenUsed/>
    <w:rsid w:val="0009646A"/>
    <w:rPr>
      <w:color w:val="0000FF"/>
      <w:u w:val="single"/>
    </w:rPr>
  </w:style>
  <w:style w:type="paragraph" w:styleId="ListParagraph">
    <w:name w:val="List Paragraph"/>
    <w:basedOn w:val="Normal"/>
    <w:uiPriority w:val="34"/>
    <w:qFormat/>
    <w:rsid w:val="00E84619"/>
    <w:pPr>
      <w:ind w:left="720"/>
      <w:contextualSpacing/>
    </w:pPr>
  </w:style>
  <w:style w:type="paragraph" w:styleId="Header">
    <w:name w:val="header"/>
    <w:basedOn w:val="Normal"/>
    <w:link w:val="HeaderChar"/>
    <w:uiPriority w:val="99"/>
    <w:unhideWhenUsed/>
    <w:rsid w:val="00F5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52E"/>
  </w:style>
  <w:style w:type="paragraph" w:styleId="Footer">
    <w:name w:val="footer"/>
    <w:basedOn w:val="Normal"/>
    <w:link w:val="FooterChar"/>
    <w:uiPriority w:val="99"/>
    <w:unhideWhenUsed/>
    <w:rsid w:val="00F5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52E"/>
  </w:style>
  <w:style w:type="paragraph" w:styleId="NormalWeb">
    <w:name w:val="Normal (Web)"/>
    <w:basedOn w:val="Normal"/>
    <w:uiPriority w:val="99"/>
    <w:unhideWhenUsed/>
    <w:rsid w:val="00112C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74091">
      <w:bodyDiv w:val="1"/>
      <w:marLeft w:val="0"/>
      <w:marRight w:val="0"/>
      <w:marTop w:val="0"/>
      <w:marBottom w:val="0"/>
      <w:divBdr>
        <w:top w:val="none" w:sz="0" w:space="0" w:color="auto"/>
        <w:left w:val="none" w:sz="0" w:space="0" w:color="auto"/>
        <w:bottom w:val="none" w:sz="0" w:space="0" w:color="auto"/>
        <w:right w:val="none" w:sz="0" w:space="0" w:color="auto"/>
      </w:divBdr>
    </w:div>
    <w:div w:id="773668119">
      <w:bodyDiv w:val="1"/>
      <w:marLeft w:val="0"/>
      <w:marRight w:val="0"/>
      <w:marTop w:val="0"/>
      <w:marBottom w:val="0"/>
      <w:divBdr>
        <w:top w:val="none" w:sz="0" w:space="0" w:color="auto"/>
        <w:left w:val="none" w:sz="0" w:space="0" w:color="auto"/>
        <w:bottom w:val="none" w:sz="0" w:space="0" w:color="auto"/>
        <w:right w:val="none" w:sz="0" w:space="0" w:color="auto"/>
      </w:divBdr>
    </w:div>
    <w:div w:id="1778791547">
      <w:bodyDiv w:val="1"/>
      <w:marLeft w:val="0"/>
      <w:marRight w:val="0"/>
      <w:marTop w:val="0"/>
      <w:marBottom w:val="0"/>
      <w:divBdr>
        <w:top w:val="none" w:sz="0" w:space="0" w:color="auto"/>
        <w:left w:val="none" w:sz="0" w:space="0" w:color="auto"/>
        <w:bottom w:val="none" w:sz="0" w:space="0" w:color="auto"/>
        <w:right w:val="none" w:sz="0" w:space="0" w:color="auto"/>
      </w:divBdr>
    </w:div>
    <w:div w:id="20763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461FA-8F44-45E2-900E-1F2812FDC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Pages>
  <Words>447</Words>
  <Characters>2180</Characters>
  <Application>Microsoft Office Word</Application>
  <DocSecurity>0</DocSecurity>
  <Lines>52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Bhatnagar</dc:creator>
  <cp:keywords>No Restrictions</cp:keywords>
  <cp:lastModifiedBy>Shandilya, Zubin - NTT</cp:lastModifiedBy>
  <cp:revision>33</cp:revision>
  <dcterms:created xsi:type="dcterms:W3CDTF">2017-02-08T11:04:00Z</dcterms:created>
  <dcterms:modified xsi:type="dcterms:W3CDTF">2017-02-11T15:24:00Z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c7edec16-8810-4f00-80b9-e741f2ac67bb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