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17" w:rsidRPr="00FF43A4" w:rsidRDefault="00287419" w:rsidP="00F5752E">
      <w:pPr>
        <w:spacing w:after="0" w:line="240" w:lineRule="auto"/>
        <w:ind w:left="2160" w:firstLine="720"/>
        <w:rPr>
          <w:b/>
          <w:sz w:val="28"/>
          <w:szCs w:val="28"/>
          <w:u w:val="single"/>
        </w:rPr>
      </w:pPr>
      <w:r>
        <w:rPr>
          <w:b/>
          <w:sz w:val="28"/>
          <w:szCs w:val="28"/>
          <w:u w:val="single"/>
        </w:rPr>
        <w:t xml:space="preserve">SESSION </w:t>
      </w:r>
      <w:r w:rsidR="00BC4321">
        <w:rPr>
          <w:b/>
          <w:sz w:val="28"/>
          <w:szCs w:val="28"/>
          <w:u w:val="single"/>
        </w:rPr>
        <w:t>17</w:t>
      </w:r>
      <w:r w:rsidR="00FF43A4" w:rsidRPr="00FF43A4">
        <w:rPr>
          <w:b/>
          <w:sz w:val="28"/>
          <w:szCs w:val="28"/>
          <w:u w:val="single"/>
        </w:rPr>
        <w:t xml:space="preserve">: </w:t>
      </w:r>
      <w:r w:rsidR="00BC4321">
        <w:rPr>
          <w:b/>
          <w:sz w:val="28"/>
          <w:szCs w:val="28"/>
          <w:u w:val="single"/>
        </w:rPr>
        <w:t>HBASE</w:t>
      </w:r>
      <w:r w:rsidR="00F5752E">
        <w:rPr>
          <w:b/>
          <w:sz w:val="28"/>
          <w:szCs w:val="28"/>
          <w:u w:val="single"/>
        </w:rPr>
        <w:t xml:space="preserve"> INTRODUCTION</w:t>
      </w:r>
      <w:r w:rsidR="00860D17" w:rsidRPr="00FF43A4">
        <w:rPr>
          <w:b/>
          <w:sz w:val="28"/>
          <w:szCs w:val="28"/>
          <w:u w:val="single"/>
        </w:rPr>
        <w:t xml:space="preserve"> </w:t>
      </w:r>
    </w:p>
    <w:p w:rsidR="00860D17" w:rsidRPr="00FF43A4" w:rsidRDefault="00CD0400" w:rsidP="00AB2101">
      <w:pPr>
        <w:spacing w:after="0" w:line="240" w:lineRule="auto"/>
        <w:ind w:left="2880" w:firstLine="720"/>
        <w:rPr>
          <w:b/>
          <w:sz w:val="28"/>
          <w:szCs w:val="28"/>
        </w:rPr>
      </w:pPr>
      <w:r>
        <w:rPr>
          <w:b/>
          <w:sz w:val="28"/>
          <w:szCs w:val="28"/>
        </w:rPr>
        <w:t xml:space="preserve">  </w:t>
      </w:r>
      <w:r w:rsidR="00140C28">
        <w:rPr>
          <w:b/>
          <w:sz w:val="28"/>
          <w:szCs w:val="28"/>
        </w:rPr>
        <w:t>ASSIGNMENT 1</w:t>
      </w:r>
    </w:p>
    <w:p w:rsidR="00860D17" w:rsidRDefault="00860D17" w:rsidP="00860D17">
      <w:pPr>
        <w:spacing w:after="0" w:line="240" w:lineRule="auto"/>
      </w:pPr>
    </w:p>
    <w:p w:rsidR="00EE1C5C" w:rsidRDefault="002F49D2" w:rsidP="00EE1C5C">
      <w:pPr>
        <w:pStyle w:val="ListParagraph"/>
        <w:numPr>
          <w:ilvl w:val="0"/>
          <w:numId w:val="27"/>
        </w:numPr>
        <w:spacing w:after="0" w:line="240" w:lineRule="auto"/>
        <w:rPr>
          <w:b/>
          <w:color w:val="1F497D" w:themeColor="text2"/>
          <w:sz w:val="28"/>
          <w:szCs w:val="28"/>
        </w:rPr>
      </w:pPr>
      <w:r>
        <w:rPr>
          <w:b/>
          <w:color w:val="1F497D" w:themeColor="text2"/>
          <w:sz w:val="28"/>
          <w:szCs w:val="28"/>
        </w:rPr>
        <w:t>Give a brief difference between HBASE and HDFS.</w:t>
      </w:r>
    </w:p>
    <w:p w:rsidR="00C35CED" w:rsidRDefault="00B86864" w:rsidP="00D540B7">
      <w:pPr>
        <w:spacing w:after="0" w:line="240" w:lineRule="auto"/>
        <w:ind w:left="720"/>
        <w:jc w:val="both"/>
        <w:rPr>
          <w:color w:val="4F81BD" w:themeColor="accent1"/>
          <w:sz w:val="24"/>
          <w:szCs w:val="24"/>
        </w:rPr>
      </w:pPr>
      <w:r>
        <w:rPr>
          <w:color w:val="4F81BD" w:themeColor="accent1"/>
          <w:sz w:val="24"/>
          <w:szCs w:val="24"/>
        </w:rPr>
        <w:t>HBase is a non-relational database that can run on top of Hadoop and provides you random data access/querying capabilities. HDFS, by itself has no support for reads/writes at random location.</w:t>
      </w:r>
    </w:p>
    <w:p w:rsidR="00B86864" w:rsidRDefault="00B86864" w:rsidP="00D540B7">
      <w:pPr>
        <w:spacing w:after="0" w:line="240" w:lineRule="auto"/>
        <w:ind w:left="720"/>
        <w:jc w:val="both"/>
        <w:rPr>
          <w:color w:val="4F81BD" w:themeColor="accent1"/>
          <w:sz w:val="24"/>
          <w:szCs w:val="24"/>
        </w:rPr>
      </w:pPr>
      <w:r>
        <w:rPr>
          <w:color w:val="4F81BD" w:themeColor="accent1"/>
          <w:sz w:val="24"/>
          <w:szCs w:val="24"/>
        </w:rPr>
        <w:t>Another primary difference would be the way data is stored in the two. HBase stores data as key/value pairs as in a column database while data in HDFS is stored as flat files.</w:t>
      </w:r>
    </w:p>
    <w:p w:rsidR="00B86864" w:rsidRDefault="00B86864" w:rsidP="00D540B7">
      <w:pPr>
        <w:spacing w:after="0" w:line="240" w:lineRule="auto"/>
        <w:ind w:left="720"/>
        <w:jc w:val="both"/>
        <w:rPr>
          <w:color w:val="4F81BD" w:themeColor="accent1"/>
          <w:sz w:val="24"/>
          <w:szCs w:val="24"/>
        </w:rPr>
      </w:pPr>
      <w:r>
        <w:rPr>
          <w:color w:val="4F81BD" w:themeColor="accent1"/>
          <w:sz w:val="24"/>
          <w:szCs w:val="24"/>
        </w:rPr>
        <w:t>To put it simply, HBase is an extension for the Hadoop environment that allows you to quickly read/write data.</w:t>
      </w:r>
    </w:p>
    <w:p w:rsidR="00F8091D" w:rsidRDefault="00F8091D" w:rsidP="00DB62F5">
      <w:pPr>
        <w:spacing w:after="0" w:line="240" w:lineRule="auto"/>
        <w:ind w:left="720"/>
        <w:rPr>
          <w:color w:val="4F81BD" w:themeColor="accent1"/>
          <w:sz w:val="24"/>
          <w:szCs w:val="24"/>
        </w:rPr>
      </w:pPr>
    </w:p>
    <w:p w:rsidR="000E10AF" w:rsidRDefault="000C2392" w:rsidP="000E10AF">
      <w:pPr>
        <w:pStyle w:val="ListParagraph"/>
        <w:numPr>
          <w:ilvl w:val="0"/>
          <w:numId w:val="27"/>
        </w:numPr>
        <w:spacing w:after="0" w:line="240" w:lineRule="auto"/>
        <w:rPr>
          <w:b/>
          <w:color w:val="1F497D" w:themeColor="text2"/>
          <w:sz w:val="28"/>
          <w:szCs w:val="28"/>
        </w:rPr>
      </w:pPr>
      <w:r>
        <w:rPr>
          <w:b/>
          <w:color w:val="1F497D" w:themeColor="text2"/>
          <w:sz w:val="28"/>
          <w:szCs w:val="28"/>
        </w:rPr>
        <w:t>List the main components of HBase.</w:t>
      </w:r>
    </w:p>
    <w:p w:rsidR="00CE2682" w:rsidRDefault="00490B39" w:rsidP="002B7A4A">
      <w:pPr>
        <w:spacing w:after="0" w:line="240" w:lineRule="auto"/>
        <w:ind w:left="720"/>
        <w:jc w:val="both"/>
        <w:rPr>
          <w:color w:val="4F81BD" w:themeColor="accent1"/>
          <w:sz w:val="24"/>
          <w:szCs w:val="24"/>
        </w:rPr>
      </w:pPr>
      <w:r>
        <w:rPr>
          <w:color w:val="4F81BD" w:themeColor="accent1"/>
          <w:sz w:val="24"/>
          <w:szCs w:val="24"/>
        </w:rPr>
        <w:t>HBase architecture has 3 major components:</w:t>
      </w:r>
    </w:p>
    <w:p w:rsidR="00490B39" w:rsidRDefault="00490B39" w:rsidP="002B7A4A">
      <w:pPr>
        <w:spacing w:after="0" w:line="240" w:lineRule="auto"/>
        <w:ind w:left="720"/>
        <w:jc w:val="both"/>
        <w:rPr>
          <w:color w:val="4F81BD" w:themeColor="accent1"/>
          <w:sz w:val="24"/>
          <w:szCs w:val="24"/>
        </w:rPr>
      </w:pPr>
    </w:p>
    <w:p w:rsidR="00490B39" w:rsidRDefault="00490B39" w:rsidP="00490B39">
      <w:pPr>
        <w:pStyle w:val="ListParagraph"/>
        <w:numPr>
          <w:ilvl w:val="0"/>
          <w:numId w:val="30"/>
        </w:numPr>
        <w:spacing w:after="0" w:line="240" w:lineRule="auto"/>
        <w:jc w:val="both"/>
        <w:rPr>
          <w:color w:val="4F81BD" w:themeColor="accent1"/>
          <w:sz w:val="24"/>
          <w:szCs w:val="24"/>
        </w:rPr>
      </w:pPr>
      <w:r>
        <w:rPr>
          <w:color w:val="4F81BD" w:themeColor="accent1"/>
          <w:sz w:val="24"/>
          <w:szCs w:val="24"/>
        </w:rPr>
        <w:t>Regions</w:t>
      </w:r>
    </w:p>
    <w:p w:rsidR="00490B39" w:rsidRDefault="00490B39" w:rsidP="00490B39">
      <w:pPr>
        <w:spacing w:after="0" w:line="240" w:lineRule="auto"/>
        <w:ind w:left="1440"/>
        <w:jc w:val="both"/>
        <w:rPr>
          <w:color w:val="4F81BD" w:themeColor="accent1"/>
          <w:sz w:val="24"/>
          <w:szCs w:val="24"/>
        </w:rPr>
      </w:pPr>
      <w:r>
        <w:rPr>
          <w:color w:val="4F81BD" w:themeColor="accent1"/>
          <w:sz w:val="24"/>
          <w:szCs w:val="24"/>
        </w:rPr>
        <w:t>HBase Tables are divided horizontally by row key range into “Regions”. A region contains all rows in the table between the region’s start key and end key. Regions are assigned to the nodes in the cluster, called “Region Servers”, and these server data for reads and writes.</w:t>
      </w:r>
    </w:p>
    <w:p w:rsidR="000E1EFF" w:rsidRDefault="000E1EFF" w:rsidP="00490B39">
      <w:pPr>
        <w:spacing w:after="0" w:line="240" w:lineRule="auto"/>
        <w:ind w:left="1440"/>
        <w:jc w:val="both"/>
        <w:rPr>
          <w:color w:val="4F81BD" w:themeColor="accent1"/>
          <w:sz w:val="24"/>
          <w:szCs w:val="24"/>
        </w:rPr>
      </w:pPr>
    </w:p>
    <w:p w:rsidR="000E1EFF" w:rsidRDefault="00CB34B1" w:rsidP="000E1EFF">
      <w:pPr>
        <w:pStyle w:val="ListParagraph"/>
        <w:numPr>
          <w:ilvl w:val="0"/>
          <w:numId w:val="35"/>
        </w:numPr>
        <w:spacing w:after="0" w:line="240" w:lineRule="auto"/>
        <w:jc w:val="both"/>
        <w:rPr>
          <w:color w:val="4F81BD" w:themeColor="accent1"/>
          <w:sz w:val="24"/>
          <w:szCs w:val="24"/>
        </w:rPr>
      </w:pPr>
      <w:r>
        <w:rPr>
          <w:color w:val="4F81BD" w:themeColor="accent1"/>
          <w:sz w:val="24"/>
          <w:szCs w:val="24"/>
        </w:rPr>
        <w:t>Zookeeper</w:t>
      </w:r>
    </w:p>
    <w:p w:rsidR="00CB34B1" w:rsidRPr="000E1EFF" w:rsidRDefault="00CB34B1" w:rsidP="00CB34B1">
      <w:pPr>
        <w:pStyle w:val="ListParagraph"/>
        <w:spacing w:after="0" w:line="240" w:lineRule="auto"/>
        <w:ind w:left="1440"/>
        <w:jc w:val="both"/>
        <w:rPr>
          <w:color w:val="4F81BD" w:themeColor="accent1"/>
          <w:sz w:val="24"/>
          <w:szCs w:val="24"/>
        </w:rPr>
      </w:pPr>
      <w:r>
        <w:rPr>
          <w:color w:val="4F81BD" w:themeColor="accent1"/>
          <w:sz w:val="24"/>
          <w:szCs w:val="24"/>
        </w:rPr>
        <w:t>HBase uses ZooKeeper as a distributed coordination service to maintain server state in the cluster. Zookeeper maintains which servers are alive and available, and provides server failure notification. Zookeeper uses consensus to guarantee common shared state.</w:t>
      </w:r>
    </w:p>
    <w:p w:rsidR="00490B39" w:rsidRDefault="00490B39" w:rsidP="00490B39">
      <w:pPr>
        <w:spacing w:after="0" w:line="240" w:lineRule="auto"/>
        <w:ind w:left="1440"/>
        <w:jc w:val="both"/>
        <w:rPr>
          <w:color w:val="4F81BD" w:themeColor="accent1"/>
          <w:sz w:val="24"/>
          <w:szCs w:val="24"/>
        </w:rPr>
      </w:pPr>
    </w:p>
    <w:p w:rsidR="00490B39" w:rsidRDefault="00490B39" w:rsidP="00490B39">
      <w:pPr>
        <w:pStyle w:val="ListParagraph"/>
        <w:numPr>
          <w:ilvl w:val="0"/>
          <w:numId w:val="30"/>
        </w:numPr>
        <w:spacing w:after="0" w:line="240" w:lineRule="auto"/>
        <w:jc w:val="both"/>
        <w:rPr>
          <w:color w:val="4F81BD" w:themeColor="accent1"/>
          <w:sz w:val="24"/>
          <w:szCs w:val="24"/>
        </w:rPr>
      </w:pPr>
      <w:r>
        <w:rPr>
          <w:color w:val="4F81BD" w:themeColor="accent1"/>
          <w:sz w:val="24"/>
          <w:szCs w:val="24"/>
        </w:rPr>
        <w:t>HMaster</w:t>
      </w:r>
    </w:p>
    <w:p w:rsidR="000E1EFF" w:rsidRPr="000E1EFF" w:rsidRDefault="00490B39" w:rsidP="000E1EFF">
      <w:pPr>
        <w:spacing w:after="0" w:line="240" w:lineRule="auto"/>
        <w:ind w:left="1440"/>
        <w:jc w:val="both"/>
        <w:rPr>
          <w:color w:val="4F81BD" w:themeColor="accent1"/>
          <w:sz w:val="24"/>
          <w:szCs w:val="24"/>
        </w:rPr>
      </w:pPr>
      <w:r>
        <w:rPr>
          <w:color w:val="4F81BD" w:themeColor="accent1"/>
          <w:sz w:val="24"/>
          <w:szCs w:val="24"/>
        </w:rPr>
        <w:t>Region assignment, DDL (create, delete tables) operations are handled by the HMaster.</w:t>
      </w:r>
    </w:p>
    <w:p w:rsidR="00490B39" w:rsidRDefault="00490B39" w:rsidP="00490B39">
      <w:pPr>
        <w:spacing w:after="0" w:line="240" w:lineRule="auto"/>
        <w:ind w:left="1440"/>
        <w:jc w:val="both"/>
        <w:rPr>
          <w:color w:val="4F81BD" w:themeColor="accent1"/>
          <w:sz w:val="24"/>
          <w:szCs w:val="24"/>
        </w:rPr>
      </w:pPr>
      <w:r>
        <w:rPr>
          <w:color w:val="4F81BD" w:themeColor="accent1"/>
          <w:sz w:val="24"/>
          <w:szCs w:val="24"/>
        </w:rPr>
        <w:t>A master is responsible for:</w:t>
      </w:r>
    </w:p>
    <w:p w:rsidR="00490B39" w:rsidRDefault="00490B39" w:rsidP="00490B39">
      <w:pPr>
        <w:pStyle w:val="ListParagraph"/>
        <w:numPr>
          <w:ilvl w:val="0"/>
          <w:numId w:val="31"/>
        </w:numPr>
        <w:spacing w:after="0" w:line="240" w:lineRule="auto"/>
        <w:jc w:val="both"/>
        <w:rPr>
          <w:color w:val="4F81BD" w:themeColor="accent1"/>
          <w:sz w:val="24"/>
          <w:szCs w:val="24"/>
        </w:rPr>
      </w:pPr>
      <w:r>
        <w:rPr>
          <w:color w:val="4F81BD" w:themeColor="accent1"/>
          <w:sz w:val="24"/>
          <w:szCs w:val="24"/>
        </w:rPr>
        <w:t>Coordinating the region servers</w:t>
      </w:r>
    </w:p>
    <w:p w:rsidR="00490B39" w:rsidRDefault="00490B39" w:rsidP="00490B39">
      <w:pPr>
        <w:pStyle w:val="ListParagraph"/>
        <w:numPr>
          <w:ilvl w:val="1"/>
          <w:numId w:val="31"/>
        </w:numPr>
        <w:spacing w:after="0" w:line="240" w:lineRule="auto"/>
        <w:jc w:val="both"/>
        <w:rPr>
          <w:color w:val="4F81BD" w:themeColor="accent1"/>
          <w:sz w:val="24"/>
          <w:szCs w:val="24"/>
        </w:rPr>
      </w:pPr>
      <w:r>
        <w:rPr>
          <w:color w:val="4F81BD" w:themeColor="accent1"/>
          <w:sz w:val="24"/>
          <w:szCs w:val="24"/>
        </w:rPr>
        <w:t>Assigning regions on startup, re-assigning regions for recovery or load balancing</w:t>
      </w:r>
    </w:p>
    <w:p w:rsidR="00490B39" w:rsidRDefault="00490B39" w:rsidP="00490B39">
      <w:pPr>
        <w:pStyle w:val="ListParagraph"/>
        <w:numPr>
          <w:ilvl w:val="1"/>
          <w:numId w:val="31"/>
        </w:numPr>
        <w:spacing w:after="0" w:line="240" w:lineRule="auto"/>
        <w:jc w:val="both"/>
        <w:rPr>
          <w:color w:val="4F81BD" w:themeColor="accent1"/>
          <w:sz w:val="24"/>
          <w:szCs w:val="24"/>
        </w:rPr>
      </w:pPr>
      <w:r>
        <w:rPr>
          <w:color w:val="4F81BD" w:themeColor="accent1"/>
          <w:sz w:val="24"/>
          <w:szCs w:val="24"/>
        </w:rPr>
        <w:t>Monitoring all RegionServer instances in the cluster (listens for notifications from zookeeper)</w:t>
      </w:r>
    </w:p>
    <w:p w:rsidR="00490B39" w:rsidRDefault="00490B39" w:rsidP="00490B39">
      <w:pPr>
        <w:pStyle w:val="ListParagraph"/>
        <w:numPr>
          <w:ilvl w:val="0"/>
          <w:numId w:val="31"/>
        </w:numPr>
        <w:spacing w:after="0" w:line="240" w:lineRule="auto"/>
        <w:jc w:val="both"/>
        <w:rPr>
          <w:color w:val="4F81BD" w:themeColor="accent1"/>
          <w:sz w:val="24"/>
          <w:szCs w:val="24"/>
        </w:rPr>
      </w:pPr>
      <w:r>
        <w:rPr>
          <w:color w:val="4F81BD" w:themeColor="accent1"/>
          <w:sz w:val="24"/>
          <w:szCs w:val="24"/>
        </w:rPr>
        <w:t>Admin functions</w:t>
      </w:r>
    </w:p>
    <w:p w:rsidR="000E1EFF" w:rsidRPr="00CB34B1" w:rsidRDefault="00490B39" w:rsidP="00CB34B1">
      <w:pPr>
        <w:pStyle w:val="ListParagraph"/>
        <w:numPr>
          <w:ilvl w:val="1"/>
          <w:numId w:val="31"/>
        </w:numPr>
        <w:spacing w:after="0" w:line="240" w:lineRule="auto"/>
        <w:jc w:val="both"/>
        <w:rPr>
          <w:color w:val="4F81BD" w:themeColor="accent1"/>
          <w:sz w:val="24"/>
          <w:szCs w:val="24"/>
        </w:rPr>
      </w:pPr>
      <w:r>
        <w:rPr>
          <w:color w:val="4F81BD" w:themeColor="accent1"/>
          <w:sz w:val="24"/>
          <w:szCs w:val="24"/>
        </w:rPr>
        <w:t>Interface for creating, deleting, updating tables</w:t>
      </w:r>
    </w:p>
    <w:p w:rsidR="002B7A4A" w:rsidRPr="002B7A4A" w:rsidRDefault="002B7A4A" w:rsidP="00CB34B1">
      <w:pPr>
        <w:spacing w:after="0" w:line="240" w:lineRule="auto"/>
        <w:jc w:val="both"/>
        <w:rPr>
          <w:color w:val="4F81BD" w:themeColor="accent1"/>
          <w:sz w:val="24"/>
          <w:szCs w:val="24"/>
        </w:rPr>
      </w:pPr>
    </w:p>
    <w:p w:rsidR="00CE2682" w:rsidRPr="00CE2682" w:rsidRDefault="00CB34B1" w:rsidP="00CE2682">
      <w:pPr>
        <w:pStyle w:val="ListParagraph"/>
        <w:numPr>
          <w:ilvl w:val="0"/>
          <w:numId w:val="27"/>
        </w:numPr>
        <w:spacing w:after="0" w:line="240" w:lineRule="auto"/>
        <w:rPr>
          <w:color w:val="1F497D" w:themeColor="text2"/>
          <w:sz w:val="24"/>
          <w:szCs w:val="24"/>
        </w:rPr>
      </w:pPr>
      <w:r>
        <w:rPr>
          <w:b/>
          <w:color w:val="1F497D" w:themeColor="text2"/>
          <w:sz w:val="28"/>
          <w:szCs w:val="28"/>
        </w:rPr>
        <w:t>Does HBase support SQL?</w:t>
      </w:r>
    </w:p>
    <w:p w:rsidR="00CE2682" w:rsidRDefault="00CB34B1" w:rsidP="00CE2682">
      <w:pPr>
        <w:pStyle w:val="ListParagraph"/>
        <w:spacing w:after="0" w:line="240" w:lineRule="auto"/>
        <w:rPr>
          <w:color w:val="4F81BD" w:themeColor="accent1"/>
          <w:sz w:val="24"/>
          <w:szCs w:val="24"/>
        </w:rPr>
      </w:pPr>
      <w:r>
        <w:rPr>
          <w:color w:val="4F81BD" w:themeColor="accent1"/>
          <w:sz w:val="24"/>
          <w:szCs w:val="24"/>
        </w:rPr>
        <w:t>Unlike relational database systems, HBase doesn’t support a structured query language like SQL. Instead, HBase is a column oriented NoSQL database built on top of Hadoop.</w:t>
      </w:r>
    </w:p>
    <w:p w:rsidR="001F6987" w:rsidRDefault="001F6987" w:rsidP="00CE2682">
      <w:pPr>
        <w:pStyle w:val="ListParagraph"/>
        <w:spacing w:after="0" w:line="240" w:lineRule="auto"/>
        <w:rPr>
          <w:color w:val="4F81BD" w:themeColor="accent1"/>
          <w:sz w:val="24"/>
          <w:szCs w:val="24"/>
        </w:rPr>
      </w:pPr>
    </w:p>
    <w:p w:rsidR="001F6987" w:rsidRDefault="00B35C38" w:rsidP="001F6987">
      <w:pPr>
        <w:pStyle w:val="ListParagraph"/>
        <w:numPr>
          <w:ilvl w:val="0"/>
          <w:numId w:val="27"/>
        </w:numPr>
        <w:spacing w:after="0" w:line="240" w:lineRule="auto"/>
        <w:rPr>
          <w:b/>
          <w:color w:val="1F497D" w:themeColor="text2"/>
          <w:sz w:val="28"/>
          <w:szCs w:val="28"/>
        </w:rPr>
      </w:pPr>
      <w:r>
        <w:rPr>
          <w:b/>
          <w:color w:val="1F497D" w:themeColor="text2"/>
          <w:sz w:val="28"/>
          <w:szCs w:val="28"/>
        </w:rPr>
        <w:lastRenderedPageBreak/>
        <w:t>When should we use HBase? List some of the scenarios.</w:t>
      </w:r>
    </w:p>
    <w:p w:rsidR="00112C6F" w:rsidRDefault="00421185" w:rsidP="00421185">
      <w:pPr>
        <w:pStyle w:val="NormalWeb"/>
        <w:spacing w:before="0" w:beforeAutospacing="0" w:after="0" w:afterAutospacing="0"/>
        <w:ind w:left="720"/>
        <w:jc w:val="both"/>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HBase is an ideal platform with ACID compliance properties making it a perfect choice for high-scale, real-time applications. It is suitable for use cases where you need real time and random read/write access to huge volumes of data (Big Data). As a NoSQL DB, HBase offers a lot of good functionalities, but it is still not a “Fit for All” solution.</w:t>
      </w:r>
      <w:r w:rsidR="009E7B3D">
        <w:rPr>
          <w:rFonts w:asciiTheme="minorHAnsi" w:eastAsiaTheme="minorHAnsi" w:hAnsiTheme="minorHAnsi" w:cstheme="minorBidi"/>
          <w:color w:val="4F81BD" w:themeColor="accent1"/>
        </w:rPr>
        <w:t xml:space="preserve"> Following are some key scenarios to be considered:</w:t>
      </w:r>
    </w:p>
    <w:p w:rsidR="009E7B3D" w:rsidRDefault="009E7B3D" w:rsidP="009E7B3D">
      <w:pPr>
        <w:pStyle w:val="NormalWeb"/>
        <w:numPr>
          <w:ilvl w:val="0"/>
          <w:numId w:val="30"/>
        </w:numPr>
        <w:spacing w:before="0" w:beforeAutospacing="0" w:after="0" w:afterAutospacing="0"/>
        <w:jc w:val="both"/>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Volume of data is the most common point to be considered. You must have a large amount of data to be processed in a distributed environment. Otherwise for a small amount of data, it will be stored and processed in a single node, keeping other nodes idle which will be a misuse of technology.</w:t>
      </w:r>
    </w:p>
    <w:p w:rsidR="009E7B3D" w:rsidRDefault="009E7B3D" w:rsidP="009E7B3D">
      <w:pPr>
        <w:pStyle w:val="NormalWeb"/>
        <w:numPr>
          <w:ilvl w:val="0"/>
          <w:numId w:val="30"/>
        </w:numPr>
        <w:spacing w:before="0" w:beforeAutospacing="0" w:after="0" w:afterAutospacing="0"/>
        <w:jc w:val="both"/>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HBase is not suitable for transactional applications, large volume MR jobs, relational analytics, etc. It is preferred when you have a variable schema with slightly different rows. It is also suitable when you are going for a key dependent access to your stored data.</w:t>
      </w:r>
    </w:p>
    <w:p w:rsidR="009E7B3D" w:rsidRDefault="009E7B3D" w:rsidP="009E7B3D">
      <w:pPr>
        <w:pStyle w:val="NormalWeb"/>
        <w:numPr>
          <w:ilvl w:val="0"/>
          <w:numId w:val="30"/>
        </w:numPr>
        <w:spacing w:before="0" w:beforeAutospacing="0" w:after="0" w:afterAutospacing="0"/>
        <w:jc w:val="both"/>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HBase runs on top of HDFS. And HDFS works efficiently with a large number of nodes. So if you have good hardware support, then HBase can be a good selection.</w:t>
      </w:r>
    </w:p>
    <w:p w:rsidR="009E7B3D" w:rsidRDefault="009E7B3D" w:rsidP="009E7B3D">
      <w:pPr>
        <w:pStyle w:val="NormalWeb"/>
        <w:numPr>
          <w:ilvl w:val="0"/>
          <w:numId w:val="30"/>
        </w:numPr>
        <w:spacing w:before="0" w:beforeAutospacing="0" w:after="0" w:afterAutospacing="0"/>
        <w:jc w:val="both"/>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The application shouldn’t have any requirement for RDBMS features like transaction, triggers, complex query, joins, etc. If the application can be built without these features, then HBase is a good fit.</w:t>
      </w:r>
    </w:p>
    <w:p w:rsidR="009E7B3D" w:rsidRDefault="009E7B3D" w:rsidP="009E7B3D">
      <w:pPr>
        <w:pStyle w:val="NormalWeb"/>
        <w:numPr>
          <w:ilvl w:val="0"/>
          <w:numId w:val="30"/>
        </w:numPr>
        <w:spacing w:before="0" w:beforeAutospacing="0" w:after="0" w:afterAutospacing="0"/>
        <w:jc w:val="both"/>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9E7B3D" w:rsidRDefault="009E7B3D" w:rsidP="009E7B3D">
      <w:pPr>
        <w:pStyle w:val="NormalWeb"/>
        <w:spacing w:before="0" w:beforeAutospacing="0" w:after="0" w:afterAutospacing="0"/>
        <w:ind w:left="1080"/>
        <w:jc w:val="both"/>
        <w:rPr>
          <w:rFonts w:asciiTheme="minorHAnsi" w:eastAsiaTheme="minorHAnsi" w:hAnsiTheme="minorHAnsi" w:cstheme="minorBidi"/>
          <w:color w:val="4F81BD" w:themeColor="accent1"/>
        </w:rPr>
      </w:pPr>
    </w:p>
    <w:p w:rsidR="009E7B3D" w:rsidRDefault="009E7B3D" w:rsidP="009E7B3D">
      <w:pPr>
        <w:pStyle w:val="NormalWeb"/>
        <w:spacing w:before="0" w:beforeAutospacing="0" w:after="0" w:afterAutospacing="0"/>
        <w:ind w:left="1080"/>
        <w:jc w:val="both"/>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Apart from the above points, HBase is also suitable when you need fault tolerant, fast and usable data management in a non-relational environment.</w:t>
      </w:r>
    </w:p>
    <w:p w:rsidR="00421185" w:rsidRPr="00112C6F" w:rsidRDefault="00421185" w:rsidP="00421185">
      <w:pPr>
        <w:pStyle w:val="NormalWeb"/>
        <w:spacing w:before="0" w:beforeAutospacing="0" w:after="0" w:afterAutospacing="0"/>
        <w:ind w:left="720"/>
        <w:jc w:val="both"/>
        <w:rPr>
          <w:rFonts w:asciiTheme="minorHAnsi" w:eastAsiaTheme="minorHAnsi" w:hAnsiTheme="minorHAnsi" w:cstheme="minorBidi"/>
          <w:color w:val="4F81BD" w:themeColor="accent1"/>
        </w:rPr>
      </w:pPr>
    </w:p>
    <w:p w:rsidR="008F4FD3" w:rsidRDefault="008F4FD3" w:rsidP="008F4FD3">
      <w:pPr>
        <w:spacing w:after="0" w:line="240" w:lineRule="auto"/>
        <w:rPr>
          <w:color w:val="4F81BD" w:themeColor="accent1"/>
          <w:sz w:val="24"/>
          <w:szCs w:val="24"/>
        </w:rPr>
      </w:pPr>
    </w:p>
    <w:p w:rsidR="008F4FD3" w:rsidRDefault="00D422F8"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 xml:space="preserve">What </w:t>
      </w:r>
      <w:r w:rsidR="009E7B3D">
        <w:rPr>
          <w:b/>
          <w:color w:val="1F497D" w:themeColor="text2"/>
          <w:sz w:val="28"/>
          <w:szCs w:val="28"/>
        </w:rPr>
        <w:t>are the different modes in which HBase can be run?</w:t>
      </w:r>
    </w:p>
    <w:p w:rsidR="000D5571" w:rsidRDefault="009B4D6D" w:rsidP="009B4D6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Hbase has two run modes, as below:</w:t>
      </w:r>
    </w:p>
    <w:p w:rsidR="009B4D6D" w:rsidRDefault="009B4D6D" w:rsidP="009B4D6D">
      <w:pPr>
        <w:pStyle w:val="NormalWeb"/>
        <w:numPr>
          <w:ilvl w:val="0"/>
          <w:numId w:val="36"/>
        </w:numPr>
        <w:shd w:val="clear" w:color="auto" w:fill="FFFFFF"/>
        <w:spacing w:before="0" w:beforeAutospacing="0" w:after="0" w:afterAutospacing="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 xml:space="preserve">Standalone HBase </w:t>
      </w:r>
      <w:r w:rsidR="00B61B04">
        <w:rPr>
          <w:rFonts w:asciiTheme="minorHAnsi" w:eastAsiaTheme="minorHAnsi" w:hAnsiTheme="minorHAnsi" w:cstheme="minorBidi"/>
          <w:color w:val="4F81BD" w:themeColor="accent1"/>
        </w:rPr>
        <w:t>–</w:t>
      </w:r>
      <w:r>
        <w:rPr>
          <w:rFonts w:asciiTheme="minorHAnsi" w:eastAsiaTheme="minorHAnsi" w:hAnsiTheme="minorHAnsi" w:cstheme="minorBidi"/>
          <w:color w:val="4F81BD" w:themeColor="accent1"/>
        </w:rPr>
        <w:t xml:space="preserve"> </w:t>
      </w:r>
      <w:r w:rsidR="00B61B04">
        <w:rPr>
          <w:rFonts w:asciiTheme="minorHAnsi" w:eastAsiaTheme="minorHAnsi" w:hAnsiTheme="minorHAnsi" w:cstheme="minorBidi"/>
          <w:color w:val="4F81BD" w:themeColor="accent1"/>
        </w:rPr>
        <w:t>This is the default mode. In this mode, HBase does not use HDFS but the local filesystem instead and it runs all HBase daemons and local zookeeper all up in the same JVM.</w:t>
      </w:r>
    </w:p>
    <w:p w:rsidR="00B61B04" w:rsidRDefault="00B61B04" w:rsidP="00B61B04">
      <w:pPr>
        <w:pStyle w:val="NormalWeb"/>
        <w:numPr>
          <w:ilvl w:val="0"/>
          <w:numId w:val="36"/>
        </w:numPr>
        <w:shd w:val="clear" w:color="auto" w:fill="FFFFFF"/>
        <w:spacing w:before="0" w:beforeAutospacing="0" w:after="0" w:afterAutospacing="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Distributed – Distributed mode can be subdivided into pseudo-distributed and fully-distributed modes.</w:t>
      </w:r>
    </w:p>
    <w:p w:rsidR="00B61B04" w:rsidRPr="00B61B04" w:rsidRDefault="00B61B04" w:rsidP="00B61B04">
      <w:pPr>
        <w:pStyle w:val="NormalWeb"/>
        <w:shd w:val="clear" w:color="auto" w:fill="FFFFFF"/>
        <w:spacing w:before="0" w:beforeAutospacing="0" w:after="0" w:afterAutospacing="0"/>
        <w:ind w:left="144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A pseudo-distributed mode is simply a distributed mode in which all daemons run on a single node, whereas in fully-distributed mode the daemons are spread across all nodes in the cluster.</w:t>
      </w:r>
    </w:p>
    <w:p w:rsidR="008F4FD3" w:rsidRDefault="008F4FD3" w:rsidP="008F4FD3">
      <w:pPr>
        <w:spacing w:after="0" w:line="240" w:lineRule="auto"/>
        <w:rPr>
          <w:b/>
          <w:color w:val="1F497D" w:themeColor="text2"/>
          <w:sz w:val="28"/>
          <w:szCs w:val="28"/>
        </w:rPr>
      </w:pPr>
    </w:p>
    <w:p w:rsidR="00860D17" w:rsidRDefault="004D14D9"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Why is zookeeper needed in HBase?</w:t>
      </w:r>
    </w:p>
    <w:p w:rsidR="00D3107E" w:rsidRDefault="0079082C" w:rsidP="0079082C">
      <w:pPr>
        <w:spacing w:after="0" w:line="240" w:lineRule="auto"/>
        <w:ind w:left="720"/>
        <w:jc w:val="both"/>
        <w:rPr>
          <w:color w:val="4F81BD" w:themeColor="accent1"/>
          <w:sz w:val="24"/>
          <w:szCs w:val="24"/>
        </w:rPr>
      </w:pPr>
      <w:r>
        <w:rPr>
          <w:color w:val="4F81BD" w:themeColor="accent1"/>
          <w:sz w:val="24"/>
          <w:szCs w:val="24"/>
        </w:rPr>
        <w:t xml:space="preserve">HBase uses zookeeper as a distributed coordination service for region assignments and to recover any region server crashes by loading them onto other region servers that are functioning. Zookeeper is a centralized monitoring server that maintains configuration </w:t>
      </w:r>
      <w:r>
        <w:rPr>
          <w:color w:val="4F81BD" w:themeColor="accent1"/>
          <w:sz w:val="24"/>
          <w:szCs w:val="24"/>
        </w:rPr>
        <w:lastRenderedPageBreak/>
        <w:t>information and provides distributed synchronization. Whenever a client wants to communicate with regions, they have to approach zookeeper first. HMaster and region servers are registered with zookeeper service, client needs to access zookeeper quorum in order to connect w</w:t>
      </w:r>
      <w:r w:rsidR="00C73E2C">
        <w:rPr>
          <w:color w:val="4F81BD" w:themeColor="accent1"/>
          <w:sz w:val="24"/>
          <w:szCs w:val="24"/>
        </w:rPr>
        <w:t>ith region servers and HMaster.</w:t>
      </w:r>
    </w:p>
    <w:p w:rsidR="00C73E2C" w:rsidRPr="00D3107E" w:rsidRDefault="00C73E2C" w:rsidP="0079082C">
      <w:pPr>
        <w:spacing w:after="0" w:line="240" w:lineRule="auto"/>
        <w:ind w:left="720"/>
        <w:jc w:val="both"/>
        <w:rPr>
          <w:color w:val="4F81BD" w:themeColor="accent1"/>
          <w:sz w:val="24"/>
          <w:szCs w:val="24"/>
        </w:rPr>
      </w:pPr>
      <w:r>
        <w:rPr>
          <w:color w:val="4F81BD" w:themeColor="accent1"/>
          <w:sz w:val="24"/>
          <w:szCs w:val="24"/>
        </w:rPr>
        <w:t>Zookeeper maintains which servers are alive and available, and provides failure notifications. It uses consensus to guarantee common shared state.</w:t>
      </w:r>
    </w:p>
    <w:p w:rsidR="00D3107E" w:rsidRPr="002752C7" w:rsidRDefault="00D3107E" w:rsidP="002752C7">
      <w:pPr>
        <w:spacing w:after="0" w:line="240" w:lineRule="auto"/>
        <w:rPr>
          <w:b/>
          <w:color w:val="1F497D" w:themeColor="text2"/>
          <w:sz w:val="28"/>
          <w:szCs w:val="28"/>
        </w:rPr>
      </w:pPr>
    </w:p>
    <w:p w:rsidR="008F4FD3" w:rsidRDefault="00861F9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HBase is a schema less database. What does it mean?</w:t>
      </w:r>
    </w:p>
    <w:p w:rsidR="00845F52" w:rsidRPr="00B42C6E" w:rsidRDefault="00445F6A" w:rsidP="00445F6A">
      <w:pPr>
        <w:pStyle w:val="ListParagraph"/>
        <w:spacing w:after="0" w:line="240" w:lineRule="auto"/>
        <w:jc w:val="both"/>
        <w:rPr>
          <w:color w:val="4F81BD" w:themeColor="accent1"/>
          <w:sz w:val="24"/>
          <w:szCs w:val="24"/>
        </w:rPr>
      </w:pPr>
      <w:r>
        <w:rPr>
          <w:color w:val="4F81BD" w:themeColor="accent1"/>
          <w:sz w:val="24"/>
          <w:szCs w:val="24"/>
        </w:rPr>
        <w:t>Being a schema less database, means that it doesn’t have the concept of fixed columns schema; it only defines column families.</w:t>
      </w:r>
      <w:r w:rsidR="005C20DE">
        <w:rPr>
          <w:color w:val="4F81BD" w:themeColor="accent1"/>
          <w:sz w:val="24"/>
          <w:szCs w:val="24"/>
        </w:rPr>
        <w:t xml:space="preserve"> Within a column family, any record can have any number of columns which in turn can hold any values irrespective of the data type.</w:t>
      </w:r>
    </w:p>
    <w:p w:rsidR="00B42C6E" w:rsidRDefault="00B42C6E" w:rsidP="00B42C6E">
      <w:pPr>
        <w:pStyle w:val="ListParagraph"/>
        <w:spacing w:after="0" w:line="240" w:lineRule="auto"/>
        <w:rPr>
          <w:b/>
          <w:color w:val="1F497D" w:themeColor="text2"/>
          <w:sz w:val="28"/>
          <w:szCs w:val="28"/>
        </w:rPr>
      </w:pPr>
    </w:p>
    <w:p w:rsidR="008F4FD3"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 xml:space="preserve">What is </w:t>
      </w:r>
      <w:r w:rsidR="002F1472">
        <w:rPr>
          <w:b/>
          <w:color w:val="1F497D" w:themeColor="text2"/>
          <w:sz w:val="28"/>
          <w:szCs w:val="28"/>
        </w:rPr>
        <w:t xml:space="preserve">the </w:t>
      </w:r>
      <w:r w:rsidR="005C20DE">
        <w:rPr>
          <w:b/>
          <w:color w:val="1F497D" w:themeColor="text2"/>
          <w:sz w:val="28"/>
          <w:szCs w:val="28"/>
        </w:rPr>
        <w:t>minimum number of column family every HBase table should have?</w:t>
      </w:r>
    </w:p>
    <w:p w:rsidR="00D560AB" w:rsidRDefault="00564852" w:rsidP="00D560AB">
      <w:pPr>
        <w:spacing w:after="0" w:line="240" w:lineRule="auto"/>
        <w:ind w:left="720"/>
        <w:rPr>
          <w:b/>
          <w:color w:val="1F497D" w:themeColor="text2"/>
          <w:sz w:val="28"/>
          <w:szCs w:val="28"/>
        </w:rPr>
      </w:pPr>
      <w:r>
        <w:rPr>
          <w:color w:val="4F81BD" w:themeColor="accent1"/>
          <w:sz w:val="24"/>
          <w:szCs w:val="24"/>
        </w:rPr>
        <w:t>ONE.</w:t>
      </w:r>
      <w:bookmarkStart w:id="0" w:name="_GoBack"/>
      <w:bookmarkEnd w:id="0"/>
    </w:p>
    <w:p w:rsidR="00D560AB" w:rsidRPr="00D560AB" w:rsidRDefault="00D560AB" w:rsidP="00D560AB">
      <w:pPr>
        <w:spacing w:after="0" w:line="240" w:lineRule="auto"/>
        <w:rPr>
          <w:b/>
          <w:color w:val="1F497D" w:themeColor="text2"/>
          <w:sz w:val="28"/>
          <w:szCs w:val="28"/>
        </w:rPr>
      </w:pPr>
    </w:p>
    <w:p w:rsidR="00D560AB" w:rsidRDefault="00D560AB"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What is the benefit of using connection pool in HBase?</w:t>
      </w:r>
    </w:p>
    <w:p w:rsidR="00F502A1" w:rsidRDefault="004C57A5" w:rsidP="00CF10ED">
      <w:pPr>
        <w:pStyle w:val="ListParagraph"/>
        <w:spacing w:after="0" w:line="240" w:lineRule="auto"/>
        <w:jc w:val="both"/>
        <w:rPr>
          <w:color w:val="4F81BD" w:themeColor="accent1"/>
          <w:sz w:val="24"/>
          <w:szCs w:val="24"/>
        </w:rPr>
      </w:pPr>
      <w:r>
        <w:rPr>
          <w:color w:val="4F81BD" w:themeColor="accent1"/>
          <w:sz w:val="24"/>
          <w:szCs w:val="24"/>
        </w:rPr>
        <w:t>Creating connections to a server component from an application is a heavy weight operation and it is much pronounced when connecting to a database server. That being the reason database connection pooling is used to reuse connection objects and HBase is no exception.</w:t>
      </w:r>
    </w:p>
    <w:p w:rsidR="004C57A5" w:rsidRDefault="004C57A5" w:rsidP="00CF10ED">
      <w:pPr>
        <w:pStyle w:val="ListParagraph"/>
        <w:spacing w:after="0" w:line="240" w:lineRule="auto"/>
        <w:jc w:val="both"/>
        <w:rPr>
          <w:color w:val="4F81BD" w:themeColor="accent1"/>
          <w:sz w:val="24"/>
          <w:szCs w:val="24"/>
        </w:rPr>
      </w:pPr>
      <w:r>
        <w:rPr>
          <w:color w:val="4F81BD" w:themeColor="accent1"/>
          <w:sz w:val="24"/>
          <w:szCs w:val="24"/>
        </w:rPr>
        <w:t>In HBase, data from meta table that stores details about region servers gets cached at the individual connection level that makes HBase connections much heavier. So if there are region movements for balancing or if a region server fails, the meta data needs to be refreshed for each connection object which is a performance overhead. For these reasons, applications need to try to reuse connection objects created.</w:t>
      </w:r>
    </w:p>
    <w:p w:rsidR="00D560AB" w:rsidRPr="00D560AB" w:rsidRDefault="00D560AB" w:rsidP="00D560AB">
      <w:pPr>
        <w:spacing w:after="0" w:line="240" w:lineRule="auto"/>
        <w:jc w:val="both"/>
        <w:rPr>
          <w:color w:val="4F81BD" w:themeColor="accent1"/>
        </w:rPr>
      </w:pPr>
    </w:p>
    <w:p w:rsidR="00F502A1" w:rsidRPr="00B42C6E" w:rsidRDefault="00F502A1" w:rsidP="00F502A1">
      <w:pPr>
        <w:pStyle w:val="ListParagraph"/>
        <w:spacing w:after="0" w:line="240" w:lineRule="auto"/>
        <w:jc w:val="both"/>
        <w:rPr>
          <w:color w:val="4F81BD" w:themeColor="accent1"/>
          <w:sz w:val="24"/>
          <w:szCs w:val="24"/>
        </w:rPr>
      </w:pPr>
    </w:p>
    <w:sectPr w:rsidR="00F502A1" w:rsidRPr="00B42C6E" w:rsidSect="00F575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3A1" w:rsidRDefault="00BF23A1" w:rsidP="00F5752E">
      <w:pPr>
        <w:spacing w:after="0" w:line="240" w:lineRule="auto"/>
      </w:pPr>
      <w:r>
        <w:separator/>
      </w:r>
    </w:p>
  </w:endnote>
  <w:endnote w:type="continuationSeparator" w:id="0">
    <w:p w:rsidR="00BF23A1" w:rsidRDefault="00BF23A1" w:rsidP="00F5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A5" w:rsidRDefault="004C57A5" w:rsidP="00564852">
    <w:pPr>
      <w:pStyle w:val="Footer"/>
    </w:pPr>
    <w:bookmarkStart w:id="1" w:name="DocumentMarkings1FooterEvenPages"/>
  </w:p>
  <w:bookmarkEnd w:id="1"/>
  <w:p w:rsidR="00564852" w:rsidRDefault="005648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A5" w:rsidRDefault="004C57A5" w:rsidP="00564852">
    <w:pPr>
      <w:pStyle w:val="Footer"/>
    </w:pPr>
    <w:bookmarkStart w:id="2" w:name="DocumentMarkings1FooterPrimary"/>
  </w:p>
  <w:bookmarkEnd w:id="2"/>
  <w:p w:rsidR="00564852" w:rsidRDefault="005648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3A1" w:rsidRDefault="00BF23A1" w:rsidP="00F5752E">
      <w:pPr>
        <w:spacing w:after="0" w:line="240" w:lineRule="auto"/>
      </w:pPr>
      <w:r>
        <w:separator/>
      </w:r>
    </w:p>
  </w:footnote>
  <w:footnote w:type="continuationSeparator" w:id="0">
    <w:p w:rsidR="00BF23A1" w:rsidRDefault="00BF23A1" w:rsidP="00F5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88B"/>
    <w:multiLevelType w:val="hybridMultilevel"/>
    <w:tmpl w:val="7C0C7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5A09"/>
    <w:multiLevelType w:val="hybridMultilevel"/>
    <w:tmpl w:val="959AC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F23EA"/>
    <w:multiLevelType w:val="hybridMultilevel"/>
    <w:tmpl w:val="45261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B00E74"/>
    <w:multiLevelType w:val="hybridMultilevel"/>
    <w:tmpl w:val="55C04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47D74"/>
    <w:multiLevelType w:val="hybridMultilevel"/>
    <w:tmpl w:val="90FEE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50FAB"/>
    <w:multiLevelType w:val="hybridMultilevel"/>
    <w:tmpl w:val="89C4C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52380"/>
    <w:multiLevelType w:val="hybridMultilevel"/>
    <w:tmpl w:val="4E5455C4"/>
    <w:lvl w:ilvl="0" w:tplc="257441EC">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30F8D"/>
    <w:multiLevelType w:val="hybridMultilevel"/>
    <w:tmpl w:val="A872A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32661"/>
    <w:multiLevelType w:val="hybridMultilevel"/>
    <w:tmpl w:val="E6D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F2F06"/>
    <w:multiLevelType w:val="hybridMultilevel"/>
    <w:tmpl w:val="62C6B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C0EC0"/>
    <w:multiLevelType w:val="hybridMultilevel"/>
    <w:tmpl w:val="2910A0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FA0A5A"/>
    <w:multiLevelType w:val="hybridMultilevel"/>
    <w:tmpl w:val="11483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A07DA0"/>
    <w:multiLevelType w:val="hybridMultilevel"/>
    <w:tmpl w:val="5B2658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423060"/>
    <w:multiLevelType w:val="hybridMultilevel"/>
    <w:tmpl w:val="02C47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C5430"/>
    <w:multiLevelType w:val="hybridMultilevel"/>
    <w:tmpl w:val="FE326E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330BAF"/>
    <w:multiLevelType w:val="hybridMultilevel"/>
    <w:tmpl w:val="F19222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5C0803"/>
    <w:multiLevelType w:val="hybridMultilevel"/>
    <w:tmpl w:val="2B301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FB212D"/>
    <w:multiLevelType w:val="hybridMultilevel"/>
    <w:tmpl w:val="A790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87106F"/>
    <w:multiLevelType w:val="hybridMultilevel"/>
    <w:tmpl w:val="14FA4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717424"/>
    <w:multiLevelType w:val="hybridMultilevel"/>
    <w:tmpl w:val="AD7AC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9D1758"/>
    <w:multiLevelType w:val="hybridMultilevel"/>
    <w:tmpl w:val="6BCCF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69256B"/>
    <w:multiLevelType w:val="hybridMultilevel"/>
    <w:tmpl w:val="BEE4C47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24218F2"/>
    <w:multiLevelType w:val="hybridMultilevel"/>
    <w:tmpl w:val="2FE4A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D9443B"/>
    <w:multiLevelType w:val="hybridMultilevel"/>
    <w:tmpl w:val="8228D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F4D58"/>
    <w:multiLevelType w:val="hybridMultilevel"/>
    <w:tmpl w:val="BB8ED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952F51"/>
    <w:multiLevelType w:val="hybridMultilevel"/>
    <w:tmpl w:val="0750C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C0A05"/>
    <w:multiLevelType w:val="hybridMultilevel"/>
    <w:tmpl w:val="03C63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407991"/>
    <w:multiLevelType w:val="hybridMultilevel"/>
    <w:tmpl w:val="ED30E1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DA269B"/>
    <w:multiLevelType w:val="hybridMultilevel"/>
    <w:tmpl w:val="7E1EB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F8599E"/>
    <w:multiLevelType w:val="hybridMultilevel"/>
    <w:tmpl w:val="988834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E6339"/>
    <w:multiLevelType w:val="hybridMultilevel"/>
    <w:tmpl w:val="7D6AB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26CE4"/>
    <w:multiLevelType w:val="hybridMultilevel"/>
    <w:tmpl w:val="489AB3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6C2240"/>
    <w:multiLevelType w:val="hybridMultilevel"/>
    <w:tmpl w:val="37EE2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42C13"/>
    <w:multiLevelType w:val="hybridMultilevel"/>
    <w:tmpl w:val="211A6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AA7F4E"/>
    <w:multiLevelType w:val="hybridMultilevel"/>
    <w:tmpl w:val="85349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C2578F"/>
    <w:multiLevelType w:val="hybridMultilevel"/>
    <w:tmpl w:val="82BE2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CE23E7"/>
    <w:multiLevelType w:val="hybridMultilevel"/>
    <w:tmpl w:val="0C045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32"/>
  </w:num>
  <w:num w:numId="4">
    <w:abstractNumId w:val="34"/>
  </w:num>
  <w:num w:numId="5">
    <w:abstractNumId w:val="13"/>
  </w:num>
  <w:num w:numId="6">
    <w:abstractNumId w:val="4"/>
  </w:num>
  <w:num w:numId="7">
    <w:abstractNumId w:val="7"/>
  </w:num>
  <w:num w:numId="8">
    <w:abstractNumId w:val="0"/>
  </w:num>
  <w:num w:numId="9">
    <w:abstractNumId w:val="25"/>
  </w:num>
  <w:num w:numId="10">
    <w:abstractNumId w:val="15"/>
  </w:num>
  <w:num w:numId="11">
    <w:abstractNumId w:val="3"/>
  </w:num>
  <w:num w:numId="12">
    <w:abstractNumId w:val="36"/>
  </w:num>
  <w:num w:numId="13">
    <w:abstractNumId w:val="16"/>
  </w:num>
  <w:num w:numId="14">
    <w:abstractNumId w:val="9"/>
  </w:num>
  <w:num w:numId="15">
    <w:abstractNumId w:val="8"/>
  </w:num>
  <w:num w:numId="16">
    <w:abstractNumId w:val="33"/>
  </w:num>
  <w:num w:numId="17">
    <w:abstractNumId w:val="1"/>
  </w:num>
  <w:num w:numId="18">
    <w:abstractNumId w:val="18"/>
  </w:num>
  <w:num w:numId="19">
    <w:abstractNumId w:val="23"/>
  </w:num>
  <w:num w:numId="20">
    <w:abstractNumId w:val="19"/>
  </w:num>
  <w:num w:numId="21">
    <w:abstractNumId w:val="14"/>
  </w:num>
  <w:num w:numId="22">
    <w:abstractNumId w:val="35"/>
  </w:num>
  <w:num w:numId="23">
    <w:abstractNumId w:val="12"/>
  </w:num>
  <w:num w:numId="24">
    <w:abstractNumId w:val="20"/>
  </w:num>
  <w:num w:numId="25">
    <w:abstractNumId w:val="26"/>
  </w:num>
  <w:num w:numId="26">
    <w:abstractNumId w:val="10"/>
  </w:num>
  <w:num w:numId="27">
    <w:abstractNumId w:val="6"/>
  </w:num>
  <w:num w:numId="28">
    <w:abstractNumId w:val="28"/>
  </w:num>
  <w:num w:numId="29">
    <w:abstractNumId w:val="17"/>
  </w:num>
  <w:num w:numId="30">
    <w:abstractNumId w:val="22"/>
  </w:num>
  <w:num w:numId="31">
    <w:abstractNumId w:val="21"/>
  </w:num>
  <w:num w:numId="32">
    <w:abstractNumId w:val="31"/>
  </w:num>
  <w:num w:numId="33">
    <w:abstractNumId w:val="2"/>
  </w:num>
  <w:num w:numId="34">
    <w:abstractNumId w:val="27"/>
  </w:num>
  <w:num w:numId="35">
    <w:abstractNumId w:val="11"/>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32"/>
    <w:rsid w:val="00050B7E"/>
    <w:rsid w:val="00063E59"/>
    <w:rsid w:val="00066A8C"/>
    <w:rsid w:val="0009646A"/>
    <w:rsid w:val="000B22E4"/>
    <w:rsid w:val="000C1FA6"/>
    <w:rsid w:val="000C2392"/>
    <w:rsid w:val="000D2975"/>
    <w:rsid w:val="000D5571"/>
    <w:rsid w:val="000E10AF"/>
    <w:rsid w:val="000E1EFF"/>
    <w:rsid w:val="00112C6F"/>
    <w:rsid w:val="00140C28"/>
    <w:rsid w:val="001466CB"/>
    <w:rsid w:val="001A7655"/>
    <w:rsid w:val="001E62C9"/>
    <w:rsid w:val="001F6987"/>
    <w:rsid w:val="00227731"/>
    <w:rsid w:val="00240D87"/>
    <w:rsid w:val="0025203B"/>
    <w:rsid w:val="002752C7"/>
    <w:rsid w:val="00287419"/>
    <w:rsid w:val="002B7A4A"/>
    <w:rsid w:val="002F1472"/>
    <w:rsid w:val="002F49D2"/>
    <w:rsid w:val="003373A6"/>
    <w:rsid w:val="003A2FFF"/>
    <w:rsid w:val="003A5E9F"/>
    <w:rsid w:val="003B7ECF"/>
    <w:rsid w:val="0040639A"/>
    <w:rsid w:val="00421185"/>
    <w:rsid w:val="00445F6A"/>
    <w:rsid w:val="00447E96"/>
    <w:rsid w:val="00490B39"/>
    <w:rsid w:val="004A639B"/>
    <w:rsid w:val="004B52D6"/>
    <w:rsid w:val="004C22D1"/>
    <w:rsid w:val="004C57A5"/>
    <w:rsid w:val="004D14D9"/>
    <w:rsid w:val="00564852"/>
    <w:rsid w:val="005C20DE"/>
    <w:rsid w:val="005D48BB"/>
    <w:rsid w:val="005F27A8"/>
    <w:rsid w:val="006116A9"/>
    <w:rsid w:val="0065187D"/>
    <w:rsid w:val="006636A6"/>
    <w:rsid w:val="0067276D"/>
    <w:rsid w:val="006E09E8"/>
    <w:rsid w:val="006E78AC"/>
    <w:rsid w:val="00721140"/>
    <w:rsid w:val="0073061C"/>
    <w:rsid w:val="00772DF6"/>
    <w:rsid w:val="00790020"/>
    <w:rsid w:val="0079082C"/>
    <w:rsid w:val="007A6CC5"/>
    <w:rsid w:val="007C07C7"/>
    <w:rsid w:val="007C40A7"/>
    <w:rsid w:val="007F0AAA"/>
    <w:rsid w:val="00835C5F"/>
    <w:rsid w:val="00845F52"/>
    <w:rsid w:val="00860D17"/>
    <w:rsid w:val="00861F93"/>
    <w:rsid w:val="00876A92"/>
    <w:rsid w:val="008B6F27"/>
    <w:rsid w:val="008F4FD3"/>
    <w:rsid w:val="00911F31"/>
    <w:rsid w:val="0094773C"/>
    <w:rsid w:val="009B4D6D"/>
    <w:rsid w:val="009B5F90"/>
    <w:rsid w:val="009E0FF8"/>
    <w:rsid w:val="009E7B3D"/>
    <w:rsid w:val="00A018F2"/>
    <w:rsid w:val="00A04B00"/>
    <w:rsid w:val="00A46032"/>
    <w:rsid w:val="00A65D3B"/>
    <w:rsid w:val="00AB2101"/>
    <w:rsid w:val="00AC197F"/>
    <w:rsid w:val="00AF5F5A"/>
    <w:rsid w:val="00B0179E"/>
    <w:rsid w:val="00B13270"/>
    <w:rsid w:val="00B24CA1"/>
    <w:rsid w:val="00B35C38"/>
    <w:rsid w:val="00B36498"/>
    <w:rsid w:val="00B42C6E"/>
    <w:rsid w:val="00B5189A"/>
    <w:rsid w:val="00B61B04"/>
    <w:rsid w:val="00B86864"/>
    <w:rsid w:val="00BB123F"/>
    <w:rsid w:val="00BB4A76"/>
    <w:rsid w:val="00BC4321"/>
    <w:rsid w:val="00BF23A1"/>
    <w:rsid w:val="00C327A8"/>
    <w:rsid w:val="00C35CED"/>
    <w:rsid w:val="00C51F0C"/>
    <w:rsid w:val="00C71735"/>
    <w:rsid w:val="00C73E2C"/>
    <w:rsid w:val="00C94785"/>
    <w:rsid w:val="00CB34B1"/>
    <w:rsid w:val="00CC7431"/>
    <w:rsid w:val="00CD0400"/>
    <w:rsid w:val="00CE2682"/>
    <w:rsid w:val="00CF10ED"/>
    <w:rsid w:val="00D3107E"/>
    <w:rsid w:val="00D422F8"/>
    <w:rsid w:val="00D540B7"/>
    <w:rsid w:val="00D560AB"/>
    <w:rsid w:val="00D74B3D"/>
    <w:rsid w:val="00DA2D55"/>
    <w:rsid w:val="00DB1681"/>
    <w:rsid w:val="00DB62F5"/>
    <w:rsid w:val="00DE54F6"/>
    <w:rsid w:val="00DE62FF"/>
    <w:rsid w:val="00E028E2"/>
    <w:rsid w:val="00E70FE7"/>
    <w:rsid w:val="00E727E0"/>
    <w:rsid w:val="00E739FC"/>
    <w:rsid w:val="00E84619"/>
    <w:rsid w:val="00EE1C5C"/>
    <w:rsid w:val="00EE30A8"/>
    <w:rsid w:val="00F06962"/>
    <w:rsid w:val="00F13796"/>
    <w:rsid w:val="00F44A72"/>
    <w:rsid w:val="00F502A1"/>
    <w:rsid w:val="00F5752E"/>
    <w:rsid w:val="00F751E6"/>
    <w:rsid w:val="00F8091D"/>
    <w:rsid w:val="00FF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12D7B-4E19-48EE-9A80-A68C315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646A"/>
  </w:style>
  <w:style w:type="character" w:customStyle="1" w:styleId="qlinkcontainer">
    <w:name w:val="qlink_container"/>
    <w:basedOn w:val="DefaultParagraphFont"/>
    <w:rsid w:val="0009646A"/>
  </w:style>
  <w:style w:type="character" w:styleId="Hyperlink">
    <w:name w:val="Hyperlink"/>
    <w:basedOn w:val="DefaultParagraphFont"/>
    <w:uiPriority w:val="99"/>
    <w:semiHidden/>
    <w:unhideWhenUsed/>
    <w:rsid w:val="0009646A"/>
    <w:rPr>
      <w:color w:val="0000FF"/>
      <w:u w:val="single"/>
    </w:rPr>
  </w:style>
  <w:style w:type="paragraph" w:styleId="ListParagraph">
    <w:name w:val="List Paragraph"/>
    <w:basedOn w:val="Normal"/>
    <w:uiPriority w:val="34"/>
    <w:qFormat/>
    <w:rsid w:val="00E84619"/>
    <w:pPr>
      <w:ind w:left="720"/>
      <w:contextualSpacing/>
    </w:pPr>
  </w:style>
  <w:style w:type="paragraph" w:styleId="Header">
    <w:name w:val="header"/>
    <w:basedOn w:val="Normal"/>
    <w:link w:val="HeaderChar"/>
    <w:uiPriority w:val="99"/>
    <w:unhideWhenUsed/>
    <w:rsid w:val="00F5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52E"/>
  </w:style>
  <w:style w:type="paragraph" w:styleId="Footer">
    <w:name w:val="footer"/>
    <w:basedOn w:val="Normal"/>
    <w:link w:val="FooterChar"/>
    <w:uiPriority w:val="99"/>
    <w:unhideWhenUsed/>
    <w:rsid w:val="00F5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52E"/>
  </w:style>
  <w:style w:type="paragraph" w:styleId="NormalWeb">
    <w:name w:val="Normal (Web)"/>
    <w:basedOn w:val="Normal"/>
    <w:uiPriority w:val="99"/>
    <w:unhideWhenUsed/>
    <w:rsid w:val="00112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74091">
      <w:bodyDiv w:val="1"/>
      <w:marLeft w:val="0"/>
      <w:marRight w:val="0"/>
      <w:marTop w:val="0"/>
      <w:marBottom w:val="0"/>
      <w:divBdr>
        <w:top w:val="none" w:sz="0" w:space="0" w:color="auto"/>
        <w:left w:val="none" w:sz="0" w:space="0" w:color="auto"/>
        <w:bottom w:val="none" w:sz="0" w:space="0" w:color="auto"/>
        <w:right w:val="none" w:sz="0" w:space="0" w:color="auto"/>
      </w:divBdr>
    </w:div>
    <w:div w:id="773668119">
      <w:bodyDiv w:val="1"/>
      <w:marLeft w:val="0"/>
      <w:marRight w:val="0"/>
      <w:marTop w:val="0"/>
      <w:marBottom w:val="0"/>
      <w:divBdr>
        <w:top w:val="none" w:sz="0" w:space="0" w:color="auto"/>
        <w:left w:val="none" w:sz="0" w:space="0" w:color="auto"/>
        <w:bottom w:val="none" w:sz="0" w:space="0" w:color="auto"/>
        <w:right w:val="none" w:sz="0" w:space="0" w:color="auto"/>
      </w:divBdr>
    </w:div>
    <w:div w:id="1778791547">
      <w:bodyDiv w:val="1"/>
      <w:marLeft w:val="0"/>
      <w:marRight w:val="0"/>
      <w:marTop w:val="0"/>
      <w:marBottom w:val="0"/>
      <w:divBdr>
        <w:top w:val="none" w:sz="0" w:space="0" w:color="auto"/>
        <w:left w:val="none" w:sz="0" w:space="0" w:color="auto"/>
        <w:bottom w:val="none" w:sz="0" w:space="0" w:color="auto"/>
        <w:right w:val="none" w:sz="0" w:space="0" w:color="auto"/>
      </w:divBdr>
    </w:div>
    <w:div w:id="20763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DAB2E-7643-4C9B-87CC-5D6DBBF9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3</Pages>
  <Words>993</Words>
  <Characters>5106</Characters>
  <Application>Microsoft Office Word</Application>
  <DocSecurity>0</DocSecurity>
  <Lines>113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keywords>No Restrictions</cp:keywords>
  <cp:lastModifiedBy>Shandilya, Zubin - NTT</cp:lastModifiedBy>
  <cp:revision>17</cp:revision>
  <dcterms:created xsi:type="dcterms:W3CDTF">2017-03-20T15:09:00Z</dcterms:created>
  <dcterms:modified xsi:type="dcterms:W3CDTF">2017-04-03T14:40:00Z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c7edec16-8810-4f00-80b9-e741f2ac67bb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