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D17" w:rsidRPr="00FF43A4" w:rsidRDefault="005D48BB" w:rsidP="005D48BB">
      <w:pPr>
        <w:spacing w:after="0" w:line="240" w:lineRule="auto"/>
        <w:ind w:left="2880"/>
        <w:rPr>
          <w:b/>
          <w:sz w:val="28"/>
          <w:szCs w:val="28"/>
          <w:u w:val="single"/>
        </w:rPr>
      </w:pPr>
      <w:r>
        <w:rPr>
          <w:sz w:val="28"/>
          <w:szCs w:val="28"/>
        </w:rPr>
        <w:t xml:space="preserve">    </w:t>
      </w:r>
      <w:r w:rsidR="00287419">
        <w:rPr>
          <w:b/>
          <w:sz w:val="28"/>
          <w:szCs w:val="28"/>
          <w:u w:val="single"/>
        </w:rPr>
        <w:t xml:space="preserve">SESSION </w:t>
      </w:r>
      <w:r>
        <w:rPr>
          <w:b/>
          <w:sz w:val="28"/>
          <w:szCs w:val="28"/>
          <w:u w:val="single"/>
        </w:rPr>
        <w:t>7</w:t>
      </w:r>
      <w:r w:rsidR="00FF43A4" w:rsidRPr="00FF43A4">
        <w:rPr>
          <w:b/>
          <w:sz w:val="28"/>
          <w:szCs w:val="28"/>
          <w:u w:val="single"/>
        </w:rPr>
        <w:t xml:space="preserve">: </w:t>
      </w:r>
      <w:r>
        <w:rPr>
          <w:b/>
          <w:sz w:val="28"/>
          <w:szCs w:val="28"/>
          <w:u w:val="single"/>
        </w:rPr>
        <w:t>APACHE PIG</w:t>
      </w:r>
      <w:r w:rsidR="00860D17" w:rsidRPr="00FF43A4">
        <w:rPr>
          <w:b/>
          <w:sz w:val="28"/>
          <w:szCs w:val="28"/>
          <w:u w:val="single"/>
        </w:rPr>
        <w:t xml:space="preserve"> </w:t>
      </w:r>
    </w:p>
    <w:p w:rsidR="00860D17" w:rsidRPr="00FF43A4" w:rsidRDefault="00CD0400" w:rsidP="00AB2101">
      <w:pPr>
        <w:spacing w:after="0" w:line="240" w:lineRule="auto"/>
        <w:ind w:left="2880" w:firstLine="720"/>
        <w:rPr>
          <w:b/>
          <w:sz w:val="28"/>
          <w:szCs w:val="28"/>
        </w:rPr>
      </w:pPr>
      <w:r>
        <w:rPr>
          <w:b/>
          <w:sz w:val="28"/>
          <w:szCs w:val="28"/>
        </w:rPr>
        <w:t xml:space="preserve">  </w:t>
      </w:r>
      <w:r w:rsidR="00140C28">
        <w:rPr>
          <w:b/>
          <w:sz w:val="28"/>
          <w:szCs w:val="28"/>
        </w:rPr>
        <w:t>ASSIGNMENT 1</w:t>
      </w:r>
    </w:p>
    <w:p w:rsidR="00860D17" w:rsidRDefault="00860D17" w:rsidP="00860D17">
      <w:pPr>
        <w:spacing w:after="0" w:line="240" w:lineRule="auto"/>
      </w:pPr>
    </w:p>
    <w:p w:rsidR="00EE1C5C" w:rsidRDefault="00EE1C5C" w:rsidP="00EE1C5C">
      <w:pPr>
        <w:pStyle w:val="ListParagraph"/>
        <w:numPr>
          <w:ilvl w:val="0"/>
          <w:numId w:val="27"/>
        </w:numPr>
        <w:spacing w:after="0" w:line="240" w:lineRule="auto"/>
        <w:rPr>
          <w:b/>
          <w:color w:val="1F497D" w:themeColor="text2"/>
          <w:sz w:val="28"/>
          <w:szCs w:val="28"/>
        </w:rPr>
      </w:pPr>
      <w:r w:rsidRPr="00EE1C5C">
        <w:rPr>
          <w:b/>
          <w:color w:val="1F497D" w:themeColor="text2"/>
          <w:sz w:val="28"/>
          <w:szCs w:val="28"/>
        </w:rPr>
        <w:t>Why Map-reduce programming is needed in PIG programming?</w:t>
      </w:r>
    </w:p>
    <w:p w:rsidR="00EE1C5C" w:rsidRDefault="000E10AF" w:rsidP="00EE1C5C">
      <w:pPr>
        <w:spacing w:after="0" w:line="240" w:lineRule="auto"/>
        <w:ind w:left="720"/>
        <w:rPr>
          <w:color w:val="4F81BD" w:themeColor="accent1"/>
          <w:sz w:val="24"/>
          <w:szCs w:val="24"/>
        </w:rPr>
      </w:pPr>
      <w:r w:rsidRPr="000E10AF">
        <w:rPr>
          <w:color w:val="4F81BD" w:themeColor="accent1"/>
          <w:sz w:val="24"/>
          <w:szCs w:val="24"/>
        </w:rPr>
        <w:t>Pig is an</w:t>
      </w:r>
      <w:r>
        <w:rPr>
          <w:color w:val="4F81BD" w:themeColor="accent1"/>
          <w:sz w:val="24"/>
          <w:szCs w:val="24"/>
        </w:rPr>
        <w:t xml:space="preserve"> application that works on top of Mapreduce, YARN or TEZ. It is an abstraction over Mapreduce, i.e., it hides the underlying complexities from the end user. </w:t>
      </w:r>
      <w:r w:rsidRPr="000E10AF">
        <w:rPr>
          <w:color w:val="4F81BD" w:themeColor="accent1"/>
          <w:sz w:val="24"/>
          <w:szCs w:val="24"/>
        </w:rPr>
        <w:t>Pig Latin is Pig's language that allows developers to sort, join, parse, transform and calculate unstructured and semi-structured data in MapReduce all while using a language similar to SQL versus Java.</w:t>
      </w:r>
    </w:p>
    <w:p w:rsidR="000E10AF" w:rsidRDefault="000E10AF" w:rsidP="00EE1C5C">
      <w:pPr>
        <w:spacing w:after="0" w:line="240" w:lineRule="auto"/>
        <w:ind w:left="720"/>
        <w:rPr>
          <w:color w:val="4F81BD" w:themeColor="accent1"/>
          <w:sz w:val="24"/>
          <w:szCs w:val="24"/>
        </w:rPr>
      </w:pPr>
      <w:r>
        <w:rPr>
          <w:color w:val="4F81BD" w:themeColor="accent1"/>
          <w:sz w:val="24"/>
          <w:szCs w:val="24"/>
        </w:rPr>
        <w:t>Pig, can be thought of as a compiler, which takes PIG latin scripts and transforms them into JAVA (Mapreduce).</w:t>
      </w:r>
    </w:p>
    <w:p w:rsidR="000E10AF" w:rsidRDefault="000E10AF" w:rsidP="000E10AF">
      <w:pPr>
        <w:spacing w:after="0" w:line="240" w:lineRule="auto"/>
        <w:rPr>
          <w:color w:val="4F81BD" w:themeColor="accent1"/>
          <w:sz w:val="24"/>
          <w:szCs w:val="24"/>
        </w:rPr>
      </w:pPr>
    </w:p>
    <w:p w:rsidR="000E10AF" w:rsidRDefault="000E10AF" w:rsidP="000E10AF">
      <w:pPr>
        <w:pStyle w:val="ListParagraph"/>
        <w:numPr>
          <w:ilvl w:val="0"/>
          <w:numId w:val="27"/>
        </w:numPr>
        <w:spacing w:after="0" w:line="240" w:lineRule="auto"/>
        <w:rPr>
          <w:b/>
          <w:color w:val="1F497D" w:themeColor="text2"/>
          <w:sz w:val="28"/>
          <w:szCs w:val="28"/>
        </w:rPr>
      </w:pPr>
      <w:r w:rsidRPr="000E10AF">
        <w:rPr>
          <w:b/>
          <w:color w:val="1F497D" w:themeColor="text2"/>
          <w:sz w:val="28"/>
          <w:szCs w:val="28"/>
        </w:rPr>
        <w:t>What are advantages of Pig over Mapreduce?</w:t>
      </w:r>
    </w:p>
    <w:p w:rsidR="000E10AF" w:rsidRDefault="000E10AF" w:rsidP="000E10AF">
      <w:pPr>
        <w:pStyle w:val="ListParagraph"/>
        <w:numPr>
          <w:ilvl w:val="0"/>
          <w:numId w:val="28"/>
        </w:numPr>
        <w:spacing w:after="0" w:line="240" w:lineRule="auto"/>
        <w:rPr>
          <w:color w:val="4F81BD" w:themeColor="accent1"/>
          <w:sz w:val="24"/>
          <w:szCs w:val="24"/>
        </w:rPr>
      </w:pPr>
      <w:r>
        <w:rPr>
          <w:color w:val="4F81BD" w:themeColor="accent1"/>
          <w:sz w:val="24"/>
          <w:szCs w:val="24"/>
        </w:rPr>
        <w:t>Decre</w:t>
      </w:r>
      <w:r w:rsidR="00CE2682">
        <w:rPr>
          <w:color w:val="4F81BD" w:themeColor="accent1"/>
          <w:sz w:val="24"/>
          <w:szCs w:val="24"/>
        </w:rPr>
        <w:t>ase in development time</w:t>
      </w:r>
    </w:p>
    <w:p w:rsidR="00CE2682" w:rsidRDefault="00CE2682" w:rsidP="000E10AF">
      <w:pPr>
        <w:pStyle w:val="ListParagraph"/>
        <w:numPr>
          <w:ilvl w:val="0"/>
          <w:numId w:val="28"/>
        </w:numPr>
        <w:spacing w:after="0" w:line="240" w:lineRule="auto"/>
        <w:rPr>
          <w:color w:val="4F81BD" w:themeColor="accent1"/>
          <w:sz w:val="24"/>
          <w:szCs w:val="24"/>
        </w:rPr>
      </w:pPr>
      <w:r>
        <w:rPr>
          <w:color w:val="4F81BD" w:themeColor="accent1"/>
          <w:sz w:val="24"/>
          <w:szCs w:val="24"/>
        </w:rPr>
        <w:t>Easy to learn</w:t>
      </w:r>
    </w:p>
    <w:p w:rsidR="00CE2682" w:rsidRDefault="00CE2682" w:rsidP="000E10AF">
      <w:pPr>
        <w:pStyle w:val="ListParagraph"/>
        <w:numPr>
          <w:ilvl w:val="0"/>
          <w:numId w:val="28"/>
        </w:numPr>
        <w:spacing w:after="0" w:line="240" w:lineRule="auto"/>
        <w:rPr>
          <w:color w:val="4F81BD" w:themeColor="accent1"/>
          <w:sz w:val="24"/>
          <w:szCs w:val="24"/>
        </w:rPr>
      </w:pPr>
      <w:r>
        <w:rPr>
          <w:color w:val="4F81BD" w:themeColor="accent1"/>
          <w:sz w:val="24"/>
          <w:szCs w:val="24"/>
        </w:rPr>
        <w:t>Less complex – Joins and Ordering comprise 8-9 lines of code in PIG latin and take a few minutes to write and debug. In mapreduce, the same code will span hundreds of lines of code and take hours to develop.</w:t>
      </w:r>
    </w:p>
    <w:p w:rsidR="00CE2682" w:rsidRDefault="00CE2682" w:rsidP="000E10AF">
      <w:pPr>
        <w:pStyle w:val="ListParagraph"/>
        <w:numPr>
          <w:ilvl w:val="0"/>
          <w:numId w:val="28"/>
        </w:numPr>
        <w:spacing w:after="0" w:line="240" w:lineRule="auto"/>
        <w:rPr>
          <w:color w:val="4F81BD" w:themeColor="accent1"/>
          <w:sz w:val="24"/>
          <w:szCs w:val="24"/>
        </w:rPr>
      </w:pPr>
      <w:r>
        <w:rPr>
          <w:color w:val="4F81BD" w:themeColor="accent1"/>
          <w:sz w:val="24"/>
          <w:szCs w:val="24"/>
        </w:rPr>
        <w:t>Lazy evaluation – Unless you don’t produce any output file or output any message, it doesn’t get evaluated. This leaves better scope for PIG optimizer.</w:t>
      </w:r>
    </w:p>
    <w:p w:rsidR="00CE2682" w:rsidRDefault="00CE2682" w:rsidP="000E10AF">
      <w:pPr>
        <w:pStyle w:val="ListParagraph"/>
        <w:numPr>
          <w:ilvl w:val="0"/>
          <w:numId w:val="28"/>
        </w:numPr>
        <w:spacing w:after="0" w:line="240" w:lineRule="auto"/>
        <w:rPr>
          <w:color w:val="4F81BD" w:themeColor="accent1"/>
          <w:sz w:val="24"/>
          <w:szCs w:val="24"/>
        </w:rPr>
      </w:pPr>
      <w:r>
        <w:rPr>
          <w:color w:val="4F81BD" w:themeColor="accent1"/>
          <w:sz w:val="24"/>
          <w:szCs w:val="24"/>
        </w:rPr>
        <w:t>Developers not well versed with JAVA can easily work on PIG.</w:t>
      </w:r>
    </w:p>
    <w:p w:rsidR="00CE2682" w:rsidRPr="00CE2682" w:rsidRDefault="00CE2682" w:rsidP="00CE2682">
      <w:pPr>
        <w:spacing w:after="0" w:line="240" w:lineRule="auto"/>
        <w:rPr>
          <w:color w:val="1F497D" w:themeColor="text2"/>
          <w:sz w:val="24"/>
          <w:szCs w:val="24"/>
        </w:rPr>
      </w:pPr>
    </w:p>
    <w:p w:rsidR="00CE2682" w:rsidRPr="00CE2682" w:rsidRDefault="00CE2682" w:rsidP="00CE2682">
      <w:pPr>
        <w:pStyle w:val="ListParagraph"/>
        <w:numPr>
          <w:ilvl w:val="0"/>
          <w:numId w:val="27"/>
        </w:numPr>
        <w:spacing w:after="0" w:line="240" w:lineRule="auto"/>
        <w:rPr>
          <w:color w:val="1F497D" w:themeColor="text2"/>
          <w:sz w:val="24"/>
          <w:szCs w:val="24"/>
        </w:rPr>
      </w:pPr>
      <w:r w:rsidRPr="00CE2682">
        <w:rPr>
          <w:b/>
          <w:color w:val="1F497D" w:themeColor="text2"/>
          <w:sz w:val="28"/>
          <w:szCs w:val="28"/>
        </w:rPr>
        <w:t>What is PIG engine and what is its importance?</w:t>
      </w:r>
    </w:p>
    <w:p w:rsidR="00CE2682" w:rsidRDefault="007C07C7" w:rsidP="00CE2682">
      <w:pPr>
        <w:pStyle w:val="ListParagraph"/>
        <w:spacing w:after="0" w:line="240" w:lineRule="auto"/>
        <w:rPr>
          <w:color w:val="4F81BD" w:themeColor="accent1"/>
          <w:sz w:val="24"/>
          <w:szCs w:val="24"/>
        </w:rPr>
      </w:pPr>
      <w:r>
        <w:rPr>
          <w:color w:val="4F81BD" w:themeColor="accent1"/>
          <w:sz w:val="24"/>
          <w:szCs w:val="24"/>
        </w:rPr>
        <w:t xml:space="preserve">PIG engine is one of the major components of PIG. It acts as an interpreter between PIG latin script and mapreduce jobs. </w:t>
      </w:r>
      <w:r w:rsidR="001F6987">
        <w:rPr>
          <w:color w:val="4F81BD" w:themeColor="accent1"/>
          <w:sz w:val="24"/>
          <w:szCs w:val="24"/>
        </w:rPr>
        <w:t>It accepts the PIG latin script as input and converts those scripts into MapReduce jobs.</w:t>
      </w:r>
    </w:p>
    <w:p w:rsidR="001F6987" w:rsidRDefault="001F6987" w:rsidP="00CE2682">
      <w:pPr>
        <w:pStyle w:val="ListParagraph"/>
        <w:spacing w:after="0" w:line="240" w:lineRule="auto"/>
        <w:rPr>
          <w:color w:val="4F81BD" w:themeColor="accent1"/>
          <w:sz w:val="24"/>
          <w:szCs w:val="24"/>
        </w:rPr>
      </w:pPr>
    </w:p>
    <w:p w:rsidR="001F6987" w:rsidRDefault="001F6987" w:rsidP="001F6987">
      <w:pPr>
        <w:pStyle w:val="ListParagraph"/>
        <w:numPr>
          <w:ilvl w:val="0"/>
          <w:numId w:val="27"/>
        </w:numPr>
        <w:spacing w:after="0" w:line="240" w:lineRule="auto"/>
        <w:rPr>
          <w:b/>
          <w:color w:val="1F497D" w:themeColor="text2"/>
          <w:sz w:val="28"/>
          <w:szCs w:val="28"/>
        </w:rPr>
      </w:pPr>
      <w:r>
        <w:rPr>
          <w:b/>
          <w:color w:val="1F497D" w:themeColor="text2"/>
          <w:sz w:val="28"/>
          <w:szCs w:val="28"/>
        </w:rPr>
        <w:t>What are the modes of PIG execution?</w:t>
      </w:r>
    </w:p>
    <w:p w:rsidR="008F4FD3" w:rsidRPr="008F4FD3" w:rsidRDefault="001F6987" w:rsidP="008F4FD3">
      <w:pPr>
        <w:pStyle w:val="ListParagraph"/>
        <w:spacing w:after="0" w:line="240" w:lineRule="auto"/>
        <w:rPr>
          <w:color w:val="4F81BD" w:themeColor="accent1"/>
          <w:sz w:val="24"/>
          <w:szCs w:val="24"/>
        </w:rPr>
      </w:pPr>
      <w:r>
        <w:rPr>
          <w:color w:val="4F81BD" w:themeColor="accent1"/>
          <w:sz w:val="24"/>
          <w:szCs w:val="24"/>
        </w:rPr>
        <w:t>Apache PIG has two modes of execution, namely –</w:t>
      </w:r>
    </w:p>
    <w:p w:rsidR="001F6987" w:rsidRDefault="001F6987" w:rsidP="001F6987">
      <w:pPr>
        <w:pStyle w:val="ListParagraph"/>
        <w:numPr>
          <w:ilvl w:val="0"/>
          <w:numId w:val="29"/>
        </w:numPr>
        <w:spacing w:after="0" w:line="240" w:lineRule="auto"/>
        <w:rPr>
          <w:color w:val="4F81BD" w:themeColor="accent1"/>
          <w:sz w:val="24"/>
          <w:szCs w:val="24"/>
        </w:rPr>
      </w:pPr>
      <w:r>
        <w:rPr>
          <w:color w:val="4F81BD" w:themeColor="accent1"/>
          <w:sz w:val="24"/>
          <w:szCs w:val="24"/>
        </w:rPr>
        <w:t>Local Mode</w:t>
      </w:r>
    </w:p>
    <w:p w:rsidR="001F6987" w:rsidRDefault="008F4FD3" w:rsidP="008F4FD3">
      <w:pPr>
        <w:pStyle w:val="ListParagraph"/>
        <w:spacing w:after="0" w:line="240" w:lineRule="auto"/>
        <w:ind w:left="1080"/>
        <w:rPr>
          <w:color w:val="4F81BD" w:themeColor="accent1"/>
          <w:sz w:val="24"/>
          <w:szCs w:val="24"/>
        </w:rPr>
      </w:pPr>
      <w:r>
        <w:rPr>
          <w:color w:val="4F81BD" w:themeColor="accent1"/>
          <w:sz w:val="24"/>
          <w:szCs w:val="24"/>
        </w:rPr>
        <w:t xml:space="preserve">In this mode, </w:t>
      </w:r>
      <w:r w:rsidR="00AF5F5A">
        <w:rPr>
          <w:color w:val="4F81BD" w:themeColor="accent1"/>
          <w:sz w:val="24"/>
          <w:szCs w:val="24"/>
        </w:rPr>
        <w:t>the entire PIG job runs in a single JVM picking the local UNIX path for execution. A</w:t>
      </w:r>
      <w:r>
        <w:rPr>
          <w:color w:val="4F81BD" w:themeColor="accent1"/>
          <w:sz w:val="24"/>
          <w:szCs w:val="24"/>
        </w:rPr>
        <w:t>ll the files are installed and run from the Local File System. There is no need of Hadoop or HDFS. This mode is generally used for Testing purposes.</w:t>
      </w:r>
    </w:p>
    <w:p w:rsidR="008F4FD3" w:rsidRDefault="008F4FD3" w:rsidP="001F6987">
      <w:pPr>
        <w:pStyle w:val="ListParagraph"/>
        <w:spacing w:after="0" w:line="240" w:lineRule="auto"/>
        <w:ind w:left="1440"/>
        <w:rPr>
          <w:color w:val="4F81BD" w:themeColor="accent1"/>
          <w:sz w:val="24"/>
          <w:szCs w:val="24"/>
        </w:rPr>
      </w:pPr>
    </w:p>
    <w:p w:rsidR="001F6987" w:rsidRDefault="001F6987" w:rsidP="001F6987">
      <w:pPr>
        <w:pStyle w:val="ListParagraph"/>
        <w:numPr>
          <w:ilvl w:val="0"/>
          <w:numId w:val="29"/>
        </w:numPr>
        <w:spacing w:after="0" w:line="240" w:lineRule="auto"/>
        <w:rPr>
          <w:color w:val="4F81BD" w:themeColor="accent1"/>
          <w:sz w:val="24"/>
          <w:szCs w:val="24"/>
        </w:rPr>
      </w:pPr>
      <w:r>
        <w:rPr>
          <w:color w:val="4F81BD" w:themeColor="accent1"/>
          <w:sz w:val="24"/>
          <w:szCs w:val="24"/>
        </w:rPr>
        <w:t>MapReduce Mode</w:t>
      </w:r>
    </w:p>
    <w:p w:rsidR="008F4FD3" w:rsidRDefault="008F4FD3" w:rsidP="008F4FD3">
      <w:pPr>
        <w:spacing w:after="0" w:line="240" w:lineRule="auto"/>
        <w:ind w:left="1080"/>
        <w:rPr>
          <w:color w:val="4F81BD" w:themeColor="accent1"/>
          <w:sz w:val="24"/>
          <w:szCs w:val="24"/>
        </w:rPr>
      </w:pPr>
      <w:r w:rsidRPr="008F4FD3">
        <w:rPr>
          <w:color w:val="4F81BD" w:themeColor="accent1"/>
          <w:sz w:val="24"/>
          <w:szCs w:val="24"/>
        </w:rPr>
        <w:t>MapReduce mode is where we load or process the data that exists in the Hadoop File System (HDFS) using Apache Pig. In this mode, whenever we execute the Pig Latin statements to process the data, a MapReduce job is invoked in the back-end to perform a particular operation on the data that exists in the HDFS.</w:t>
      </w:r>
    </w:p>
    <w:p w:rsidR="00AF5F5A" w:rsidRDefault="00AF5F5A" w:rsidP="008F4FD3">
      <w:pPr>
        <w:spacing w:after="0" w:line="240" w:lineRule="auto"/>
        <w:ind w:left="1080"/>
        <w:rPr>
          <w:color w:val="4F81BD" w:themeColor="accent1"/>
          <w:sz w:val="24"/>
          <w:szCs w:val="24"/>
        </w:rPr>
      </w:pPr>
      <w:r>
        <w:rPr>
          <w:color w:val="4F81BD" w:themeColor="accent1"/>
          <w:sz w:val="24"/>
          <w:szCs w:val="24"/>
        </w:rPr>
        <w:t>While running PIG in mapreduce mode, one must make sure the job history server is running.</w:t>
      </w:r>
      <w:r w:rsidR="00B42C6E">
        <w:rPr>
          <w:color w:val="4F81BD" w:themeColor="accent1"/>
          <w:sz w:val="24"/>
          <w:szCs w:val="24"/>
        </w:rPr>
        <w:t xml:space="preserve"> It helps us to view previous MR job details.</w:t>
      </w:r>
    </w:p>
    <w:p w:rsidR="00B42C6E" w:rsidRDefault="00B42C6E" w:rsidP="008F4FD3">
      <w:pPr>
        <w:spacing w:after="0" w:line="240" w:lineRule="auto"/>
        <w:ind w:left="1080"/>
        <w:rPr>
          <w:color w:val="4F81BD" w:themeColor="accent1"/>
          <w:sz w:val="24"/>
          <w:szCs w:val="24"/>
        </w:rPr>
      </w:pPr>
    </w:p>
    <w:p w:rsidR="00B42C6E" w:rsidRDefault="00B42C6E" w:rsidP="008F4FD3">
      <w:pPr>
        <w:spacing w:after="0" w:line="240" w:lineRule="auto"/>
        <w:ind w:left="1080"/>
        <w:rPr>
          <w:color w:val="4F81BD" w:themeColor="accent1"/>
          <w:sz w:val="24"/>
          <w:szCs w:val="24"/>
        </w:rPr>
      </w:pPr>
    </w:p>
    <w:p w:rsidR="008F4FD3" w:rsidRDefault="008F4FD3" w:rsidP="008F4FD3">
      <w:pPr>
        <w:spacing w:after="0" w:line="240" w:lineRule="auto"/>
        <w:rPr>
          <w:color w:val="4F81BD" w:themeColor="accent1"/>
          <w:sz w:val="24"/>
          <w:szCs w:val="24"/>
        </w:rPr>
      </w:pPr>
    </w:p>
    <w:p w:rsidR="008F4FD3"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lastRenderedPageBreak/>
        <w:t>What is Grunt shell in Pig?</w:t>
      </w:r>
    </w:p>
    <w:p w:rsidR="008F4FD3" w:rsidRDefault="00E70FE7" w:rsidP="00E70FE7">
      <w:pPr>
        <w:spacing w:after="0" w:line="240" w:lineRule="auto"/>
        <w:ind w:left="720"/>
        <w:rPr>
          <w:color w:val="4F81BD" w:themeColor="accent1"/>
          <w:sz w:val="24"/>
          <w:szCs w:val="24"/>
        </w:rPr>
      </w:pPr>
      <w:r>
        <w:rPr>
          <w:color w:val="4F81BD" w:themeColor="accent1"/>
          <w:sz w:val="24"/>
          <w:szCs w:val="24"/>
        </w:rPr>
        <w:t>Apache PIG scripts can be executed in three ways, namely, interactive mode, batch mode, and embedded mode.</w:t>
      </w:r>
    </w:p>
    <w:p w:rsidR="00E70FE7" w:rsidRDefault="00E70FE7" w:rsidP="00E70FE7">
      <w:pPr>
        <w:spacing w:after="0" w:line="240" w:lineRule="auto"/>
        <w:ind w:left="720"/>
        <w:rPr>
          <w:color w:val="4F81BD" w:themeColor="accent1"/>
          <w:sz w:val="24"/>
          <w:szCs w:val="24"/>
        </w:rPr>
      </w:pPr>
      <w:r>
        <w:rPr>
          <w:color w:val="4F81BD" w:themeColor="accent1"/>
          <w:sz w:val="24"/>
          <w:szCs w:val="24"/>
        </w:rPr>
        <w:t>Grunt is PIG’s interactive shell. It enables the users to enter PIG latin interactively. It also provides a shell for PIG users to interact with the HDFS.</w:t>
      </w:r>
    </w:p>
    <w:p w:rsidR="00E70FE7" w:rsidRPr="00E70FE7" w:rsidRDefault="00E70FE7" w:rsidP="00E70FE7">
      <w:pPr>
        <w:spacing w:after="0" w:line="240" w:lineRule="auto"/>
        <w:ind w:left="720"/>
        <w:rPr>
          <w:color w:val="4F81BD" w:themeColor="accent1"/>
          <w:sz w:val="24"/>
          <w:szCs w:val="24"/>
        </w:rPr>
      </w:pPr>
      <w:r>
        <w:rPr>
          <w:color w:val="4F81BD" w:themeColor="accent1"/>
          <w:sz w:val="24"/>
          <w:szCs w:val="24"/>
        </w:rPr>
        <w:t xml:space="preserve">Grunt shell can be invoked by </w:t>
      </w:r>
      <w:r w:rsidRPr="00E70FE7">
        <w:rPr>
          <w:b/>
          <w:color w:val="4F81BD" w:themeColor="accent1"/>
          <w:sz w:val="24"/>
          <w:szCs w:val="24"/>
        </w:rPr>
        <w:t>pig/pig -x mapreduce</w:t>
      </w:r>
      <w:r>
        <w:rPr>
          <w:color w:val="4F81BD" w:themeColor="accent1"/>
          <w:sz w:val="24"/>
          <w:szCs w:val="24"/>
        </w:rPr>
        <w:t xml:space="preserve"> for mapreduce mode and </w:t>
      </w:r>
      <w:r w:rsidRPr="00E70FE7">
        <w:rPr>
          <w:b/>
          <w:color w:val="4F81BD" w:themeColor="accent1"/>
          <w:sz w:val="24"/>
          <w:szCs w:val="24"/>
        </w:rPr>
        <w:t>pig -x local</w:t>
      </w:r>
      <w:r>
        <w:rPr>
          <w:color w:val="4F81BD" w:themeColor="accent1"/>
          <w:sz w:val="24"/>
          <w:szCs w:val="24"/>
        </w:rPr>
        <w:t xml:space="preserve"> for the local mode.</w:t>
      </w:r>
    </w:p>
    <w:p w:rsidR="008F4FD3" w:rsidRDefault="008F4FD3" w:rsidP="008F4FD3">
      <w:pPr>
        <w:spacing w:after="0" w:line="240" w:lineRule="auto"/>
        <w:rPr>
          <w:b/>
          <w:color w:val="1F497D" w:themeColor="text2"/>
          <w:sz w:val="28"/>
          <w:szCs w:val="28"/>
        </w:rPr>
      </w:pPr>
    </w:p>
    <w:p w:rsidR="00860D17"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What are the features of Pig Latin language?</w:t>
      </w:r>
    </w:p>
    <w:p w:rsidR="002752C7" w:rsidRDefault="002752C7" w:rsidP="002752C7">
      <w:pPr>
        <w:pStyle w:val="ListParagraph"/>
        <w:numPr>
          <w:ilvl w:val="0"/>
          <w:numId w:val="29"/>
        </w:numPr>
        <w:spacing w:after="0" w:line="240" w:lineRule="auto"/>
        <w:rPr>
          <w:color w:val="4F81BD" w:themeColor="accent1"/>
          <w:sz w:val="24"/>
          <w:szCs w:val="24"/>
        </w:rPr>
      </w:pPr>
      <w:r>
        <w:rPr>
          <w:color w:val="4F81BD" w:themeColor="accent1"/>
          <w:sz w:val="24"/>
          <w:szCs w:val="24"/>
        </w:rPr>
        <w:t>PIG Latin is a dataflow language</w:t>
      </w:r>
    </w:p>
    <w:p w:rsidR="002752C7" w:rsidRDefault="002752C7" w:rsidP="002752C7">
      <w:pPr>
        <w:pStyle w:val="ListParagraph"/>
        <w:numPr>
          <w:ilvl w:val="0"/>
          <w:numId w:val="29"/>
        </w:numPr>
        <w:spacing w:after="0" w:line="240" w:lineRule="auto"/>
        <w:rPr>
          <w:color w:val="4F81BD" w:themeColor="accent1"/>
          <w:sz w:val="24"/>
          <w:szCs w:val="24"/>
        </w:rPr>
      </w:pPr>
      <w:r>
        <w:rPr>
          <w:color w:val="4F81BD" w:themeColor="accent1"/>
          <w:sz w:val="24"/>
          <w:szCs w:val="24"/>
        </w:rPr>
        <w:t>PIG is self-optimizing</w:t>
      </w:r>
    </w:p>
    <w:p w:rsidR="002752C7" w:rsidRDefault="002752C7" w:rsidP="002752C7">
      <w:pPr>
        <w:spacing w:after="0" w:line="240" w:lineRule="auto"/>
        <w:ind w:left="1080"/>
        <w:rPr>
          <w:color w:val="4F81BD" w:themeColor="accent1"/>
          <w:sz w:val="24"/>
          <w:szCs w:val="24"/>
        </w:rPr>
      </w:pPr>
      <w:r w:rsidRPr="002752C7">
        <w:rPr>
          <w:color w:val="4F81BD" w:themeColor="accent1"/>
          <w:sz w:val="24"/>
          <w:szCs w:val="24"/>
        </w:rPr>
        <w:t>Because the system automatically optimizes execution of Pig jobs, the user can focus on semantics.</w:t>
      </w:r>
    </w:p>
    <w:p w:rsidR="002752C7" w:rsidRDefault="00B42C6E" w:rsidP="002752C7">
      <w:pPr>
        <w:pStyle w:val="ListParagraph"/>
        <w:numPr>
          <w:ilvl w:val="0"/>
          <w:numId w:val="29"/>
        </w:numPr>
        <w:spacing w:after="0" w:line="240" w:lineRule="auto"/>
        <w:rPr>
          <w:rFonts w:eastAsia="Times New Roman" w:cs="Helvetica"/>
          <w:color w:val="4F81BD" w:themeColor="accent1"/>
          <w:sz w:val="24"/>
          <w:szCs w:val="24"/>
        </w:rPr>
      </w:pPr>
      <w:r>
        <w:rPr>
          <w:rFonts w:eastAsia="Times New Roman" w:cs="Helvetica"/>
          <w:color w:val="4F81BD" w:themeColor="accent1"/>
          <w:sz w:val="24"/>
          <w:szCs w:val="24"/>
        </w:rPr>
        <w:t>It comes with a rich set of operators to perform functions like join, sort, filter, etc.</w:t>
      </w:r>
    </w:p>
    <w:p w:rsidR="00B42C6E" w:rsidRDefault="00B42C6E" w:rsidP="002752C7">
      <w:pPr>
        <w:pStyle w:val="ListParagraph"/>
        <w:numPr>
          <w:ilvl w:val="0"/>
          <w:numId w:val="29"/>
        </w:numPr>
        <w:spacing w:after="0" w:line="240" w:lineRule="auto"/>
        <w:rPr>
          <w:rFonts w:eastAsia="Times New Roman" w:cs="Helvetica"/>
          <w:color w:val="4F81BD" w:themeColor="accent1"/>
          <w:sz w:val="24"/>
          <w:szCs w:val="24"/>
        </w:rPr>
      </w:pPr>
      <w:r>
        <w:rPr>
          <w:rFonts w:eastAsia="Times New Roman" w:cs="Helvetica"/>
          <w:color w:val="4F81BD" w:themeColor="accent1"/>
          <w:sz w:val="24"/>
          <w:szCs w:val="24"/>
        </w:rPr>
        <w:t>Extensible – PIG users can create custom functions to meet their particular processing requirements.</w:t>
      </w:r>
    </w:p>
    <w:p w:rsidR="00B42C6E" w:rsidRDefault="00B42C6E" w:rsidP="002752C7">
      <w:pPr>
        <w:pStyle w:val="ListParagraph"/>
        <w:numPr>
          <w:ilvl w:val="0"/>
          <w:numId w:val="29"/>
        </w:numPr>
        <w:spacing w:after="0" w:line="240" w:lineRule="auto"/>
        <w:rPr>
          <w:rFonts w:eastAsia="Times New Roman" w:cs="Helvetica"/>
          <w:color w:val="4F81BD" w:themeColor="accent1"/>
          <w:sz w:val="24"/>
          <w:szCs w:val="24"/>
        </w:rPr>
      </w:pPr>
      <w:r>
        <w:rPr>
          <w:rFonts w:eastAsia="Times New Roman" w:cs="Helvetica"/>
          <w:color w:val="4F81BD" w:themeColor="accent1"/>
          <w:sz w:val="24"/>
          <w:szCs w:val="24"/>
        </w:rPr>
        <w:t>PIG latin can analyze both structured, as well as unstructured data.</w:t>
      </w:r>
    </w:p>
    <w:p w:rsidR="00B42C6E" w:rsidRPr="002752C7" w:rsidRDefault="00B42C6E" w:rsidP="002752C7">
      <w:pPr>
        <w:pStyle w:val="ListParagraph"/>
        <w:numPr>
          <w:ilvl w:val="0"/>
          <w:numId w:val="29"/>
        </w:numPr>
        <w:spacing w:after="0" w:line="240" w:lineRule="auto"/>
        <w:rPr>
          <w:rFonts w:eastAsia="Times New Roman" w:cs="Helvetica"/>
          <w:color w:val="4F81BD" w:themeColor="accent1"/>
          <w:sz w:val="24"/>
          <w:szCs w:val="24"/>
        </w:rPr>
      </w:pPr>
      <w:r>
        <w:rPr>
          <w:rFonts w:eastAsia="Times New Roman" w:cs="Helvetica"/>
          <w:color w:val="4F81BD" w:themeColor="accent1"/>
          <w:sz w:val="24"/>
          <w:szCs w:val="24"/>
        </w:rPr>
        <w:t>UDFs – PIG provides the facility to create User-Defined Functions in other programming languages such as JAVA and invoke or embed them in PIG scripts.</w:t>
      </w:r>
    </w:p>
    <w:p w:rsidR="002752C7" w:rsidRPr="002752C7" w:rsidRDefault="002752C7" w:rsidP="002752C7">
      <w:pPr>
        <w:spacing w:after="0" w:line="240" w:lineRule="auto"/>
        <w:rPr>
          <w:b/>
          <w:color w:val="1F497D" w:themeColor="text2"/>
          <w:sz w:val="28"/>
          <w:szCs w:val="28"/>
        </w:rPr>
      </w:pPr>
    </w:p>
    <w:p w:rsidR="008F4FD3"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Are Pig latin commands case sensitive?</w:t>
      </w:r>
    </w:p>
    <w:p w:rsidR="00B42C6E" w:rsidRDefault="00B42C6E" w:rsidP="00B42C6E">
      <w:pPr>
        <w:pStyle w:val="ListParagraph"/>
        <w:spacing w:after="0" w:line="240" w:lineRule="auto"/>
        <w:rPr>
          <w:color w:val="4F81BD" w:themeColor="accent1"/>
          <w:sz w:val="24"/>
          <w:szCs w:val="24"/>
        </w:rPr>
      </w:pPr>
      <w:r>
        <w:rPr>
          <w:color w:val="4F81BD" w:themeColor="accent1"/>
          <w:sz w:val="24"/>
          <w:szCs w:val="24"/>
        </w:rPr>
        <w:t>PIG latin is neither completely case sensitive, nor completely insensitive. Keywords in PIG latin are not case sensitive. For example, LOAD is equivalent to load.</w:t>
      </w:r>
    </w:p>
    <w:p w:rsidR="00B42C6E" w:rsidRDefault="00B42C6E" w:rsidP="00B42C6E">
      <w:pPr>
        <w:pStyle w:val="ListParagraph"/>
        <w:spacing w:after="0" w:line="240" w:lineRule="auto"/>
        <w:rPr>
          <w:color w:val="4F81BD" w:themeColor="accent1"/>
          <w:sz w:val="24"/>
          <w:szCs w:val="24"/>
        </w:rPr>
      </w:pPr>
      <w:r>
        <w:rPr>
          <w:color w:val="4F81BD" w:themeColor="accent1"/>
          <w:sz w:val="24"/>
          <w:szCs w:val="24"/>
        </w:rPr>
        <w:t>But relation and field names are case sensitive.</w:t>
      </w:r>
    </w:p>
    <w:p w:rsidR="00B42C6E" w:rsidRPr="00B42C6E" w:rsidRDefault="00B42C6E" w:rsidP="00B42C6E">
      <w:pPr>
        <w:pStyle w:val="ListParagraph"/>
        <w:spacing w:after="0" w:line="240" w:lineRule="auto"/>
        <w:rPr>
          <w:color w:val="4F81BD" w:themeColor="accent1"/>
          <w:sz w:val="24"/>
          <w:szCs w:val="24"/>
        </w:rPr>
      </w:pPr>
      <w:r>
        <w:rPr>
          <w:color w:val="4F81BD" w:themeColor="accent1"/>
          <w:sz w:val="24"/>
          <w:szCs w:val="24"/>
        </w:rPr>
        <w:t>So, A = load ‘abc.txt’ is not equivalent to a = load ‘abc.txt’;</w:t>
      </w:r>
    </w:p>
    <w:p w:rsidR="00B42C6E" w:rsidRDefault="00B42C6E" w:rsidP="00B42C6E">
      <w:pPr>
        <w:pStyle w:val="ListParagraph"/>
        <w:spacing w:after="0" w:line="240" w:lineRule="auto"/>
        <w:rPr>
          <w:b/>
          <w:color w:val="1F497D" w:themeColor="text2"/>
          <w:sz w:val="28"/>
          <w:szCs w:val="28"/>
        </w:rPr>
      </w:pPr>
    </w:p>
    <w:p w:rsidR="008F4FD3"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What is a data flow language?</w:t>
      </w:r>
    </w:p>
    <w:p w:rsidR="00B42C6E" w:rsidRDefault="00B42C6E" w:rsidP="00B42C6E">
      <w:pPr>
        <w:pStyle w:val="ListParagraph"/>
        <w:spacing w:after="0" w:line="240" w:lineRule="auto"/>
        <w:rPr>
          <w:color w:val="4F81BD" w:themeColor="accent1"/>
          <w:sz w:val="24"/>
          <w:szCs w:val="24"/>
        </w:rPr>
      </w:pPr>
      <w:r>
        <w:rPr>
          <w:color w:val="4F81BD" w:themeColor="accent1"/>
          <w:sz w:val="24"/>
          <w:szCs w:val="24"/>
        </w:rPr>
        <w:t>Dataflow programming is a programming paradigm that models a program as a directed graph of the data flowing between operations, thus implement dataflow principles and architecture.</w:t>
      </w:r>
    </w:p>
    <w:p w:rsidR="00D74B3D" w:rsidRPr="00B42C6E" w:rsidRDefault="00D74B3D" w:rsidP="00B42C6E">
      <w:pPr>
        <w:pStyle w:val="ListParagraph"/>
        <w:spacing w:after="0" w:line="240" w:lineRule="auto"/>
        <w:rPr>
          <w:color w:val="4F81BD" w:themeColor="accent1"/>
          <w:sz w:val="24"/>
          <w:szCs w:val="24"/>
        </w:rPr>
      </w:pPr>
      <w:r>
        <w:rPr>
          <w:color w:val="4F81BD" w:themeColor="accent1"/>
          <w:sz w:val="24"/>
          <w:szCs w:val="24"/>
        </w:rPr>
        <w:t>Dataflow programming emphasizes the movement of data and models programs as a series of connections. Explicitly defined inputs and outputs connect operations. An operation runs as soon as all of its inputs become valid. Thus, dataflow languages are inherently parallel and can work well in large, decentralized systems.</w:t>
      </w:r>
      <w:bookmarkStart w:id="0" w:name="_GoBack"/>
      <w:bookmarkEnd w:id="0"/>
    </w:p>
    <w:sectPr w:rsidR="00D74B3D" w:rsidRPr="00B42C6E" w:rsidSect="00860D17">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88B"/>
    <w:multiLevelType w:val="hybridMultilevel"/>
    <w:tmpl w:val="7C0C7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A09"/>
    <w:multiLevelType w:val="hybridMultilevel"/>
    <w:tmpl w:val="959AC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00E74"/>
    <w:multiLevelType w:val="hybridMultilevel"/>
    <w:tmpl w:val="55C04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47D74"/>
    <w:multiLevelType w:val="hybridMultilevel"/>
    <w:tmpl w:val="90FE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52380"/>
    <w:multiLevelType w:val="hybridMultilevel"/>
    <w:tmpl w:val="4E5455C4"/>
    <w:lvl w:ilvl="0" w:tplc="257441EC">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30F8D"/>
    <w:multiLevelType w:val="hybridMultilevel"/>
    <w:tmpl w:val="A872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32661"/>
    <w:multiLevelType w:val="hybridMultilevel"/>
    <w:tmpl w:val="E6D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F2F06"/>
    <w:multiLevelType w:val="hybridMultilevel"/>
    <w:tmpl w:val="62C6B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C0EC0"/>
    <w:multiLevelType w:val="hybridMultilevel"/>
    <w:tmpl w:val="2910A0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A07DA0"/>
    <w:multiLevelType w:val="hybridMultilevel"/>
    <w:tmpl w:val="5B2658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423060"/>
    <w:multiLevelType w:val="hybridMultilevel"/>
    <w:tmpl w:val="02C47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C5430"/>
    <w:multiLevelType w:val="hybridMultilevel"/>
    <w:tmpl w:val="FE326E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30BAF"/>
    <w:multiLevelType w:val="hybridMultilevel"/>
    <w:tmpl w:val="F1922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C0803"/>
    <w:multiLevelType w:val="hybridMultilevel"/>
    <w:tmpl w:val="2B301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B212D"/>
    <w:multiLevelType w:val="hybridMultilevel"/>
    <w:tmpl w:val="A790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87106F"/>
    <w:multiLevelType w:val="hybridMultilevel"/>
    <w:tmpl w:val="14FA4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717424"/>
    <w:multiLevelType w:val="hybridMultilevel"/>
    <w:tmpl w:val="AD7AC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9D1758"/>
    <w:multiLevelType w:val="hybridMultilevel"/>
    <w:tmpl w:val="6BCCF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D9443B"/>
    <w:multiLevelType w:val="hybridMultilevel"/>
    <w:tmpl w:val="8228D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52F51"/>
    <w:multiLevelType w:val="hybridMultilevel"/>
    <w:tmpl w:val="0750C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C0A05"/>
    <w:multiLevelType w:val="hybridMultilevel"/>
    <w:tmpl w:val="03C63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DA269B"/>
    <w:multiLevelType w:val="hybridMultilevel"/>
    <w:tmpl w:val="7E1EB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F8599E"/>
    <w:multiLevelType w:val="hybridMultilevel"/>
    <w:tmpl w:val="98883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339"/>
    <w:multiLevelType w:val="hybridMultilevel"/>
    <w:tmpl w:val="7D6AB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C2240"/>
    <w:multiLevelType w:val="hybridMultilevel"/>
    <w:tmpl w:val="37EE2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42C13"/>
    <w:multiLevelType w:val="hybridMultilevel"/>
    <w:tmpl w:val="211A6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AA7F4E"/>
    <w:multiLevelType w:val="hybridMultilevel"/>
    <w:tmpl w:val="85349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2578F"/>
    <w:multiLevelType w:val="hybridMultilevel"/>
    <w:tmpl w:val="82BE2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CE23E7"/>
    <w:multiLevelType w:val="hybridMultilevel"/>
    <w:tmpl w:val="0C045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24"/>
  </w:num>
  <w:num w:numId="4">
    <w:abstractNumId w:val="26"/>
  </w:num>
  <w:num w:numId="5">
    <w:abstractNumId w:val="10"/>
  </w:num>
  <w:num w:numId="6">
    <w:abstractNumId w:val="3"/>
  </w:num>
  <w:num w:numId="7">
    <w:abstractNumId w:val="5"/>
  </w:num>
  <w:num w:numId="8">
    <w:abstractNumId w:val="0"/>
  </w:num>
  <w:num w:numId="9">
    <w:abstractNumId w:val="19"/>
  </w:num>
  <w:num w:numId="10">
    <w:abstractNumId w:val="12"/>
  </w:num>
  <w:num w:numId="11">
    <w:abstractNumId w:val="2"/>
  </w:num>
  <w:num w:numId="12">
    <w:abstractNumId w:val="28"/>
  </w:num>
  <w:num w:numId="13">
    <w:abstractNumId w:val="13"/>
  </w:num>
  <w:num w:numId="14">
    <w:abstractNumId w:val="7"/>
  </w:num>
  <w:num w:numId="15">
    <w:abstractNumId w:val="6"/>
  </w:num>
  <w:num w:numId="16">
    <w:abstractNumId w:val="25"/>
  </w:num>
  <w:num w:numId="17">
    <w:abstractNumId w:val="1"/>
  </w:num>
  <w:num w:numId="18">
    <w:abstractNumId w:val="15"/>
  </w:num>
  <w:num w:numId="19">
    <w:abstractNumId w:val="18"/>
  </w:num>
  <w:num w:numId="20">
    <w:abstractNumId w:val="16"/>
  </w:num>
  <w:num w:numId="21">
    <w:abstractNumId w:val="11"/>
  </w:num>
  <w:num w:numId="22">
    <w:abstractNumId w:val="27"/>
  </w:num>
  <w:num w:numId="23">
    <w:abstractNumId w:val="9"/>
  </w:num>
  <w:num w:numId="24">
    <w:abstractNumId w:val="17"/>
  </w:num>
  <w:num w:numId="25">
    <w:abstractNumId w:val="20"/>
  </w:num>
  <w:num w:numId="26">
    <w:abstractNumId w:val="8"/>
  </w:num>
  <w:num w:numId="27">
    <w:abstractNumId w:val="4"/>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32"/>
    <w:rsid w:val="00050B7E"/>
    <w:rsid w:val="00066A8C"/>
    <w:rsid w:val="0009646A"/>
    <w:rsid w:val="000D2975"/>
    <w:rsid w:val="000E10AF"/>
    <w:rsid w:val="00140C28"/>
    <w:rsid w:val="001E62C9"/>
    <w:rsid w:val="001F6987"/>
    <w:rsid w:val="00227731"/>
    <w:rsid w:val="00240D87"/>
    <w:rsid w:val="0025203B"/>
    <w:rsid w:val="002752C7"/>
    <w:rsid w:val="00287419"/>
    <w:rsid w:val="003B7ECF"/>
    <w:rsid w:val="0040639A"/>
    <w:rsid w:val="00447E96"/>
    <w:rsid w:val="004C22D1"/>
    <w:rsid w:val="005D48BB"/>
    <w:rsid w:val="005F27A8"/>
    <w:rsid w:val="006116A9"/>
    <w:rsid w:val="0065187D"/>
    <w:rsid w:val="006636A6"/>
    <w:rsid w:val="0067276D"/>
    <w:rsid w:val="006E09E8"/>
    <w:rsid w:val="006E78AC"/>
    <w:rsid w:val="00721140"/>
    <w:rsid w:val="00790020"/>
    <w:rsid w:val="007A6CC5"/>
    <w:rsid w:val="007C07C7"/>
    <w:rsid w:val="00835C5F"/>
    <w:rsid w:val="00860D17"/>
    <w:rsid w:val="00876A92"/>
    <w:rsid w:val="008B6F27"/>
    <w:rsid w:val="008F4FD3"/>
    <w:rsid w:val="00911F31"/>
    <w:rsid w:val="0094773C"/>
    <w:rsid w:val="009B5F90"/>
    <w:rsid w:val="009E0FF8"/>
    <w:rsid w:val="00A46032"/>
    <w:rsid w:val="00A65D3B"/>
    <w:rsid w:val="00AB2101"/>
    <w:rsid w:val="00AC197F"/>
    <w:rsid w:val="00AF5F5A"/>
    <w:rsid w:val="00B13270"/>
    <w:rsid w:val="00B24CA1"/>
    <w:rsid w:val="00B36498"/>
    <w:rsid w:val="00B42C6E"/>
    <w:rsid w:val="00BB4A76"/>
    <w:rsid w:val="00CC7431"/>
    <w:rsid w:val="00CD0400"/>
    <w:rsid w:val="00CE2682"/>
    <w:rsid w:val="00D74B3D"/>
    <w:rsid w:val="00DA2D55"/>
    <w:rsid w:val="00DE54F6"/>
    <w:rsid w:val="00E028E2"/>
    <w:rsid w:val="00E70FE7"/>
    <w:rsid w:val="00E739FC"/>
    <w:rsid w:val="00E84619"/>
    <w:rsid w:val="00EE1C5C"/>
    <w:rsid w:val="00F06962"/>
    <w:rsid w:val="00F13796"/>
    <w:rsid w:val="00F44A72"/>
    <w:rsid w:val="00F751E6"/>
    <w:rsid w:val="00FF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9D15"/>
  <w15:docId w15:val="{28712D7B-4E19-48EE-9A80-A68C315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646A"/>
  </w:style>
  <w:style w:type="character" w:customStyle="1" w:styleId="qlinkcontainer">
    <w:name w:val="qlink_container"/>
    <w:basedOn w:val="DefaultParagraphFont"/>
    <w:rsid w:val="0009646A"/>
  </w:style>
  <w:style w:type="character" w:styleId="Hyperlink">
    <w:name w:val="Hyperlink"/>
    <w:basedOn w:val="DefaultParagraphFont"/>
    <w:uiPriority w:val="99"/>
    <w:semiHidden/>
    <w:unhideWhenUsed/>
    <w:rsid w:val="0009646A"/>
    <w:rPr>
      <w:color w:val="0000FF"/>
      <w:u w:val="single"/>
    </w:rPr>
  </w:style>
  <w:style w:type="paragraph" w:styleId="ListParagraph">
    <w:name w:val="List Paragraph"/>
    <w:basedOn w:val="Normal"/>
    <w:uiPriority w:val="34"/>
    <w:qFormat/>
    <w:rsid w:val="00E84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6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6C26E-BB1E-41B6-B964-2B0B7F74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lastModifiedBy>Arjit Singh</cp:lastModifiedBy>
  <cp:revision>8</cp:revision>
  <dcterms:created xsi:type="dcterms:W3CDTF">2016-10-29T16:35:00Z</dcterms:created>
  <dcterms:modified xsi:type="dcterms:W3CDTF">2016-10-29T18:46:00Z</dcterms:modified>
</cp:coreProperties>
</file>