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混合式 ECG 图像信号提取与 AI 修复系统设计文档（Hybrid Vector + AI Reconstruction）-预研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混合式 ECG 图像信号提取与 AI 修复系统设计文档（Hybrid Vector + AI Reconstruction）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医院扫描件、患者手机拍照上传心电图</w:t>
        <w:br/>
      </w:r>
      <w:r>
        <w:rPr>
          <w:rFonts w:eastAsia="等线" w:ascii="Arial" w:cs="Arial" w:hAnsi="Arial"/>
          <w:b w:val="true"/>
          <w:sz w:val="22"/>
        </w:rPr>
        <w:t>输出格式：</w:t>
      </w:r>
      <w:r>
        <w:rPr>
          <w:rFonts w:eastAsia="等线" w:ascii="Arial" w:cs="Arial" w:hAnsi="Arial"/>
          <w:sz w:val="22"/>
        </w:rPr>
        <w:t xml:space="preserve"> 12导联波形数字信号（CSV / EDF）</w:t>
        <w:br/>
      </w:r>
      <w:r>
        <w:rPr>
          <w:rFonts w:eastAsia="等线" w:ascii="Arial" w:cs="Arial" w:hAnsi="Arial"/>
          <w:b w:val="true"/>
          <w:sz w:val="22"/>
        </w:rPr>
        <w:t>后端接口：</w:t>
      </w:r>
      <w:r>
        <w:rPr>
          <w:rFonts w:eastAsia="等线" w:ascii="Arial" w:cs="Arial" w:hAnsi="Arial"/>
          <w:sz w:val="22"/>
        </w:rPr>
        <w:t xml:space="preserve"> 心律异常检测、QT/QRS 分析、HRV 计算模块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一、系统总体架构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📷 ECG Image → 🧩 Detection &amp; Correction → 🧬 Waveform Extraction → 🧠 AI Reconstruction → 📊 ECG Signal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模块分层：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1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二、功能流程详解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1️⃣ 导联区域自动检测（YOLOv8 / DETR）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  <w:r>
        <w:rPr>
          <w:rFonts w:eastAsia="等线" w:ascii="Arial" w:cs="Arial" w:hAnsi="Arial"/>
          <w:sz w:val="22"/>
        </w:rPr>
        <w:t xml:space="preserve"> 原始心电图图像（手机拍照或扫描件）</w:t>
        <w:br/>
      </w:r>
      <w:r>
        <w:rPr>
          <w:rFonts w:eastAsia="等线" w:ascii="Arial" w:cs="Arial" w:hAnsi="Arial"/>
          <w:b w:val="true"/>
          <w:sz w:val="22"/>
        </w:rPr>
        <w:t>输出：</w:t>
      </w:r>
      <w:r>
        <w:rPr>
          <w:rFonts w:eastAsia="等线" w:ascii="Arial" w:cs="Arial" w:hAnsi="Arial"/>
          <w:sz w:val="22"/>
        </w:rPr>
        <w:t xml:space="preserve"> 12个导联的 bounding boxes 与标签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训练集：采集 5,000+ 张心电图样本，标注 12 导联区域。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模型：YOLOv8s（速度优先）或 DETR（精准定位）。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后处理：NMS 去重 + 边界对齐。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目标：检测精度 (mAP@0.5) ≥ 0.97。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实现参考：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results = model.predict(source='ecg_photo.jpg', conf=0.6)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for lead in results.boxes: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crop = image[y1:y2, x1:x2]  # 分导联切图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2️⃣ 图像几何校正（Homography + Grid Fitting）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校正倾斜、透视畸变、非标准比例。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算法流程：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检测边框角点 → 使用 Harris / Hough 直线检测。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计算透视矩阵：</w:t>
      </w:r>
      <w:r>
        <w:rPr>
          <w:rFonts w:eastAsia="Consolas" w:ascii="Consolas" w:cs="Consolas" w:hAnsi="Consolas"/>
          <w:sz w:val="22"/>
          <w:shd w:fill="EFF0F1"/>
        </w:rPr>
        <w:t>H = cv2.getPerspectiveTransform(src_pts, dst_pts)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网格拟合（Grid Fitting）：分析栅格间距，确定时标（25 mm/s）与电压标尺（10 mm/mV）。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校正后等比例图像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物理标尺（mm ↔ ms / mV）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3️⃣ 栅格与波形分离（颜色通道分析 + Morphology）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  <w:r>
        <w:rPr>
          <w:rFonts w:eastAsia="等线" w:ascii="Arial" w:cs="Arial" w:hAnsi="Arial"/>
          <w:sz w:val="22"/>
        </w:rPr>
        <w:t xml:space="preserve"> 校正后的图像</w:t>
        <w:br/>
      </w: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去除背景栅格，保留波形像素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转换到 Lab / HSV 颜色空间；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 a 通道或 V 通道进行分离；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使用形态学操作：</w:t>
      </w:r>
      <w:r>
        <w:rPr>
          <w:rFonts w:eastAsia="Consolas" w:ascii="Consolas" w:cs="Consolas" w:hAnsi="Consolas"/>
          <w:sz w:val="22"/>
          <w:shd w:fill="EFF0F1"/>
        </w:rPr>
        <w:t>cv2.morphologyEx()</w:t>
      </w:r>
      <w:r>
        <w:rPr>
          <w:rFonts w:eastAsia="等线" w:ascii="Arial" w:cs="Arial" w:hAnsi="Arial"/>
          <w:sz w:val="22"/>
        </w:rPr>
        <w:t xml:space="preserve"> 清除残余网格；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滤波器：自适应中值滤波消除扫描噪声。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栅格消除示例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lab = cv2.cvtColor(img, cv2.COLOR_BGR2Lab)</w:t>
        <w:br/>
        <w:t>a = lab[:,:,1]</w:t>
        <w:br/>
      </w:r>
      <w:r>
        <w:rPr>
          <w:rFonts w:eastAsia="Consolas" w:ascii="Consolas" w:cs="Consolas" w:hAnsi="Consolas"/>
          <w:sz w:val="22"/>
          <w:shd w:fill="EFF0F1"/>
        </w:rPr>
        <w:t>wave = cv2.morphologyEx(a, cv2.MORPH_OPEN, kernel)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4️⃣ 波形提取（Skeleton + Path Tracing）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将波形像素骨架化 → 转换为一维信号轨迹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Canny 边缘检测；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Skeletonization (</w:t>
      </w:r>
      <w:r>
        <w:rPr>
          <w:rFonts w:eastAsia="Consolas" w:ascii="Consolas" w:cs="Consolas" w:hAnsi="Consolas"/>
          <w:sz w:val="22"/>
          <w:shd w:fill="EFF0F1"/>
        </w:rPr>
        <w:t>skimage.morphology.skeletonize</w:t>
      </w:r>
      <w:r>
        <w:rPr>
          <w:rFonts w:eastAsia="等线" w:ascii="Arial" w:cs="Arial" w:hAnsi="Arial"/>
          <w:sz w:val="22"/>
        </w:rPr>
        <w:t>);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路径追踪（Dijkstra 或 A*）实现单像素宽路径序列；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自动去除断点和小噪点。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  <w:r>
        <w:rPr>
          <w:rFonts w:eastAsia="等线" w:ascii="Arial" w:cs="Arial" w:hAnsi="Arial"/>
          <w:sz w:val="22"/>
        </w:rPr>
        <w:t xml:space="preserve"> 每个导联的像素坐标序列 (x, y)。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5️⃣ 信号修复与插值（小波插值 + RNN Smooth）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修复断裂、噪声、缺采样段。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算法组合：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小波插值 (db4)：平滑波形；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RNN Smooth（轻量GRU网络）：学习时序连续性；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滤波后重采样：均匀采样至 500Hz。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RMSE &lt; 2.5 像素；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采样丢失率 &lt; 1%。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6️⃣ AI 辅助优化（U-Net 修复波形结构）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利用轻量 U-Net 对提取波形图像进行语义修复。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模型输入/输出：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输入：原图与波形mask（2通道）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输出：修复后波形mask（完整、平滑）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训练数据：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从ECG-simulator生成合成样本；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随机遮挡 / 模糊 / 噪声增强；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Loss：Dice + SmoothL1。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TorchScript / ONNX 推理；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单导联修复耗时 &lt; 80ms。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7️⃣ 信号标定与输出（CSV / EDF）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标定流程：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检测横向栅格：确定时间步长（例如 1mm=40ms）；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检测纵向栅格：确定电压比例（1mm=0.1mV）；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转换公式：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t_i = x_i * (time_scale / pixels_per_mm)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V_i = (baseline_y - y_i) * (voltage_scale / pixels_per_mm)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输出结构：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lead,time_ms,voltage_mV</w:t>
        <w:br/>
        <w:t>I,0,0.05</w:t>
        <w:br/>
        <w:t>I,2,0.07</w:t>
        <w:br/>
      </w:r>
      <w:r>
        <w:rPr>
          <w:rFonts w:eastAsia="Consolas" w:ascii="Consolas" w:cs="Consolas" w:hAnsi="Consolas"/>
          <w:sz w:val="22"/>
          <w:shd w:fill="EFF0F1"/>
        </w:rPr>
        <w:t>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或使用 EDF 导出：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import pyedflib</w:t>
        <w:br/>
        <w:t>f = pyedflib.EdfWriter("ecg.edf", 12, file_type=pyedflib.FILETYPE_EDFPLUS)</w:t>
        <w:br/>
        <w:t>f.writePhysicalSamples(signals)</w:t>
        <w:br/>
      </w:r>
      <w:r>
        <w:rPr>
          <w:rFonts w:eastAsia="Consolas" w:ascii="Consolas" w:cs="Consolas" w:hAnsi="Consolas"/>
          <w:sz w:val="22"/>
          <w:shd w:fill="EFF0F1"/>
        </w:rPr>
        <w:t>f.close()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8️⃣ 后续分析模块集成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输出信号可直接输入以下分析模块：</w:t>
      </w:r>
    </w:p>
    <w:p>
      <w:pPr>
        <w:spacing w:before="120" w:after="120" w:line="288" w:lineRule="auto"/>
        <w:ind w:left="0"/>
      </w:pPr>
      <w:r>
        <w:object>
          <v:shape id="_x0000_i1026" style="width:414pt;height:90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三、系统实现建议</w:t>
      </w:r>
      <w:bookmarkEnd w:id="11"/>
    </w:p>
    <w:p>
      <w:pPr>
        <w:spacing w:before="120" w:after="120" w:line="288" w:lineRule="auto"/>
        <w:ind w:left="0"/>
      </w:pPr>
      <w:r>
        <w:object>
          <v:shape id="_x0000_i1027" style="width:414pt;height:109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四、性能目标与验证指标</w:t>
      </w:r>
      <w:bookmarkEnd w:id="12"/>
    </w:p>
    <w:p>
      <w:pPr>
        <w:spacing w:before="120" w:after="120" w:line="288" w:lineRule="auto"/>
        <w:ind w:left="0"/>
      </w:pPr>
      <w:r>
        <w:object>
          <v:shape id="_x0000_i1028" style="width:414pt;height:123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五、部署架构建议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📱 前端（心脏+ APP）</w:t>
        <w:br/>
        <w:t xml:space="preserve">   ↓ 上传ECG照片</w:t>
        <w:br/>
        <w:t>🌐 后端 FastAPI (图像→信号转换)</w:t>
        <w:br/>
        <w:t xml:space="preserve">   ↓</w:t>
        <w:br/>
        <w:t>🧠 AI 模型服务 (YOLOv8 + U-Net + RNN)</w:t>
        <w:br/>
        <w:t xml:space="preserve">   ↓</w:t>
        <w:br/>
        <w:t>💾 数据存储 (MinIO / PostgreSQL)</w:t>
        <w:br/>
        <w:t xml:space="preserve">   ↓</w:t>
        <w:br/>
      </w:r>
      <w:r>
        <w:rPr>
          <w:rFonts w:eastAsia="Consolas" w:ascii="Consolas" w:cs="Consolas" w:hAnsi="Consolas"/>
          <w:sz w:val="22"/>
          <w:shd w:fill="EFF0F1"/>
        </w:rPr>
        <w:t>📊 ECG分析引擎 (心律/HRV/风险评分)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支持 </w:t>
      </w:r>
      <w:r>
        <w:rPr>
          <w:rFonts w:eastAsia="等线" w:ascii="Arial" w:cs="Arial" w:hAnsi="Arial"/>
          <w:b w:val="true"/>
          <w:sz w:val="22"/>
        </w:rPr>
        <w:t>Docker 容器化部署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  <w:t>GPU 自动调度 (NVIDIA Triton / ONNX Runtime)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六、落地经验建议</w:t>
      </w:r>
      <w:bookmarkEnd w:id="14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对拍照图像，建议使用背景对比增强 + 边缘检测辅助；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对导联区域较乱的老旧纸质图像，可人工辅助校正；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前端可自动提示“角度矫正/拍摄距离”；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可嵌入“重建后波形预览”功能，提高医生信任度；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在医院 PACS 系统或云端心电平台中，可作为 OCR 模块旁路部署。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七、未来优化方向</w:t>
      </w:r>
      <w:bookmarkEnd w:id="15"/>
    </w:p>
    <w:p>
      <w:pPr>
        <w:spacing w:before="120" w:after="120" w:line="288" w:lineRule="auto"/>
        <w:ind w:left="0"/>
      </w:pPr>
      <w:r>
        <w:object>
          <v:shape id="_x0000_i1029" style="width:414pt;height:90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总结：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该混合方案结合了传统的几何矢量提取（保证物理一致性）与深度学习修复（增强鲁棒性），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在医院扫描件与手机拍照两类主流场景下均表现稳定，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是目前 ECG 图像数字化最适合落地的工业级路径。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133184">
    <w:lvl>
      <w:numFmt w:val="bullet"/>
      <w:suff w:val="tab"/>
      <w:lvlText w:val="•"/>
      <w:rPr>
        <w:color w:val="3370ff"/>
      </w:rPr>
    </w:lvl>
  </w:abstractNum>
  <w:abstractNum w:abstractNumId="1133185">
    <w:lvl>
      <w:numFmt w:val="bullet"/>
      <w:suff w:val="tab"/>
      <w:lvlText w:val="•"/>
      <w:rPr>
        <w:color w:val="3370ff"/>
      </w:rPr>
    </w:lvl>
  </w:abstractNum>
  <w:abstractNum w:abstractNumId="1133186">
    <w:lvl>
      <w:numFmt w:val="bullet"/>
      <w:suff w:val="tab"/>
      <w:lvlText w:val="•"/>
      <w:rPr>
        <w:color w:val="3370ff"/>
      </w:rPr>
    </w:lvl>
  </w:abstractNum>
  <w:abstractNum w:abstractNumId="1133187">
    <w:lvl>
      <w:numFmt w:val="bullet"/>
      <w:suff w:val="tab"/>
      <w:lvlText w:val="•"/>
      <w:rPr>
        <w:color w:val="3370ff"/>
      </w:rPr>
    </w:lvl>
  </w:abstractNum>
  <w:abstractNum w:abstractNumId="1133188">
    <w:lvl>
      <w:start w:val="1"/>
      <w:numFmt w:val="decimal"/>
      <w:suff w:val="tab"/>
      <w:lvlText w:val="%1."/>
      <w:rPr>
        <w:color w:val="3370ff"/>
      </w:rPr>
    </w:lvl>
  </w:abstractNum>
  <w:abstractNum w:abstractNumId="1133189">
    <w:lvl>
      <w:start w:val="2"/>
      <w:numFmt w:val="decimal"/>
      <w:suff w:val="tab"/>
      <w:lvlText w:val="%1."/>
      <w:rPr>
        <w:color w:val="3370ff"/>
      </w:rPr>
    </w:lvl>
  </w:abstractNum>
  <w:abstractNum w:abstractNumId="1133190">
    <w:lvl>
      <w:start w:val="3"/>
      <w:numFmt w:val="decimal"/>
      <w:suff w:val="tab"/>
      <w:lvlText w:val="%1."/>
      <w:rPr>
        <w:color w:val="3370ff"/>
      </w:rPr>
    </w:lvl>
  </w:abstractNum>
  <w:abstractNum w:abstractNumId="1133191">
    <w:lvl>
      <w:numFmt w:val="bullet"/>
      <w:suff w:val="tab"/>
      <w:lvlText w:val="•"/>
      <w:rPr>
        <w:color w:val="3370ff"/>
      </w:rPr>
    </w:lvl>
  </w:abstractNum>
  <w:abstractNum w:abstractNumId="1133192">
    <w:lvl>
      <w:numFmt w:val="bullet"/>
      <w:suff w:val="tab"/>
      <w:lvlText w:val="•"/>
      <w:rPr>
        <w:color w:val="3370ff"/>
      </w:rPr>
    </w:lvl>
  </w:abstractNum>
  <w:abstractNum w:abstractNumId="1133193">
    <w:lvl>
      <w:numFmt w:val="bullet"/>
      <w:suff w:val="tab"/>
      <w:lvlText w:val="•"/>
      <w:rPr>
        <w:color w:val="3370ff"/>
      </w:rPr>
    </w:lvl>
  </w:abstractNum>
  <w:abstractNum w:abstractNumId="1133194">
    <w:lvl>
      <w:numFmt w:val="bullet"/>
      <w:suff w:val="tab"/>
      <w:lvlText w:val="•"/>
      <w:rPr>
        <w:color w:val="3370ff"/>
      </w:rPr>
    </w:lvl>
  </w:abstractNum>
  <w:abstractNum w:abstractNumId="1133195">
    <w:lvl>
      <w:numFmt w:val="bullet"/>
      <w:suff w:val="tab"/>
      <w:lvlText w:val="•"/>
      <w:rPr>
        <w:color w:val="3370ff"/>
      </w:rPr>
    </w:lvl>
  </w:abstractNum>
  <w:abstractNum w:abstractNumId="1133196">
    <w:lvl>
      <w:numFmt w:val="bullet"/>
      <w:suff w:val="tab"/>
      <w:lvlText w:val="•"/>
      <w:rPr>
        <w:color w:val="3370ff"/>
      </w:rPr>
    </w:lvl>
  </w:abstractNum>
  <w:abstractNum w:abstractNumId="1133197">
    <w:lvl>
      <w:numFmt w:val="bullet"/>
      <w:suff w:val="tab"/>
      <w:lvlText w:val="•"/>
      <w:rPr>
        <w:color w:val="3370ff"/>
      </w:rPr>
    </w:lvl>
  </w:abstractNum>
  <w:abstractNum w:abstractNumId="1133198">
    <w:lvl>
      <w:numFmt w:val="bullet"/>
      <w:suff w:val="tab"/>
      <w:lvlText w:val="•"/>
      <w:rPr>
        <w:color w:val="3370ff"/>
      </w:rPr>
    </w:lvl>
  </w:abstractNum>
  <w:abstractNum w:abstractNumId="1133199">
    <w:lvl>
      <w:numFmt w:val="bullet"/>
      <w:suff w:val="tab"/>
      <w:lvlText w:val="•"/>
      <w:rPr>
        <w:color w:val="3370ff"/>
      </w:rPr>
    </w:lvl>
  </w:abstractNum>
  <w:abstractNum w:abstractNumId="1133200">
    <w:lvl>
      <w:numFmt w:val="bullet"/>
      <w:suff w:val="tab"/>
      <w:lvlText w:val="•"/>
      <w:rPr>
        <w:color w:val="3370ff"/>
      </w:rPr>
    </w:lvl>
  </w:abstractNum>
  <w:abstractNum w:abstractNumId="1133201">
    <w:lvl>
      <w:numFmt w:val="bullet"/>
      <w:suff w:val="tab"/>
      <w:lvlText w:val="•"/>
      <w:rPr>
        <w:color w:val="3370ff"/>
      </w:rPr>
    </w:lvl>
  </w:abstractNum>
  <w:abstractNum w:abstractNumId="1133202">
    <w:lvl>
      <w:numFmt w:val="bullet"/>
      <w:suff w:val="tab"/>
      <w:lvlText w:val="•"/>
      <w:rPr>
        <w:color w:val="3370ff"/>
      </w:rPr>
    </w:lvl>
  </w:abstractNum>
  <w:abstractNum w:abstractNumId="1133203">
    <w:lvl>
      <w:numFmt w:val="bullet"/>
      <w:suff w:val="tab"/>
      <w:lvlText w:val="•"/>
      <w:rPr>
        <w:color w:val="3370ff"/>
      </w:rPr>
    </w:lvl>
  </w:abstractNum>
  <w:abstractNum w:abstractNumId="1133204">
    <w:lvl>
      <w:numFmt w:val="bullet"/>
      <w:suff w:val="tab"/>
      <w:lvlText w:val="•"/>
      <w:rPr>
        <w:color w:val="3370ff"/>
      </w:rPr>
    </w:lvl>
  </w:abstractNum>
  <w:abstractNum w:abstractNumId="1133205">
    <w:lvl>
      <w:numFmt w:val="bullet"/>
      <w:suff w:val="tab"/>
      <w:lvlText w:val="•"/>
      <w:rPr>
        <w:color w:val="3370ff"/>
      </w:rPr>
    </w:lvl>
  </w:abstractNum>
  <w:abstractNum w:abstractNumId="1133206">
    <w:lvl>
      <w:numFmt w:val="bullet"/>
      <w:suff w:val="tab"/>
      <w:lvlText w:val="•"/>
      <w:rPr>
        <w:color w:val="3370ff"/>
      </w:rPr>
    </w:lvl>
  </w:abstractNum>
  <w:abstractNum w:abstractNumId="1133207">
    <w:lvl>
      <w:numFmt w:val="bullet"/>
      <w:suff w:val="tab"/>
      <w:lvlText w:val="•"/>
      <w:rPr>
        <w:color w:val="3370ff"/>
      </w:rPr>
    </w:lvl>
  </w:abstractNum>
  <w:abstractNum w:abstractNumId="1133208">
    <w:lvl>
      <w:numFmt w:val="bullet"/>
      <w:suff w:val="tab"/>
      <w:lvlText w:val="•"/>
      <w:rPr>
        <w:color w:val="3370ff"/>
      </w:rPr>
    </w:lvl>
  </w:abstractNum>
  <w:abstractNum w:abstractNumId="1133209">
    <w:lvl>
      <w:numFmt w:val="bullet"/>
      <w:suff w:val="tab"/>
      <w:lvlText w:val="•"/>
      <w:rPr>
        <w:color w:val="3370ff"/>
      </w:rPr>
    </w:lvl>
  </w:abstractNum>
  <w:abstractNum w:abstractNumId="1133210">
    <w:lvl>
      <w:numFmt w:val="bullet"/>
      <w:suff w:val="tab"/>
      <w:lvlText w:val="•"/>
      <w:rPr>
        <w:color w:val="3370ff"/>
      </w:rPr>
    </w:lvl>
  </w:abstractNum>
  <w:abstractNum w:abstractNumId="1133211">
    <w:lvl>
      <w:numFmt w:val="bullet"/>
      <w:suff w:val="tab"/>
      <w:lvlText w:val="•"/>
      <w:rPr>
        <w:color w:val="3370ff"/>
      </w:rPr>
    </w:lvl>
  </w:abstractNum>
  <w:abstractNum w:abstractNumId="1133212">
    <w:lvl>
      <w:numFmt w:val="bullet"/>
      <w:suff w:val="tab"/>
      <w:lvlText w:val="•"/>
      <w:rPr>
        <w:color w:val="3370ff"/>
      </w:rPr>
    </w:lvl>
  </w:abstractNum>
  <w:abstractNum w:abstractNumId="1133213">
    <w:lvl>
      <w:numFmt w:val="bullet"/>
      <w:suff w:val="tab"/>
      <w:lvlText w:val="•"/>
      <w:rPr>
        <w:color w:val="3370ff"/>
      </w:rPr>
    </w:lvl>
  </w:abstractNum>
  <w:abstractNum w:abstractNumId="1133214">
    <w:lvl>
      <w:numFmt w:val="bullet"/>
      <w:suff w:val="tab"/>
      <w:lvlText w:val="•"/>
      <w:rPr>
        <w:color w:val="3370ff"/>
      </w:rPr>
    </w:lvl>
  </w:abstractNum>
  <w:abstractNum w:abstractNumId="1133215">
    <w:lvl>
      <w:numFmt w:val="bullet"/>
      <w:suff w:val="tab"/>
      <w:lvlText w:val="•"/>
      <w:rPr>
        <w:color w:val="3370ff"/>
      </w:rPr>
    </w:lvl>
  </w:abstractNum>
  <w:abstractNum w:abstractNumId="1133216">
    <w:lvl>
      <w:numFmt w:val="bullet"/>
      <w:suff w:val="tab"/>
      <w:lvlText w:val="•"/>
      <w:rPr>
        <w:color w:val="3370ff"/>
      </w:rPr>
    </w:lvl>
  </w:abstractNum>
  <w:abstractNum w:abstractNumId="1133217">
    <w:lvl>
      <w:numFmt w:val="bullet"/>
      <w:suff w:val="tab"/>
      <w:lvlText w:val="•"/>
      <w:rPr>
        <w:color w:val="3370ff"/>
      </w:rPr>
    </w:lvl>
  </w:abstractNum>
  <w:abstractNum w:abstractNumId="1133218">
    <w:lvl>
      <w:numFmt w:val="bullet"/>
      <w:suff w:val="tab"/>
      <w:lvlText w:val="•"/>
      <w:rPr>
        <w:color w:val="3370ff"/>
      </w:rPr>
    </w:lvl>
  </w:abstractNum>
  <w:abstractNum w:abstractNumId="1133219">
    <w:lvl>
      <w:numFmt w:val="bullet"/>
      <w:suff w:val="tab"/>
      <w:lvlText w:val="•"/>
      <w:rPr>
        <w:color w:val="3370ff"/>
      </w:rPr>
    </w:lvl>
  </w:abstractNum>
  <w:abstractNum w:abstractNumId="1133220">
    <w:lvl>
      <w:numFmt w:val="bullet"/>
      <w:suff w:val="tab"/>
      <w:lvlText w:val="•"/>
      <w:rPr>
        <w:color w:val="3370ff"/>
      </w:rPr>
    </w:lvl>
  </w:abstractNum>
  <w:abstractNum w:abstractNumId="1133221">
    <w:lvl>
      <w:numFmt w:val="bullet"/>
      <w:suff w:val="tab"/>
      <w:lvlText w:val="•"/>
      <w:rPr>
        <w:color w:val="3370ff"/>
      </w:rPr>
    </w:lvl>
  </w:abstractNum>
  <w:num w:numId="1">
    <w:abstractNumId w:val="1133184"/>
  </w:num>
  <w:num w:numId="2">
    <w:abstractNumId w:val="1133185"/>
  </w:num>
  <w:num w:numId="3">
    <w:abstractNumId w:val="1133186"/>
  </w:num>
  <w:num w:numId="4">
    <w:abstractNumId w:val="1133187"/>
  </w:num>
  <w:num w:numId="5">
    <w:abstractNumId w:val="1133188"/>
  </w:num>
  <w:num w:numId="6">
    <w:abstractNumId w:val="1133189"/>
  </w:num>
  <w:num w:numId="7">
    <w:abstractNumId w:val="1133190"/>
  </w:num>
  <w:num w:numId="8">
    <w:abstractNumId w:val="1133191"/>
  </w:num>
  <w:num w:numId="9">
    <w:abstractNumId w:val="1133192"/>
  </w:num>
  <w:num w:numId="10">
    <w:abstractNumId w:val="1133193"/>
  </w:num>
  <w:num w:numId="11">
    <w:abstractNumId w:val="1133194"/>
  </w:num>
  <w:num w:numId="12">
    <w:abstractNumId w:val="1133195"/>
  </w:num>
  <w:num w:numId="13">
    <w:abstractNumId w:val="1133196"/>
  </w:num>
  <w:num w:numId="14">
    <w:abstractNumId w:val="1133197"/>
  </w:num>
  <w:num w:numId="15">
    <w:abstractNumId w:val="1133198"/>
  </w:num>
  <w:num w:numId="16">
    <w:abstractNumId w:val="1133199"/>
  </w:num>
  <w:num w:numId="17">
    <w:abstractNumId w:val="1133200"/>
  </w:num>
  <w:num w:numId="18">
    <w:abstractNumId w:val="1133201"/>
  </w:num>
  <w:num w:numId="19">
    <w:abstractNumId w:val="1133202"/>
  </w:num>
  <w:num w:numId="20">
    <w:abstractNumId w:val="1133203"/>
  </w:num>
  <w:num w:numId="21">
    <w:abstractNumId w:val="1133204"/>
  </w:num>
  <w:num w:numId="22">
    <w:abstractNumId w:val="1133205"/>
  </w:num>
  <w:num w:numId="23">
    <w:abstractNumId w:val="1133206"/>
  </w:num>
  <w:num w:numId="24">
    <w:abstractNumId w:val="1133207"/>
  </w:num>
  <w:num w:numId="25">
    <w:abstractNumId w:val="1133208"/>
  </w:num>
  <w:num w:numId="26">
    <w:abstractNumId w:val="1133209"/>
  </w:num>
  <w:num w:numId="27">
    <w:abstractNumId w:val="1133210"/>
  </w:num>
  <w:num w:numId="28">
    <w:abstractNumId w:val="1133211"/>
  </w:num>
  <w:num w:numId="29">
    <w:abstractNumId w:val="1133212"/>
  </w:num>
  <w:num w:numId="30">
    <w:abstractNumId w:val="1133213"/>
  </w:num>
  <w:num w:numId="31">
    <w:abstractNumId w:val="1133214"/>
  </w:num>
  <w:num w:numId="32">
    <w:abstractNumId w:val="1133215"/>
  </w:num>
  <w:num w:numId="33">
    <w:abstractNumId w:val="1133216"/>
  </w:num>
  <w:num w:numId="34">
    <w:abstractNumId w:val="1133217"/>
  </w:num>
  <w:num w:numId="35">
    <w:abstractNumId w:val="1133218"/>
  </w:num>
  <w:num w:numId="36">
    <w:abstractNumId w:val="1133219"/>
  </w:num>
  <w:num w:numId="37">
    <w:abstractNumId w:val="1133220"/>
  </w:num>
  <w:num w:numId="38">
    <w:abstractNumId w:val="11332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2025-12-30T10:08:57Z</dcterms:created>
  <dc:creator>Apache POI</dc:creator>
</cp:coreProperties>
</file>