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CMS-RAG 知识管理-技术评审文档 v1.0.0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公司计划在CMS系统中集成RAG（Retrieval-Augmented Generation）技术，以创建一个智能的知识管理系统。该系统旨在利用RAG技术，从CMS存储的丰富数据和文档中自动提取相关信息，并通过LLM（大语言模型）生成对用户查询的智能回复。这一功能不仅能提升文档管理和知识检索效率，还将支持精准的信息生成和回答，从而增强企业知识库的价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 版本信息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创建日期：2024-10-16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 变更日志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1.1 完整流程图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整体架构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CMS-RAG系统由以下几大模块构成：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内容管理系统 (CMS)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存储和管理文档、知识内容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提供文档上传、版本控制、分类标签、内容搜索等功能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模块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通过检索引擎从CMS中提取相关内容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使用预训练的LLM模型对检索结果进行生成式回答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支持实时查询和生成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知识库索引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管理从CMS中提取的文档索引，支持快速检索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通过特定规则或机器学习模型提升检索结果的相关性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用户接口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提供简单易用的查询界面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支持文本和语音输入的智能问答系统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模块详细设计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2.2.1 内容管理系统（CMS）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内容存储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支持多种格式文档（PDF、Word、HTML、Markdown等）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数据存储结构化和非结构化内容，提供元数据支持（如作者、标签、分类、发布时间等）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内容索引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使用向量数据库milvus 进行向量相似度搜索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支持相似搜索、按标签/分类过滤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权限管理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基于用户角色的权限控制，确保内容的隐私和安全性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支持用户、组的权限划分，确保不同用户对文档有不同的访问控制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2.2.2 RAG 模块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检索引擎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使用milvus相似度方案，按照用户查询关键词从CMS中提取与之相关的文档片段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提供高效的文档召回和相关性排序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生成模型（LLM）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结合预训练大语言模型（如GPT-4）生成上下文相关的回答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通过API方式连接到RAG系统，实现基于文档内容的生成式问答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数据预处理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对文档进行分块和分段，处理成RAG系统能够快速检索的格式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支持文档的实时更新，确保最新数据被索引和检索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2.2.3 知识库索引</w:t>
      </w:r>
      <w:bookmarkEnd w:id="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索引策略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自动对CMS中的文档进行分词和向量化处理，构建向量索引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基于BM25或其他相似度算法计算文档与用户查询的相关性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向量搜索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使用向量搜索来优化对长文本的精准检索和排序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将用户输入的问题向量化后，与文档向量进行相似度匹配，返回最相关的片段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4.1. 知识条目表 (</w:t>
      </w:r>
      <w:r>
        <w:rPr>
          <w:rFonts w:eastAsia="Consolas" w:ascii="Consolas" w:cs="Consolas" w:hAnsi="Consolas"/>
          <w:b w:val="true"/>
          <w:sz w:val="30"/>
          <w:shd w:fill="EFF0F1"/>
        </w:rPr>
        <w:t>knowledge_entries</w:t>
      </w:r>
      <w:r>
        <w:rPr>
          <w:rFonts w:eastAsia="等线" w:ascii="Arial" w:cs="Arial" w:hAnsi="Arial"/>
          <w:b w:val="true"/>
          <w:sz w:val="30"/>
        </w:rPr>
        <w:t>)</w:t>
      </w:r>
      <w:bookmarkEnd w:id="1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8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4.2. 知识条目版本表 (</w:t>
      </w:r>
      <w:r>
        <w:rPr>
          <w:rFonts w:eastAsia="Consolas" w:ascii="Consolas" w:cs="Consolas" w:hAnsi="Consolas"/>
          <w:b w:val="true"/>
          <w:sz w:val="30"/>
          <w:shd w:fill="EFF0F1"/>
        </w:rPr>
        <w:t>knowledge_versions</w:t>
      </w:r>
      <w:r>
        <w:rPr>
          <w:rFonts w:eastAsia="等线" w:ascii="Arial" w:cs="Arial" w:hAnsi="Arial"/>
          <w:b w:val="true"/>
          <w:sz w:val="30"/>
        </w:rPr>
        <w:t>)</w:t>
      </w:r>
      <w:bookmarkEnd w:id="12"/>
    </w:p>
    <w:p>
      <w:pPr>
        <w:spacing w:before="120" w:after="120" w:line="288" w:lineRule="auto"/>
        <w:ind w:left="0"/>
      </w:pPr>
      <w:r>
        <w:object>
          <v:shape id="_x0000_i1026" style="width:414pt;height:14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4.3. 知识条目访问日志表 (</w:t>
      </w:r>
      <w:r>
        <w:rPr>
          <w:rFonts w:eastAsia="Consolas" w:ascii="Consolas" w:cs="Consolas" w:hAnsi="Consolas"/>
          <w:b w:val="true"/>
          <w:sz w:val="30"/>
          <w:shd w:fill="EFF0F1"/>
        </w:rPr>
        <w:t>knowledge_access_logs</w:t>
      </w:r>
      <w:r>
        <w:rPr>
          <w:rFonts w:eastAsia="等线" w:ascii="Arial" w:cs="Arial" w:hAnsi="Arial"/>
          <w:b w:val="true"/>
          <w:sz w:val="30"/>
        </w:rPr>
        <w:t>)</w:t>
      </w:r>
      <w:bookmarkEnd w:id="13"/>
    </w:p>
    <w:p>
      <w:pPr>
        <w:spacing w:before="120" w:after="120" w:line="288" w:lineRule="auto"/>
        <w:ind w:left="0"/>
      </w:pPr>
      <w:r>
        <w:object>
          <v:shape id="_x0000_i1027" style="width:414pt;height:126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下面开始</w:t>
      </w:r>
      <w:r>
        <w:rPr>
          <w:rFonts w:eastAsia="等线" w:ascii="Arial" w:cs="Arial" w:hAnsi="Arial"/>
          <w:b w:val="true"/>
          <w:sz w:val="22"/>
          <w:shd w:fill="fff67a"/>
        </w:rPr>
        <w:t xml:space="preserve">milvus </w:t>
      </w:r>
      <w:r>
        <w:rPr>
          <w:rFonts w:eastAsia="等线" w:ascii="Arial" w:cs="Arial" w:hAnsi="Arial"/>
          <w:sz w:val="22"/>
        </w:rPr>
        <w:t>向量数据库中设计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4.4. 知识条目向量表 (</w:t>
      </w:r>
      <w:r>
        <w:rPr>
          <w:rFonts w:eastAsia="Consolas" w:ascii="Consolas" w:cs="Consolas" w:hAnsi="Consolas"/>
          <w:b w:val="true"/>
          <w:sz w:val="30"/>
          <w:shd w:fill="EFF0F1"/>
        </w:rPr>
        <w:t>knowledge_vectors</w:t>
      </w:r>
      <w:r>
        <w:rPr>
          <w:rFonts w:eastAsia="等线" w:ascii="Arial" w:cs="Arial" w:hAnsi="Arial"/>
          <w:b w:val="true"/>
          <w:sz w:val="30"/>
        </w:rPr>
        <w:t>)</w:t>
      </w:r>
      <w:bookmarkEnd w:id="14"/>
    </w:p>
    <w:p>
      <w:pPr>
        <w:spacing w:before="120" w:after="120" w:line="288" w:lineRule="auto"/>
        <w:ind w:left="0"/>
      </w:pPr>
      <w:r>
        <w:object>
          <v:shape id="_x0000_i1028" style="width:414pt;height:126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4.5. 向量索引表 (</w:t>
      </w:r>
      <w:r>
        <w:rPr>
          <w:rFonts w:eastAsia="Consolas" w:ascii="Consolas" w:cs="Consolas" w:hAnsi="Consolas"/>
          <w:b w:val="true"/>
          <w:sz w:val="30"/>
          <w:shd w:fill="EFF0F1"/>
        </w:rPr>
        <w:t>vector_index</w:t>
      </w:r>
      <w:r>
        <w:rPr>
          <w:rFonts w:eastAsia="等线" w:ascii="Arial" w:cs="Arial" w:hAnsi="Arial"/>
          <w:b w:val="true"/>
          <w:sz w:val="30"/>
        </w:rPr>
        <w:t>)</w:t>
      </w:r>
      <w:bookmarkEnd w:id="15"/>
    </w:p>
    <w:p>
      <w:pPr>
        <w:spacing w:before="120" w:after="120" w:line="288" w:lineRule="auto"/>
        <w:ind w:left="0"/>
      </w:pPr>
      <w:r>
        <w:object>
          <v:shape id="_x0000_i1029" style="width:414pt;height:104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功能接口说明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接口设计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5.1. 查询接口</w:t>
      </w:r>
      <w:bookmarkEnd w:id="19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/api/rag/query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: 接收用户的查询请求，返回生成的回答及相关文档链接。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请求参数</w:t>
      </w:r>
      <w:bookmarkEnd w:id="20"/>
    </w:p>
    <w:p>
      <w:pPr>
        <w:spacing w:before="120" w:after="120" w:line="288" w:lineRule="auto"/>
        <w:ind w:left="0"/>
      </w:pPr>
      <w:r>
        <w:object>
          <v:shape id="_x0000_i1030" style="width:414pt;height:99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请求示例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"question": "如何使用RAG系统进行文档检索？",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"userId": "user123",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"context": "我正在研究文档检索技术。"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响应参数</w:t>
      </w:r>
      <w:bookmarkEnd w:id="22"/>
    </w:p>
    <w:p>
      <w:pPr>
        <w:spacing w:before="120" w:after="120" w:line="288" w:lineRule="auto"/>
        <w:ind w:left="0"/>
      </w:pPr>
      <w:r>
        <w:object>
          <v:shape id="_x0000_i1031" style="width:414pt;height:120pt;mso-width-percent:0;mso-height-percent:0;mso-width-percent:0;mso-height-percent:0" type="#_x0000_t75" o:ole="">
            <v:imagedata r:id="rId19" o:title=""/>
          </v:shape>
          <o:OLEObject DrawAspect="Icon" ObjectID="_1718471225" ProgID="Excel.Sheet.12" ShapeID="_x0000_i1031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响应示例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"answer": "使用RAG系统进行文档检索，可以通过输入自然语言问题，系统将自动从文档中提取相关内容并生成回答。",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"relatedDocuments": [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"id": "doc123",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"title": "RAG系统简介"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"id": "doc456",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"title": "文档检索技术"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"status": "success",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"errorMessage": 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错误处理</w:t>
      </w:r>
      <w:bookmarkEnd w:id="24"/>
    </w:p>
    <w:p>
      <w:pPr>
        <w:spacing w:before="120" w:after="120" w:line="288" w:lineRule="auto"/>
        <w:ind w:left="0"/>
      </w:pPr>
      <w:r>
        <w:object>
          <v:shape id="_x0000_i1032" style="width:414pt;height:158pt;mso-width-percent:0;mso-height-percent:0;mso-width-percent:0;mso-height-percent:0" type="#_x0000_t75" o:ole="">
            <v:imagedata r:id="rId21" o:title=""/>
          </v:shape>
          <o:OLEObject DrawAspect="Icon" ObjectID="_1718471226" ProgID="Excel.Sheet.12" ShapeID="_x0000_i1032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5.2. 文档上传接口</w:t>
      </w:r>
      <w:bookmarkEnd w:id="2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/api/cms/upload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: 上传文档至CMS系统，支持多种格式。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请求参数</w:t>
      </w:r>
      <w:bookmarkEnd w:id="26"/>
    </w:p>
    <w:p>
      <w:pPr>
        <w:spacing w:before="120" w:after="120" w:line="288" w:lineRule="auto"/>
        <w:ind w:left="0"/>
      </w:pPr>
      <w:r>
        <w:object>
          <v:shape id="_x0000_i1033" style="width:414pt;height:63pt;mso-width-percent:0;mso-height-percent:0;mso-width-percent:0;mso-height-percent:0" type="#_x0000_t75" o:ole="">
            <v:imagedata r:id="rId23" o:title=""/>
          </v:shape>
          <o:OLEObject DrawAspect="Icon" ObjectID="_1718471227" ProgID="Excel.Sheet.12" ShapeID="_x0000_i1033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请求示例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"metadata":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"title": "RAG系统使用指南",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"author": "张三",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"tags": ["RAG", "文档", "指南"],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"publishedDate": "2024-10-16"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响应参数</w:t>
      </w:r>
      <w:bookmarkEnd w:id="28"/>
    </w:p>
    <w:p>
      <w:pPr>
        <w:spacing w:before="120" w:after="120" w:line="288" w:lineRule="auto"/>
        <w:ind w:left="0"/>
      </w:pPr>
      <w:r>
        <w:object>
          <v:shape id="_x0000_i1034" style="width:414pt;height:99pt;mso-width-percent:0;mso-height-percent:0;mso-width-percent:0;mso-height-percent:0" type="#_x0000_t75" o:ole="">
            <v:imagedata r:id="rId25" o:title=""/>
          </v:shape>
          <o:OLEObject DrawAspect="Icon" ObjectID="_1718471228" ProgID="Excel.Sheet.12" ShapeID="_x0000_i1034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响应示例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"documentId": "doc123",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"status": "success",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"errorMessage": 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5.3. 文档检索接口</w:t>
      </w:r>
      <w:bookmarkEnd w:id="30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/api/cms/search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: 根据查询关键词从CMS中检索文档。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请求参数</w:t>
      </w:r>
      <w:bookmarkEnd w:id="31"/>
    </w:p>
    <w:p>
      <w:pPr>
        <w:spacing w:before="120" w:after="120" w:line="288" w:lineRule="auto"/>
        <w:ind w:left="0"/>
      </w:pPr>
      <w:r>
        <w:object>
          <v:shape id="_x0000_i1035" style="width:414pt;height:104pt;mso-width-percent:0;mso-height-percent:0;mso-width-percent:0;mso-height-percent:0" type="#_x0000_t75" o:ole="">
            <v:imagedata r:id="rId27" o:title=""/>
          </v:shape>
          <o:OLEObject DrawAspect="Icon" ObjectID="_1718471229" ProgID="Excel.Sheet.12" ShapeID="_x0000_i1035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请求示例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/api/cms/search?query=RAG&amp;page=1&amp;limit=10&amp;sortBy=relevance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响应参数</w:t>
      </w:r>
      <w:bookmarkEnd w:id="33"/>
    </w:p>
    <w:p>
      <w:pPr>
        <w:spacing w:before="120" w:after="120" w:line="288" w:lineRule="auto"/>
        <w:ind w:left="0"/>
      </w:pPr>
      <w:r>
        <w:object>
          <v:shape id="_x0000_i1036" style="width:414pt;height:120pt;mso-width-percent:0;mso-height-percent:0;mso-width-percent:0;mso-height-percent:0" type="#_x0000_t75" o:ole="">
            <v:imagedata r:id="rId29" o:title=""/>
          </v:shape>
          <o:OLEObject DrawAspect="Icon" ObjectID="_1718471230" ProgID="Excel.Sheet.12" ShapeID="_x0000_i1036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响应示例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"documents": [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"id": "doc123",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"title": "RAG系统使用指南",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"author": "张三",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"publishedDate": "2024-10-16"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"id": "doc456",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"title": "RAG系统开发概述",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"author": "李四",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"publishedDate": "2024-09-30"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"total": 2,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"status": "success",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"errorMessage": 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5.4. 新增知识条目</w:t>
      </w:r>
      <w:bookmarkEnd w:id="35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/api/knowledge/add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: 新增一条知识条目。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请求参数</w:t>
      </w:r>
      <w:bookmarkEnd w:id="36"/>
    </w:p>
    <w:p>
      <w:pPr>
        <w:spacing w:before="120" w:after="120" w:line="288" w:lineRule="auto"/>
        <w:ind w:left="0"/>
      </w:pPr>
      <w:r>
        <w:object>
          <v:shape id="_x0000_i1037" style="width:414pt;height:104pt;mso-width-percent:0;mso-height-percent:0;mso-width-percent:0;mso-height-percent:0" type="#_x0000_t75" o:ole="">
            <v:imagedata r:id="rId31" o:title=""/>
          </v:shape>
          <o:OLEObject DrawAspect="Icon" ObjectID="_1718471231" ProgID="Excel.Sheet.12" ShapeID="_x0000_i1037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请求示例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"title": "RAG系统概述",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"content": "RAG（Retrieval-Augmented Generation）是一种结合检索和生成的模型...",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"tags": ["RAG", "知识管理"],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"userId": "user123"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响应参数</w:t>
      </w:r>
      <w:bookmarkEnd w:id="38"/>
    </w:p>
    <w:p>
      <w:pPr>
        <w:spacing w:before="120" w:after="120" w:line="288" w:lineRule="auto"/>
        <w:ind w:left="0"/>
      </w:pPr>
      <w:r>
        <w:object>
          <v:shape id="_x0000_i1038" style="width:414pt;height:115pt;mso-width-percent:0;mso-height-percent:0;mso-width-percent:0;mso-height-percent:0" type="#_x0000_t75" o:ole="">
            <v:imagedata r:id="rId33" o:title=""/>
          </v:shape>
          <o:OLEObject DrawAspect="Icon" ObjectID="_1718471232" ProgID="Excel.Sheet.12" ShapeID="_x0000_i1038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响应示例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"knowledgeId": "know123",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"status": "success",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"errorMessage": 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5.5. 更新知识条目</w:t>
      </w:r>
      <w:bookmarkEnd w:id="40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/api/knowledge/update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PUT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: 更新指定的知识条目。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请求参数</w:t>
      </w:r>
      <w:bookmarkEnd w:id="41"/>
    </w:p>
    <w:p>
      <w:pPr>
        <w:spacing w:before="120" w:after="120" w:line="288" w:lineRule="auto"/>
        <w:ind w:left="0"/>
      </w:pPr>
      <w:r>
        <w:object>
          <v:shape id="_x0000_i1039" style="width:414pt;height:141pt;mso-width-percent:0;mso-height-percent:0;mso-width-percent:0;mso-height-percent:0" type="#_x0000_t75" o:ole="">
            <v:imagedata r:id="rId35" o:title=""/>
          </v:shape>
          <o:OLEObject DrawAspect="Icon" ObjectID="_1718471233" ProgID="Excel.Sheet.12" ShapeID="_x0000_i1039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请求示例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"knowledgeId": "know123",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"title": "RAG系统详细介绍",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"content": "RAG（Retrieval-Augmented Generation）是一种结合检索和生成的先进模型...",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"tags": ["RAG", "知识管理", "更新"],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"userId": "user123"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响应参数</w:t>
      </w:r>
      <w:bookmarkEnd w:id="43"/>
    </w:p>
    <w:p>
      <w:pPr>
        <w:spacing w:before="120" w:after="120" w:line="288" w:lineRule="auto"/>
        <w:ind w:left="0"/>
      </w:pPr>
      <w:r>
        <w:object>
          <v:shape id="_x0000_i1040" style="width:414pt;height:80pt;mso-width-percent:0;mso-height-percent:0;mso-width-percent:0;mso-height-percent:0" type="#_x0000_t75" o:ole="">
            <v:imagedata r:id="rId37" o:title=""/>
          </v:shape>
          <o:OLEObject DrawAspect="Icon" ObjectID="_1718471234" ProgID="Excel.Sheet.12" ShapeID="_x0000_i1040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响应示例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"status": "success",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"errorMessage": 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5.6. 删除知识条目</w:t>
      </w:r>
      <w:bookmarkEnd w:id="45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/api/knowledge/delete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DELETE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</w:t>
      </w:r>
      <w:r>
        <w:rPr>
          <w:rFonts w:eastAsia="等线" w:ascii="Arial" w:cs="Arial" w:hAnsi="Arial"/>
          <w:sz w:val="22"/>
        </w:rPr>
        <w:t>: 删除指定的知识条目。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请求参数</w:t>
      </w:r>
      <w:bookmarkEnd w:id="46"/>
    </w:p>
    <w:p>
      <w:pPr>
        <w:spacing w:before="120" w:after="120" w:line="288" w:lineRule="auto"/>
        <w:ind w:left="0"/>
      </w:pPr>
      <w:r>
        <w:object>
          <v:shape id="_x0000_i1041" style="width:414pt;height:80pt;mso-width-percent:0;mso-height-percent:0;mso-width-percent:0;mso-height-percent:0" type="#_x0000_t75" o:ole="">
            <v:imagedata r:id="rId39" o:title=""/>
          </v:shape>
          <o:OLEObject DrawAspect="Icon" ObjectID="_1718471235" ProgID="Excel.Sheet.12" ShapeID="_x0000_i1041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请求示例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"knowledgeId": "know123",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"userId": "user123"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响应参数</w:t>
      </w:r>
      <w:bookmarkEnd w:id="48"/>
    </w:p>
    <w:p>
      <w:pPr>
        <w:spacing w:before="120" w:after="120" w:line="288" w:lineRule="auto"/>
        <w:ind w:left="0"/>
      </w:pPr>
      <w:r>
        <w:object>
          <v:shape id="_x0000_i1042" style="width:414pt;height:80pt;mso-width-percent:0;mso-height-percent:0;mso-width-percent:0;mso-height-percent:0" type="#_x0000_t75" o:ole="">
            <v:imagedata r:id="rId41" o:title=""/>
          </v:shape>
          <o:OLEObject DrawAspect="Icon" ObjectID="_1718471236" ProgID="Excel.Sheet.12" ShapeID="_x0000_i1042" Type="Embed" r:id="rId4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响应示例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"status": "success",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"errorMessage": ""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</w:t>
      </w:r>
    </w:p>
    <w:p>
      <w:pPr>
        <w:spacing w:before="120" w:after="120" w:line="288" w:lineRule="auto"/>
        <w:ind w:left="0"/>
      </w:pPr>
      <w:r>
        <w:object>
          <v:shape id="_x0000_i1043" style="width:414pt;height:158pt;mso-width-percent:0;mso-height-percent:0;mso-width-percent:0;mso-height-percent:0" type="#_x0000_t75" o:ole="">
            <v:imagedata r:id="rId43" o:title=""/>
          </v:shape>
          <o:OLEObject DrawAspect="Icon" ObjectID="_1718471237" ProgID="Excel.Sheet.12" ShapeID="_x0000_i1043" Type="Embed" r:id="rId4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六、 非功能需求</w:t>
      </w:r>
      <w:bookmarkEnd w:id="5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3182">
    <w:lvl>
      <w:numFmt w:val="bullet"/>
      <w:suff w:val="tab"/>
      <w:lvlText w:val="•"/>
      <w:rPr>
        <w:color w:val="3370ff"/>
      </w:rPr>
    </w:lvl>
  </w:abstractNum>
  <w:abstractNum w:abstractNumId="83183">
    <w:lvl>
      <w:numFmt w:val="bullet"/>
      <w:suff w:val="tab"/>
      <w:lvlText w:val="￮"/>
      <w:rPr>
        <w:color w:val="3370ff"/>
      </w:rPr>
    </w:lvl>
  </w:abstractNum>
  <w:abstractNum w:abstractNumId="83184">
    <w:lvl>
      <w:numFmt w:val="bullet"/>
      <w:suff w:val="tab"/>
      <w:lvlText w:val="￮"/>
      <w:rPr>
        <w:color w:val="3370ff"/>
      </w:rPr>
    </w:lvl>
  </w:abstractNum>
  <w:abstractNum w:abstractNumId="83185">
    <w:lvl>
      <w:numFmt w:val="bullet"/>
      <w:suff w:val="tab"/>
      <w:lvlText w:val="•"/>
      <w:rPr>
        <w:color w:val="3370ff"/>
      </w:rPr>
    </w:lvl>
  </w:abstractNum>
  <w:abstractNum w:abstractNumId="83186">
    <w:lvl>
      <w:numFmt w:val="bullet"/>
      <w:suff w:val="tab"/>
      <w:lvlText w:val="￮"/>
      <w:rPr>
        <w:color w:val="3370ff"/>
      </w:rPr>
    </w:lvl>
  </w:abstractNum>
  <w:abstractNum w:abstractNumId="83187">
    <w:lvl>
      <w:numFmt w:val="bullet"/>
      <w:suff w:val="tab"/>
      <w:lvlText w:val="￮"/>
      <w:rPr>
        <w:color w:val="3370ff"/>
      </w:rPr>
    </w:lvl>
  </w:abstractNum>
  <w:abstractNum w:abstractNumId="83188">
    <w:lvl>
      <w:numFmt w:val="bullet"/>
      <w:suff w:val="tab"/>
      <w:lvlText w:val="￮"/>
      <w:rPr>
        <w:color w:val="3370ff"/>
      </w:rPr>
    </w:lvl>
  </w:abstractNum>
  <w:abstractNum w:abstractNumId="83189">
    <w:lvl>
      <w:numFmt w:val="bullet"/>
      <w:suff w:val="tab"/>
      <w:lvlText w:val="•"/>
      <w:rPr>
        <w:color w:val="3370ff"/>
      </w:rPr>
    </w:lvl>
  </w:abstractNum>
  <w:abstractNum w:abstractNumId="83190">
    <w:lvl>
      <w:numFmt w:val="bullet"/>
      <w:suff w:val="tab"/>
      <w:lvlText w:val="￮"/>
      <w:rPr>
        <w:color w:val="3370ff"/>
      </w:rPr>
    </w:lvl>
  </w:abstractNum>
  <w:abstractNum w:abstractNumId="83191">
    <w:lvl>
      <w:numFmt w:val="bullet"/>
      <w:suff w:val="tab"/>
      <w:lvlText w:val="￮"/>
      <w:rPr>
        <w:color w:val="3370ff"/>
      </w:rPr>
    </w:lvl>
  </w:abstractNum>
  <w:abstractNum w:abstractNumId="83192">
    <w:lvl>
      <w:numFmt w:val="bullet"/>
      <w:suff w:val="tab"/>
      <w:lvlText w:val="•"/>
      <w:rPr>
        <w:color w:val="3370ff"/>
      </w:rPr>
    </w:lvl>
  </w:abstractNum>
  <w:abstractNum w:abstractNumId="83193">
    <w:lvl>
      <w:numFmt w:val="bullet"/>
      <w:suff w:val="tab"/>
      <w:lvlText w:val="￮"/>
      <w:rPr>
        <w:color w:val="3370ff"/>
      </w:rPr>
    </w:lvl>
  </w:abstractNum>
  <w:abstractNum w:abstractNumId="83194">
    <w:lvl>
      <w:numFmt w:val="bullet"/>
      <w:suff w:val="tab"/>
      <w:lvlText w:val="￮"/>
      <w:rPr>
        <w:color w:val="3370ff"/>
      </w:rPr>
    </w:lvl>
  </w:abstractNum>
  <w:abstractNum w:abstractNumId="83195">
    <w:lvl>
      <w:numFmt w:val="bullet"/>
      <w:suff w:val="tab"/>
      <w:lvlText w:val="•"/>
      <w:rPr>
        <w:color w:val="3370ff"/>
      </w:rPr>
    </w:lvl>
  </w:abstractNum>
  <w:abstractNum w:abstractNumId="83196">
    <w:lvl>
      <w:numFmt w:val="bullet"/>
      <w:suff w:val="tab"/>
      <w:lvlText w:val="￮"/>
      <w:rPr>
        <w:color w:val="3370ff"/>
      </w:rPr>
    </w:lvl>
  </w:abstractNum>
  <w:abstractNum w:abstractNumId="83197">
    <w:lvl>
      <w:numFmt w:val="bullet"/>
      <w:suff w:val="tab"/>
      <w:lvlText w:val="￮"/>
      <w:rPr>
        <w:color w:val="3370ff"/>
      </w:rPr>
    </w:lvl>
  </w:abstractNum>
  <w:abstractNum w:abstractNumId="83198">
    <w:lvl>
      <w:numFmt w:val="bullet"/>
      <w:suff w:val="tab"/>
      <w:lvlText w:val="•"/>
      <w:rPr>
        <w:color w:val="3370ff"/>
      </w:rPr>
    </w:lvl>
  </w:abstractNum>
  <w:abstractNum w:abstractNumId="83199">
    <w:lvl>
      <w:numFmt w:val="bullet"/>
      <w:suff w:val="tab"/>
      <w:lvlText w:val="￮"/>
      <w:rPr>
        <w:color w:val="3370ff"/>
      </w:rPr>
    </w:lvl>
  </w:abstractNum>
  <w:abstractNum w:abstractNumId="83200">
    <w:lvl>
      <w:numFmt w:val="bullet"/>
      <w:suff w:val="tab"/>
      <w:lvlText w:val="￮"/>
      <w:rPr>
        <w:color w:val="3370ff"/>
      </w:rPr>
    </w:lvl>
  </w:abstractNum>
  <w:abstractNum w:abstractNumId="83201">
    <w:lvl>
      <w:numFmt w:val="bullet"/>
      <w:suff w:val="tab"/>
      <w:lvlText w:val="•"/>
      <w:rPr>
        <w:color w:val="3370ff"/>
      </w:rPr>
    </w:lvl>
  </w:abstractNum>
  <w:abstractNum w:abstractNumId="83202">
    <w:lvl>
      <w:numFmt w:val="bullet"/>
      <w:suff w:val="tab"/>
      <w:lvlText w:val="￮"/>
      <w:rPr>
        <w:color w:val="3370ff"/>
      </w:rPr>
    </w:lvl>
  </w:abstractNum>
  <w:abstractNum w:abstractNumId="83203">
    <w:lvl>
      <w:numFmt w:val="bullet"/>
      <w:suff w:val="tab"/>
      <w:lvlText w:val="￮"/>
      <w:rPr>
        <w:color w:val="3370ff"/>
      </w:rPr>
    </w:lvl>
  </w:abstractNum>
  <w:abstractNum w:abstractNumId="83204">
    <w:lvl>
      <w:numFmt w:val="bullet"/>
      <w:suff w:val="tab"/>
      <w:lvlText w:val="•"/>
      <w:rPr>
        <w:color w:val="3370ff"/>
      </w:rPr>
    </w:lvl>
  </w:abstractNum>
  <w:abstractNum w:abstractNumId="83205">
    <w:lvl>
      <w:numFmt w:val="bullet"/>
      <w:suff w:val="tab"/>
      <w:lvlText w:val="￮"/>
      <w:rPr>
        <w:color w:val="3370ff"/>
      </w:rPr>
    </w:lvl>
  </w:abstractNum>
  <w:abstractNum w:abstractNumId="83206">
    <w:lvl>
      <w:numFmt w:val="bullet"/>
      <w:suff w:val="tab"/>
      <w:lvlText w:val="￮"/>
      <w:rPr>
        <w:color w:val="3370ff"/>
      </w:rPr>
    </w:lvl>
  </w:abstractNum>
  <w:abstractNum w:abstractNumId="83207">
    <w:lvl>
      <w:numFmt w:val="bullet"/>
      <w:suff w:val="tab"/>
      <w:lvlText w:val="•"/>
      <w:rPr>
        <w:color w:val="3370ff"/>
      </w:rPr>
    </w:lvl>
  </w:abstractNum>
  <w:abstractNum w:abstractNumId="83208">
    <w:lvl>
      <w:numFmt w:val="bullet"/>
      <w:suff w:val="tab"/>
      <w:lvlText w:val="￮"/>
      <w:rPr>
        <w:color w:val="3370ff"/>
      </w:rPr>
    </w:lvl>
  </w:abstractNum>
  <w:abstractNum w:abstractNumId="83209">
    <w:lvl>
      <w:numFmt w:val="bullet"/>
      <w:suff w:val="tab"/>
      <w:lvlText w:val="￮"/>
      <w:rPr>
        <w:color w:val="3370ff"/>
      </w:rPr>
    </w:lvl>
  </w:abstractNum>
  <w:abstractNum w:abstractNumId="83210">
    <w:lvl>
      <w:numFmt w:val="bullet"/>
      <w:suff w:val="tab"/>
      <w:lvlText w:val="•"/>
      <w:rPr>
        <w:color w:val="3370ff"/>
      </w:rPr>
    </w:lvl>
  </w:abstractNum>
  <w:abstractNum w:abstractNumId="83211">
    <w:lvl>
      <w:numFmt w:val="bullet"/>
      <w:suff w:val="tab"/>
      <w:lvlText w:val="￮"/>
      <w:rPr>
        <w:color w:val="3370ff"/>
      </w:rPr>
    </w:lvl>
  </w:abstractNum>
  <w:abstractNum w:abstractNumId="83212">
    <w:lvl>
      <w:numFmt w:val="bullet"/>
      <w:suff w:val="tab"/>
      <w:lvlText w:val="￮"/>
      <w:rPr>
        <w:color w:val="3370ff"/>
      </w:rPr>
    </w:lvl>
  </w:abstractNum>
  <w:abstractNum w:abstractNumId="83213">
    <w:lvl>
      <w:numFmt w:val="bullet"/>
      <w:suff w:val="tab"/>
      <w:lvlText w:val="•"/>
      <w:rPr>
        <w:color w:val="3370ff"/>
      </w:rPr>
    </w:lvl>
  </w:abstractNum>
  <w:abstractNum w:abstractNumId="83214">
    <w:lvl>
      <w:numFmt w:val="bullet"/>
      <w:suff w:val="tab"/>
      <w:lvlText w:val="￮"/>
      <w:rPr>
        <w:color w:val="3370ff"/>
      </w:rPr>
    </w:lvl>
  </w:abstractNum>
  <w:abstractNum w:abstractNumId="83215">
    <w:lvl>
      <w:numFmt w:val="bullet"/>
      <w:suff w:val="tab"/>
      <w:lvlText w:val="￮"/>
      <w:rPr>
        <w:color w:val="3370ff"/>
      </w:rPr>
    </w:lvl>
  </w:abstractNum>
  <w:abstractNum w:abstractNumId="83216">
    <w:lvl>
      <w:numFmt w:val="bullet"/>
      <w:suff w:val="tab"/>
      <w:lvlText w:val="•"/>
      <w:rPr>
        <w:color w:val="3370ff"/>
      </w:rPr>
    </w:lvl>
  </w:abstractNum>
  <w:abstractNum w:abstractNumId="83217">
    <w:lvl>
      <w:numFmt w:val="bullet"/>
      <w:suff w:val="tab"/>
      <w:lvlText w:val="￮"/>
      <w:rPr>
        <w:color w:val="3370ff"/>
      </w:rPr>
    </w:lvl>
  </w:abstractNum>
  <w:abstractNum w:abstractNumId="83218">
    <w:lvl>
      <w:numFmt w:val="bullet"/>
      <w:suff w:val="tab"/>
      <w:lvlText w:val="￮"/>
      <w:rPr>
        <w:color w:val="3370ff"/>
      </w:rPr>
    </w:lvl>
  </w:abstractNum>
  <w:abstractNum w:abstractNumId="83219">
    <w:lvl>
      <w:numFmt w:val="bullet"/>
      <w:suff w:val="tab"/>
      <w:lvlText w:val="•"/>
      <w:rPr>
        <w:color w:val="3370ff"/>
      </w:rPr>
    </w:lvl>
  </w:abstractNum>
  <w:abstractNum w:abstractNumId="83220">
    <w:lvl>
      <w:numFmt w:val="bullet"/>
      <w:suff w:val="tab"/>
      <w:lvlText w:val="•"/>
      <w:rPr>
        <w:color w:val="3370ff"/>
      </w:rPr>
    </w:lvl>
  </w:abstractNum>
  <w:abstractNum w:abstractNumId="83221">
    <w:lvl>
      <w:numFmt w:val="bullet"/>
      <w:suff w:val="tab"/>
      <w:lvlText w:val="•"/>
      <w:rPr>
        <w:color w:val="3370ff"/>
      </w:rPr>
    </w:lvl>
  </w:abstractNum>
  <w:abstractNum w:abstractNumId="83222">
    <w:lvl>
      <w:numFmt w:val="bullet"/>
      <w:suff w:val="tab"/>
      <w:lvlText w:val="•"/>
      <w:rPr>
        <w:color w:val="3370ff"/>
      </w:rPr>
    </w:lvl>
  </w:abstractNum>
  <w:abstractNum w:abstractNumId="83223">
    <w:lvl>
      <w:numFmt w:val="bullet"/>
      <w:suff w:val="tab"/>
      <w:lvlText w:val="•"/>
      <w:rPr>
        <w:color w:val="3370ff"/>
      </w:rPr>
    </w:lvl>
  </w:abstractNum>
  <w:abstractNum w:abstractNumId="83224">
    <w:lvl>
      <w:numFmt w:val="bullet"/>
      <w:suff w:val="tab"/>
      <w:lvlText w:val="•"/>
      <w:rPr>
        <w:color w:val="3370ff"/>
      </w:rPr>
    </w:lvl>
  </w:abstractNum>
  <w:abstractNum w:abstractNumId="83225">
    <w:lvl>
      <w:numFmt w:val="bullet"/>
      <w:suff w:val="tab"/>
      <w:lvlText w:val="•"/>
      <w:rPr>
        <w:color w:val="3370ff"/>
      </w:rPr>
    </w:lvl>
  </w:abstractNum>
  <w:abstractNum w:abstractNumId="83226">
    <w:lvl>
      <w:numFmt w:val="bullet"/>
      <w:suff w:val="tab"/>
      <w:lvlText w:val="•"/>
      <w:rPr>
        <w:color w:val="3370ff"/>
      </w:rPr>
    </w:lvl>
  </w:abstractNum>
  <w:abstractNum w:abstractNumId="83227">
    <w:lvl>
      <w:numFmt w:val="bullet"/>
      <w:suff w:val="tab"/>
      <w:lvlText w:val="•"/>
      <w:rPr>
        <w:color w:val="3370ff"/>
      </w:rPr>
    </w:lvl>
  </w:abstractNum>
  <w:abstractNum w:abstractNumId="83228">
    <w:lvl>
      <w:numFmt w:val="bullet"/>
      <w:suff w:val="tab"/>
      <w:lvlText w:val="•"/>
      <w:rPr>
        <w:color w:val="3370ff"/>
      </w:rPr>
    </w:lvl>
  </w:abstractNum>
  <w:abstractNum w:abstractNumId="83229">
    <w:lvl>
      <w:numFmt w:val="bullet"/>
      <w:suff w:val="tab"/>
      <w:lvlText w:val="•"/>
      <w:rPr>
        <w:color w:val="3370ff"/>
      </w:rPr>
    </w:lvl>
  </w:abstractNum>
  <w:abstractNum w:abstractNumId="83230">
    <w:lvl>
      <w:numFmt w:val="bullet"/>
      <w:suff w:val="tab"/>
      <w:lvlText w:val="•"/>
      <w:rPr>
        <w:color w:val="3370ff"/>
      </w:rPr>
    </w:lvl>
  </w:abstractNum>
  <w:abstractNum w:abstractNumId="83231">
    <w:lvl>
      <w:numFmt w:val="bullet"/>
      <w:suff w:val="tab"/>
      <w:lvlText w:val="•"/>
      <w:rPr>
        <w:color w:val="3370ff"/>
      </w:rPr>
    </w:lvl>
  </w:abstractNum>
  <w:abstractNum w:abstractNumId="83232">
    <w:lvl>
      <w:numFmt w:val="bullet"/>
      <w:suff w:val="tab"/>
      <w:lvlText w:val="•"/>
      <w:rPr>
        <w:color w:val="3370ff"/>
      </w:rPr>
    </w:lvl>
  </w:abstractNum>
  <w:abstractNum w:abstractNumId="83233">
    <w:lvl>
      <w:numFmt w:val="bullet"/>
      <w:suff w:val="tab"/>
      <w:lvlText w:val="•"/>
      <w:rPr>
        <w:color w:val="3370ff"/>
      </w:rPr>
    </w:lvl>
  </w:abstractNum>
  <w:abstractNum w:abstractNumId="83234">
    <w:lvl>
      <w:numFmt w:val="bullet"/>
      <w:suff w:val="tab"/>
      <w:lvlText w:val="•"/>
      <w:rPr>
        <w:color w:val="3370ff"/>
      </w:rPr>
    </w:lvl>
  </w:abstractNum>
  <w:abstractNum w:abstractNumId="83235">
    <w:lvl>
      <w:numFmt w:val="bullet"/>
      <w:suff w:val="tab"/>
      <w:lvlText w:val="•"/>
      <w:rPr>
        <w:color w:val="3370ff"/>
      </w:rPr>
    </w:lvl>
  </w:abstractNum>
  <w:abstractNum w:abstractNumId="83236">
    <w:lvl>
      <w:numFmt w:val="bullet"/>
      <w:suff w:val="tab"/>
      <w:lvlText w:val="•"/>
      <w:rPr>
        <w:color w:val="3370ff"/>
      </w:rPr>
    </w:lvl>
  </w:abstractNum>
  <w:abstractNum w:abstractNumId="83237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83182"/>
  </w:num>
  <w:num w:numId="2">
    <w:abstractNumId w:val="83183"/>
  </w:num>
  <w:num w:numId="3">
    <w:abstractNumId w:val="83184"/>
  </w:num>
  <w:num w:numId="4">
    <w:abstractNumId w:val="83185"/>
  </w:num>
  <w:num w:numId="5">
    <w:abstractNumId w:val="83186"/>
  </w:num>
  <w:num w:numId="6">
    <w:abstractNumId w:val="83187"/>
  </w:num>
  <w:num w:numId="7">
    <w:abstractNumId w:val="83188"/>
  </w:num>
  <w:num w:numId="8">
    <w:abstractNumId w:val="83189"/>
  </w:num>
  <w:num w:numId="9">
    <w:abstractNumId w:val="83190"/>
  </w:num>
  <w:num w:numId="10">
    <w:abstractNumId w:val="83191"/>
  </w:num>
  <w:num w:numId="11">
    <w:abstractNumId w:val="83192"/>
  </w:num>
  <w:num w:numId="12">
    <w:abstractNumId w:val="83193"/>
  </w:num>
  <w:num w:numId="13">
    <w:abstractNumId w:val="83194"/>
  </w:num>
  <w:num w:numId="14">
    <w:abstractNumId w:val="83195"/>
  </w:num>
  <w:num w:numId="15">
    <w:abstractNumId w:val="83196"/>
  </w:num>
  <w:num w:numId="16">
    <w:abstractNumId w:val="83197"/>
  </w:num>
  <w:num w:numId="17">
    <w:abstractNumId w:val="83198"/>
  </w:num>
  <w:num w:numId="18">
    <w:abstractNumId w:val="83199"/>
  </w:num>
  <w:num w:numId="19">
    <w:abstractNumId w:val="83200"/>
  </w:num>
  <w:num w:numId="20">
    <w:abstractNumId w:val="83201"/>
  </w:num>
  <w:num w:numId="21">
    <w:abstractNumId w:val="83202"/>
  </w:num>
  <w:num w:numId="22">
    <w:abstractNumId w:val="83203"/>
  </w:num>
  <w:num w:numId="23">
    <w:abstractNumId w:val="83204"/>
  </w:num>
  <w:num w:numId="24">
    <w:abstractNumId w:val="83205"/>
  </w:num>
  <w:num w:numId="25">
    <w:abstractNumId w:val="83206"/>
  </w:num>
  <w:num w:numId="26">
    <w:abstractNumId w:val="83207"/>
  </w:num>
  <w:num w:numId="27">
    <w:abstractNumId w:val="83208"/>
  </w:num>
  <w:num w:numId="28">
    <w:abstractNumId w:val="83209"/>
  </w:num>
  <w:num w:numId="29">
    <w:abstractNumId w:val="83210"/>
  </w:num>
  <w:num w:numId="30">
    <w:abstractNumId w:val="83211"/>
  </w:num>
  <w:num w:numId="31">
    <w:abstractNumId w:val="83212"/>
  </w:num>
  <w:num w:numId="32">
    <w:abstractNumId w:val="83213"/>
  </w:num>
  <w:num w:numId="33">
    <w:abstractNumId w:val="83214"/>
  </w:num>
  <w:num w:numId="34">
    <w:abstractNumId w:val="83215"/>
  </w:num>
  <w:num w:numId="35">
    <w:abstractNumId w:val="83216"/>
  </w:num>
  <w:num w:numId="36">
    <w:abstractNumId w:val="83217"/>
  </w:num>
  <w:num w:numId="37">
    <w:abstractNumId w:val="83218"/>
  </w:num>
  <w:num w:numId="38">
    <w:abstractNumId w:val="83219"/>
  </w:num>
  <w:num w:numId="39">
    <w:abstractNumId w:val="83220"/>
  </w:num>
  <w:num w:numId="40">
    <w:abstractNumId w:val="83221"/>
  </w:num>
  <w:num w:numId="41">
    <w:abstractNumId w:val="83222"/>
  </w:num>
  <w:num w:numId="42">
    <w:abstractNumId w:val="83223"/>
  </w:num>
  <w:num w:numId="43">
    <w:abstractNumId w:val="83224"/>
  </w:num>
  <w:num w:numId="44">
    <w:abstractNumId w:val="83225"/>
  </w:num>
  <w:num w:numId="45">
    <w:abstractNumId w:val="83226"/>
  </w:num>
  <w:num w:numId="46">
    <w:abstractNumId w:val="83227"/>
  </w:num>
  <w:num w:numId="47">
    <w:abstractNumId w:val="83228"/>
  </w:num>
  <w:num w:numId="48">
    <w:abstractNumId w:val="83229"/>
  </w:num>
  <w:num w:numId="49">
    <w:abstractNumId w:val="83230"/>
  </w:num>
  <w:num w:numId="50">
    <w:abstractNumId w:val="83231"/>
  </w:num>
  <w:num w:numId="51">
    <w:abstractNumId w:val="83232"/>
  </w:num>
  <w:num w:numId="52">
    <w:abstractNumId w:val="83233"/>
  </w:num>
  <w:num w:numId="53">
    <w:abstractNumId w:val="83234"/>
  </w:num>
  <w:num w:numId="54">
    <w:abstractNumId w:val="83235"/>
  </w:num>
  <w:num w:numId="55">
    <w:abstractNumId w:val="83236"/>
  </w:num>
  <w:num w:numId="56">
    <w:abstractNumId w:val="832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7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8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9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0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1.xlsx" Type="http://schemas.openxmlformats.org/officeDocument/2006/relationships/package"/><Relationship Id="rId27" Target="media/image12.png" Type="http://schemas.openxmlformats.org/officeDocument/2006/relationships/image"/><Relationship Id="rId28" Target="embeddings/Microsoft_Excel_Worksheet12.xlsx" Type="http://schemas.openxmlformats.org/officeDocument/2006/relationships/pack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3.xlsx" Type="http://schemas.openxmlformats.org/officeDocument/2006/relationships/package"/><Relationship Id="rId31" Target="media/image14.png" Type="http://schemas.openxmlformats.org/officeDocument/2006/relationships/image"/><Relationship Id="rId32" Target="embeddings/Microsoft_Excel_Worksheet14.xlsx" Type="http://schemas.openxmlformats.org/officeDocument/2006/relationships/package"/><Relationship Id="rId33" Target="media/image15.png" Type="http://schemas.openxmlformats.org/officeDocument/2006/relationships/image"/><Relationship Id="rId34" Target="embeddings/Microsoft_Excel_Worksheet15.xlsx" Type="http://schemas.openxmlformats.org/officeDocument/2006/relationships/package"/><Relationship Id="rId35" Target="media/image16.png" Type="http://schemas.openxmlformats.org/officeDocument/2006/relationships/image"/><Relationship Id="rId36" Target="embeddings/Microsoft_Excel_Worksheet16.xlsx" Type="http://schemas.openxmlformats.org/officeDocument/2006/relationships/package"/><Relationship Id="rId37" Target="media/image17.png" Type="http://schemas.openxmlformats.org/officeDocument/2006/relationships/image"/><Relationship Id="rId38" Target="embeddings/Microsoft_Excel_Worksheet17.xlsx" Type="http://schemas.openxmlformats.org/officeDocument/2006/relationships/package"/><Relationship Id="rId39" Target="media/image18.png" Type="http://schemas.openxmlformats.org/officeDocument/2006/relationships/image"/><Relationship Id="rId4" Target="media/image1.png" Type="http://schemas.openxmlformats.org/officeDocument/2006/relationships/image"/><Relationship Id="rId40" Target="embeddings/Microsoft_Excel_Worksheet18.xlsx" Type="http://schemas.openxmlformats.org/officeDocument/2006/relationships/package"/><Relationship Id="rId41" Target="media/image19.png" Type="http://schemas.openxmlformats.org/officeDocument/2006/relationships/image"/><Relationship Id="rId42" Target="embeddings/Microsoft_Excel_Worksheet19.xlsx" Type="http://schemas.openxmlformats.org/officeDocument/2006/relationships/package"/><Relationship Id="rId43" Target="media/image20.png" Type="http://schemas.openxmlformats.org/officeDocument/2006/relationships/image"/><Relationship Id="rId44" Target="header1.xml" Type="http://schemas.openxmlformats.org/officeDocument/2006/relationships/header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2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2025-12-31T09:42:17Z</dcterms:created>
  <dc:creator>Apache POI</dc:creator>
</cp:coreProperties>
</file>