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sz w:val="24"/>
        </w:rPr>
        <w:t xml:space="preserve">                          </w:t>
      </w:r>
      <w:r>
        <w:rPr>
          <w:rFonts w:hint="eastAsia" w:ascii="宋体" w:hAnsi="宋体" w:cs="宋体"/>
          <w:b/>
          <w:bCs/>
          <w:sz w:val="24"/>
        </w:rPr>
        <w:t xml:space="preserve">   </w:t>
      </w:r>
      <w:r>
        <w:rPr>
          <w:rFonts w:hint="eastAsia" w:ascii="宋体" w:hAnsi="宋体" w:cs="宋体"/>
          <w:b/>
          <w:bCs/>
          <w:sz w:val="32"/>
          <w:szCs w:val="32"/>
        </w:rPr>
        <w:t>包车协议书</w:t>
      </w:r>
    </w:p>
    <w:p>
      <w:pPr>
        <w:spacing w:line="360" w:lineRule="auto"/>
        <w:rPr>
          <w:rFonts w:ascii="宋体" w:hAnsi="宋体" w:cs="宋体"/>
          <w:b/>
          <w:bCs/>
          <w:sz w:val="32"/>
          <w:szCs w:val="32"/>
        </w:rPr>
      </w:pPr>
    </w:p>
    <w:p>
      <w:pPr>
        <w:spacing w:line="480" w:lineRule="exac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甲方（出租方）：</w:t>
      </w:r>
      <w:r>
        <w:rPr>
          <w:rFonts w:hint="eastAsia" w:ascii="Times New Roman" w:hAnsi="Times New Roman" w:cs="Times New Roman"/>
          <w:b w:val="0"/>
          <w:bCs w:val="0"/>
          <w:sz w:val="24"/>
          <w:u w:val="single"/>
          <w:lang w:val="en-US" w:eastAsia="zh-CN"/>
        </w:rPr>
        <w:t xml:space="preserve">                                        </w:t>
      </w:r>
      <w:r>
        <w:rPr>
          <w:rFonts w:ascii="Times New Roman" w:hAnsi="Times New Roman" w:cs="Times New Roman"/>
          <w:b w:val="0"/>
          <w:bCs w:val="0"/>
          <w:sz w:val="24"/>
          <w:u w:val="single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     </w:t>
      </w:r>
    </w:p>
    <w:p>
      <w:pPr>
        <w:spacing w:line="480" w:lineRule="exact"/>
        <w:rPr>
          <w:rFonts w:hint="eastAsia" w:ascii="Times New Roman" w:hAnsi="Times New Roman" w:cs="Times New Roman"/>
          <w:sz w:val="24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</w:rPr>
        <w:t>乙方（承租方）：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                                                    </w:t>
      </w:r>
    </w:p>
    <w:p>
      <w:pPr>
        <w:spacing w:line="480" w:lineRule="exact"/>
        <w:ind w:firstLine="240" w:firstLineChars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经甲乙双方友好协商，就乙方租用甲方车辆事宜达成协议，双方同意签订本协议书，条款如下，以兹共同遵守。</w:t>
      </w:r>
    </w:p>
    <w:p>
      <w:pPr>
        <w:numPr>
          <w:ilvl w:val="0"/>
          <w:numId w:val="1"/>
        </w:numPr>
        <w:spacing w:line="480" w:lineRule="exac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具体租用安排情况为：</w:t>
      </w: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行程：</w:t>
      </w: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</w:rPr>
      </w:pPr>
    </w:p>
    <w:p>
      <w:pPr>
        <w:spacing w:line="480" w:lineRule="exact"/>
        <w:ind w:firstLine="480" w:firstLineChars="200"/>
        <w:rPr>
          <w:rFonts w:hint="eastAsia" w:ascii="Times New Roman" w:hAnsi="Times New Roman" w:cs="Times New Roman"/>
          <w:sz w:val="24"/>
        </w:rPr>
      </w:pP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车型：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                        </w:t>
      </w:r>
      <w:r>
        <w:rPr>
          <w:rFonts w:ascii="Times New Roman" w:hAnsi="Times New Roman" w:cs="Times New Roman"/>
          <w:sz w:val="24"/>
        </w:rPr>
        <w:t xml:space="preserve">  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服务费用包含：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              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                      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服务费用不含：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              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</w:t>
      </w:r>
    </w:p>
    <w:p>
      <w:pPr>
        <w:spacing w:line="480" w:lineRule="exact"/>
        <w:ind w:left="2" w:leftChars="1" w:firstLine="480" w:firstLineChars="200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>款项收取：</w:t>
      </w:r>
      <w:r>
        <w:rPr>
          <w:rFonts w:hint="eastAsia" w:ascii="Times New Roman" w:hAnsi="Times New Roman" w:cs="Times New Roman"/>
          <w:sz w:val="24"/>
          <w:lang w:val="en-US" w:eastAsia="zh-CN"/>
        </w:rPr>
        <w:t>用车前收取定金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元</w:t>
      </w:r>
      <w:r>
        <w:rPr>
          <w:rFonts w:hint="eastAsia" w:ascii="Times New Roman" w:hAnsi="Times New Roman" w:cs="Times New Roman"/>
          <w:sz w:val="24"/>
          <w:lang w:val="en-US" w:eastAsia="zh-CN"/>
        </w:rPr>
        <w:t>，总额：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 xml:space="preserve">    元 </w:t>
      </w:r>
      <w:r>
        <w:rPr>
          <w:rFonts w:hint="eastAsia" w:ascii="Times New Roman" w:hAnsi="Times New Roman" w:cs="Times New Roman"/>
          <w:sz w:val="24"/>
          <w:lang w:val="en-US" w:eastAsia="zh-CN"/>
        </w:rPr>
        <w:t>， 尾款行程结束之前微信或银行账户结算车费剩余尾款。</w:t>
      </w:r>
      <w:r>
        <w:rPr>
          <w:rFonts w:ascii="Times New Roman" w:hAnsi="Times New Roman" w:cs="Times New Roman"/>
          <w:sz w:val="24"/>
        </w:rPr>
        <w:t>根据实际消费为准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二、双方的责任与义务：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甲方承担一切过桥、过路、停车、加油等费用；甲方承担维修费、车辆保险费、承运人责任险及司机工资等相关费用。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甲方须遵守乙方的规章制度，听从乙方的高度安排，按照乙方拟定的时间、线路行驶，不得擅自更改线路。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甲方驾驶员在用车过程中由于车辆发生故障而不能继续运行，甲方负责及时调度车辆以保证乙方的用车，因不可抗拒因素而造成时间延误，甲方不承担误点责任。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>在接送过程中发生交通事故的处理。如因甲方原因造成乙方人员伤亡事故的，一切后果由甲方承担；如因不可抗拒的因素造成的交通事故，由保险公司根据国家法律法规和相关规定来承担赔偿责任。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5.</w:t>
      </w:r>
      <w:r>
        <w:rPr>
          <w:rFonts w:ascii="Times New Roman" w:hAnsi="Times New Roman" w:cs="Times New Roman"/>
          <w:sz w:val="24"/>
        </w:rPr>
        <w:t>甲方车辆必须每天做好出车前、行驶中、收车后的三查工作；按规定做好车辆的保养与维护工作，每年做好营运检、综合检测及年检，保证每天出车的安全行驶。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6.</w:t>
      </w:r>
      <w:r>
        <w:rPr>
          <w:rFonts w:ascii="Times New Roman" w:hAnsi="Times New Roman" w:cs="Times New Roman"/>
          <w:sz w:val="24"/>
        </w:rPr>
        <w:t>甲方车辆及司乘人员必须证照齐全，符合安全合法营运的各项要求。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7.</w:t>
      </w:r>
      <w:r>
        <w:rPr>
          <w:rFonts w:ascii="Times New Roman" w:hAnsi="Times New Roman" w:cs="Times New Roman"/>
          <w:sz w:val="24"/>
        </w:rPr>
        <w:t>乙方必须准时在双方商定的地点乘车，如因其他原因未能及时搭乘用车，需提前通知甲方，否则后果自负。</w:t>
      </w:r>
    </w:p>
    <w:p>
      <w:pPr>
        <w:spacing w:line="48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8.</w:t>
      </w:r>
      <w:r>
        <w:rPr>
          <w:rFonts w:ascii="Times New Roman" w:hAnsi="Times New Roman" w:cs="Times New Roman"/>
          <w:sz w:val="24"/>
        </w:rPr>
        <w:t>乙方提供的乘车地点，必须符合</w:t>
      </w:r>
      <w:r>
        <w:rPr>
          <w:rFonts w:ascii="Times New Roman" w:hAnsi="Times New Roman" w:cs="Times New Roman"/>
          <w:sz w:val="24"/>
          <w:u w:val="single"/>
        </w:rPr>
        <w:t xml:space="preserve">    </w:t>
      </w:r>
      <w:r>
        <w:rPr>
          <w:rFonts w:hint="eastAsia" w:ascii="Times New Roman" w:hAnsi="Times New Roman" w:cs="Times New Roman"/>
          <w:sz w:val="24"/>
          <w:u w:val="single"/>
          <w:lang w:val="en-US" w:eastAsia="zh-CN"/>
        </w:rPr>
        <w:t>当地</w:t>
      </w:r>
      <w:r>
        <w:rPr>
          <w:rFonts w:ascii="Times New Roman" w:hAnsi="Times New Roman" w:cs="Times New Roman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</w:rPr>
        <w:t>（城市 ）有关的交通管理规定。</w:t>
      </w:r>
    </w:p>
    <w:p>
      <w:pPr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三、双方若需要提前中止合约，应当以书面形式提前一个月通知对方。</w:t>
      </w:r>
    </w:p>
    <w:p>
      <w:pPr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四、合同于双方签订之日起生效，至双方费用结清、责任理清后失效。</w:t>
      </w:r>
    </w:p>
    <w:p>
      <w:pPr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五、本协议未尽事宜，双方可另行协商解决。</w:t>
      </w:r>
    </w:p>
    <w:p>
      <w:pPr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六、本合约一式两份，双方各执一份，均具有同等法律效力，经双方盖章后生效。</w:t>
      </w:r>
    </w:p>
    <w:p>
      <w:pPr>
        <w:spacing w:line="480" w:lineRule="exact"/>
        <w:rPr>
          <w:rFonts w:ascii="Times New Roman" w:hAnsi="Times New Roman" w:cs="Times New Roman"/>
          <w:sz w:val="24"/>
        </w:rPr>
      </w:pPr>
    </w:p>
    <w:p>
      <w:pPr>
        <w:spacing w:line="480" w:lineRule="exact"/>
        <w:rPr>
          <w:rFonts w:ascii="Times New Roman" w:hAnsi="Times New Roman" w:cs="Times New Roman"/>
          <w:sz w:val="24"/>
        </w:rPr>
      </w:pPr>
    </w:p>
    <w:p>
      <w:pPr>
        <w:spacing w:line="480" w:lineRule="exact"/>
        <w:rPr>
          <w:rFonts w:hint="default" w:ascii="Times New Roman" w:hAnsi="Times New Roman" w:cs="Times New Roman"/>
          <w:sz w:val="24"/>
          <w:u w:val="none"/>
          <w:lang w:val="en-US"/>
        </w:rPr>
      </w:pPr>
      <w:r>
        <w:rPr>
          <w:rFonts w:ascii="Times New Roman" w:hAnsi="Times New Roman" w:cs="Times New Roman"/>
          <w:sz w:val="24"/>
        </w:rPr>
        <w:t>甲方：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u w:val="none"/>
          <w:lang w:val="en-US" w:eastAsia="zh-CN"/>
        </w:rPr>
        <w:t xml:space="preserve">                         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乙方：</w:t>
      </w:r>
      <w:r>
        <w:rPr>
          <w:rFonts w:hint="eastAsia" w:ascii="Times New Roman" w:hAnsi="Times New Roman" w:cs="Times New Roman"/>
          <w:sz w:val="24"/>
          <w:u w:val="none"/>
          <w:lang w:val="en-US" w:eastAsia="zh-CN"/>
        </w:rPr>
        <w:t xml:space="preserve"> </w:t>
      </w:r>
    </w:p>
    <w:p>
      <w:pPr>
        <w:spacing w:line="600" w:lineRule="exact"/>
        <w:rPr>
          <w:rFonts w:hint="eastAsia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>部门负责人签字：</w:t>
      </w:r>
      <w:r>
        <w:rPr>
          <w:rFonts w:hint="eastAsia"/>
          <w:b/>
          <w:bCs/>
          <w:color w:val="000000"/>
          <w:sz w:val="24"/>
          <w:lang w:val="en-IE"/>
        </w:rPr>
        <w:t xml:space="preserve">                    </w:t>
      </w:r>
      <w:r>
        <w:rPr>
          <w:rFonts w:hint="eastAsia"/>
          <w:color w:val="000000"/>
          <w:sz w:val="24"/>
        </w:rPr>
        <w:t>部门负责人签字：</w:t>
      </w:r>
      <w:r>
        <w:rPr>
          <w:rFonts w:hint="eastAsia"/>
          <w:color w:val="000000"/>
          <w:sz w:val="24"/>
          <w:lang w:val="en-US" w:eastAsia="zh-CN"/>
        </w:rPr>
        <w:t xml:space="preserve"> </w:t>
      </w:r>
    </w:p>
    <w:p>
      <w:pPr>
        <w:spacing w:line="60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授权代表人签字（盖章）：</w:t>
      </w:r>
      <w:r>
        <w:rPr>
          <w:rFonts w:hint="eastAsia"/>
          <w:b/>
          <w:bCs/>
          <w:color w:val="000000"/>
          <w:sz w:val="24"/>
          <w:lang w:val="en-IE"/>
        </w:rPr>
        <w:t xml:space="preserve"> </w:t>
      </w:r>
      <w:r>
        <w:rPr>
          <w:rFonts w:hint="eastAsia"/>
          <w:color w:val="000000"/>
          <w:sz w:val="24"/>
        </w:rPr>
        <w:t xml:space="preserve">            授权代表人签字（盖章）：                        </w:t>
      </w:r>
    </w:p>
    <w:p>
      <w:pPr>
        <w:spacing w:line="600" w:lineRule="exact"/>
        <w:rPr>
          <w:rFonts w:hint="default" w:eastAsia="宋体"/>
          <w:color w:val="000000"/>
          <w:sz w:val="24"/>
          <w:lang w:val="en-US" w:eastAsia="zh-CN"/>
        </w:rPr>
      </w:pPr>
      <w:r>
        <w:rPr>
          <w:rFonts w:hint="eastAsia"/>
          <w:color w:val="000000"/>
          <w:sz w:val="24"/>
        </w:rPr>
        <w:t xml:space="preserve">时间：  </w:t>
      </w:r>
      <w:r>
        <w:rPr>
          <w:rFonts w:hint="eastAsia"/>
          <w:color w:val="000000"/>
          <w:sz w:val="24"/>
          <w:lang w:val="en-US" w:eastAsia="zh-CN"/>
        </w:rPr>
        <w:t xml:space="preserve">             </w:t>
      </w:r>
      <w:r>
        <w:rPr>
          <w:rFonts w:hint="eastAsia"/>
          <w:color w:val="000000"/>
          <w:sz w:val="24"/>
        </w:rPr>
        <w:t xml:space="preserve">               时间：</w:t>
      </w:r>
      <w:r>
        <w:rPr>
          <w:rFonts w:hint="eastAsia"/>
          <w:color w:val="000000"/>
          <w:sz w:val="24"/>
          <w:lang w:val="en-US" w:eastAsia="zh-CN"/>
        </w:rPr>
        <w:t xml:space="preserve"> </w:t>
      </w:r>
    </w:p>
    <w:p/>
    <w:p/>
    <w:p/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587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  <w:p>
    <w:pPr>
      <w:pStyle w:val="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577F2"/>
    <w:rsid w:val="3AF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2020-07-12T00:19:00Z</dcterms:created>
  <dc:creator>离歌-Zhang</dc:creator>
  <cp:lastModifiedBy>离歌-Zhang</cp:lastModifiedBy>
  <dcterms:modified xsi:type="dcterms:W3CDTF">2020-07-12T00:19:31Z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