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705" w:rsidRDefault="00A97705" w:rsidP="00A97705">
      <w:pPr>
        <w:pStyle w:val="BodyText"/>
        <w:spacing w:before="8"/>
        <w:rPr>
          <w:rFonts w:ascii="Times New Roman"/>
          <w:sz w:val="11"/>
        </w:rPr>
      </w:pPr>
    </w:p>
    <w:p w:rsidR="00A97705" w:rsidRDefault="00A97705" w:rsidP="00A97705">
      <w:pPr>
        <w:spacing w:before="89" w:line="328" w:lineRule="auto"/>
        <w:ind w:left="2760" w:right="267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Assignment- Week 4</w:t>
      </w:r>
      <w:bookmarkStart w:id="0" w:name="_GoBack"/>
      <w:bookmarkEnd w:id="0"/>
    </w:p>
    <w:p w:rsidR="00A97705" w:rsidRDefault="00A97705" w:rsidP="002663F1">
      <w:pPr>
        <w:pStyle w:val="BodyText"/>
        <w:numPr>
          <w:ilvl w:val="0"/>
          <w:numId w:val="5"/>
        </w:numPr>
        <w:spacing w:before="123"/>
      </w:pPr>
      <w:r>
        <w:t>UAV-VANETS link-up may be used for:</w:t>
      </w:r>
    </w:p>
    <w:p w:rsidR="00A97705" w:rsidRDefault="00A97705" w:rsidP="00A97705">
      <w:pPr>
        <w:pStyle w:val="ListParagraph"/>
        <w:numPr>
          <w:ilvl w:val="0"/>
          <w:numId w:val="4"/>
        </w:numPr>
        <w:tabs>
          <w:tab w:val="left" w:pos="1200"/>
        </w:tabs>
        <w:rPr>
          <w:sz w:val="24"/>
        </w:rPr>
      </w:pPr>
      <w:r>
        <w:rPr>
          <w:sz w:val="24"/>
        </w:rPr>
        <w:t>visual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</w:p>
    <w:p w:rsidR="00A97705" w:rsidRDefault="00A97705" w:rsidP="00A97705">
      <w:pPr>
        <w:pStyle w:val="ListParagraph"/>
        <w:numPr>
          <w:ilvl w:val="0"/>
          <w:numId w:val="4"/>
        </w:numPr>
        <w:tabs>
          <w:tab w:val="left" w:pos="1200"/>
        </w:tabs>
        <w:rPr>
          <w:sz w:val="24"/>
        </w:rPr>
      </w:pPr>
      <w:r>
        <w:rPr>
          <w:sz w:val="24"/>
        </w:rPr>
        <w:t>Data-</w:t>
      </w:r>
      <w:proofErr w:type="spellStart"/>
      <w:r>
        <w:rPr>
          <w:sz w:val="24"/>
        </w:rPr>
        <w:t>muling</w:t>
      </w:r>
      <w:proofErr w:type="spellEnd"/>
    </w:p>
    <w:p w:rsidR="00A97705" w:rsidRDefault="00A97705" w:rsidP="00A97705">
      <w:pPr>
        <w:pStyle w:val="ListParagraph"/>
        <w:numPr>
          <w:ilvl w:val="0"/>
          <w:numId w:val="4"/>
        </w:numPr>
        <w:tabs>
          <w:tab w:val="left" w:pos="1200"/>
        </w:tabs>
        <w:rPr>
          <w:sz w:val="24"/>
        </w:rPr>
      </w:pPr>
      <w:r>
        <w:rPr>
          <w:sz w:val="24"/>
        </w:rPr>
        <w:t>Coverage enhancement</w:t>
      </w:r>
    </w:p>
    <w:p w:rsidR="00A97705" w:rsidRPr="00B6675B" w:rsidRDefault="00A97705" w:rsidP="00A97705">
      <w:pPr>
        <w:pStyle w:val="Heading2"/>
        <w:numPr>
          <w:ilvl w:val="0"/>
          <w:numId w:val="4"/>
        </w:numPr>
        <w:tabs>
          <w:tab w:val="left" w:pos="1200"/>
        </w:tabs>
      </w:pPr>
      <w:r>
        <w:rPr>
          <w:rFonts w:ascii="Calibri"/>
        </w:rPr>
        <w:t>All 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these</w:t>
      </w:r>
    </w:p>
    <w:p w:rsidR="00A97705" w:rsidRPr="00B6675B" w:rsidRDefault="00A97705" w:rsidP="00A97705">
      <w:pPr>
        <w:pStyle w:val="Heading2"/>
        <w:numPr>
          <w:ilvl w:val="0"/>
          <w:numId w:val="5"/>
        </w:numPr>
        <w:tabs>
          <w:tab w:val="left" w:pos="1200"/>
        </w:tabs>
        <w:rPr>
          <w:b w:val="0"/>
        </w:rPr>
      </w:pPr>
      <w:r w:rsidRPr="00B6675B">
        <w:rPr>
          <w:b w:val="0"/>
        </w:rPr>
        <w:t xml:space="preserve">In which of the following frequency range does </w:t>
      </w:r>
      <w:proofErr w:type="spellStart"/>
      <w:r w:rsidRPr="00B6675B">
        <w:rPr>
          <w:b w:val="0"/>
        </w:rPr>
        <w:t>nano</w:t>
      </w:r>
      <w:proofErr w:type="spellEnd"/>
      <w:r w:rsidRPr="00B6675B">
        <w:rPr>
          <w:b w:val="0"/>
        </w:rPr>
        <w:t xml:space="preserve"> networks work?</w:t>
      </w:r>
    </w:p>
    <w:p w:rsidR="00A97705" w:rsidRDefault="00A97705" w:rsidP="00A97705">
      <w:pPr>
        <w:pStyle w:val="ListParagraph"/>
        <w:numPr>
          <w:ilvl w:val="0"/>
          <w:numId w:val="3"/>
        </w:numPr>
        <w:tabs>
          <w:tab w:val="left" w:pos="1200"/>
        </w:tabs>
        <w:spacing w:before="43"/>
        <w:ind w:hanging="361"/>
        <w:rPr>
          <w:sz w:val="24"/>
        </w:rPr>
      </w:pPr>
      <w:r>
        <w:rPr>
          <w:sz w:val="24"/>
        </w:rPr>
        <w:t>radio waves</w:t>
      </w:r>
    </w:p>
    <w:p w:rsidR="00A97705" w:rsidRDefault="00A97705" w:rsidP="00A97705">
      <w:pPr>
        <w:pStyle w:val="ListParagraph"/>
        <w:numPr>
          <w:ilvl w:val="0"/>
          <w:numId w:val="3"/>
        </w:numPr>
        <w:tabs>
          <w:tab w:val="left" w:pos="1200"/>
        </w:tabs>
        <w:ind w:hanging="361"/>
        <w:rPr>
          <w:sz w:val="24"/>
        </w:rPr>
      </w:pPr>
      <w:r>
        <w:rPr>
          <w:sz w:val="24"/>
        </w:rPr>
        <w:t>micro waves</w:t>
      </w:r>
    </w:p>
    <w:p w:rsidR="00A97705" w:rsidRDefault="00A97705" w:rsidP="00A97705">
      <w:pPr>
        <w:pStyle w:val="Heading2"/>
        <w:numPr>
          <w:ilvl w:val="0"/>
          <w:numId w:val="3"/>
        </w:numPr>
        <w:tabs>
          <w:tab w:val="left" w:pos="1200"/>
        </w:tabs>
        <w:ind w:hanging="361"/>
        <w:rPr>
          <w:rFonts w:ascii="Calibri"/>
        </w:rPr>
      </w:pPr>
      <w:proofErr w:type="gramStart"/>
      <w:r>
        <w:rPr>
          <w:rFonts w:ascii="Calibri"/>
        </w:rPr>
        <w:t>terahertz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waves</w:t>
      </w:r>
    </w:p>
    <w:p w:rsidR="00A97705" w:rsidRPr="00B6675B" w:rsidRDefault="00A97705" w:rsidP="00A97705">
      <w:pPr>
        <w:pStyle w:val="ListParagraph"/>
        <w:numPr>
          <w:ilvl w:val="0"/>
          <w:numId w:val="3"/>
        </w:numPr>
        <w:tabs>
          <w:tab w:val="left" w:pos="1200"/>
        </w:tabs>
        <w:spacing w:before="1" w:line="465" w:lineRule="auto"/>
        <w:ind w:left="119" w:right="7505" w:firstLine="720"/>
        <w:jc w:val="both"/>
        <w:rPr>
          <w:rFonts w:ascii="Times New Roman"/>
          <w:sz w:val="15"/>
        </w:rPr>
      </w:pPr>
      <w:r>
        <w:rPr>
          <w:sz w:val="24"/>
        </w:rPr>
        <w:t xml:space="preserve">infrared </w:t>
      </w:r>
    </w:p>
    <w:p w:rsidR="00A97705" w:rsidRDefault="00A97705" w:rsidP="00A97705">
      <w:pPr>
        <w:pStyle w:val="BodyText"/>
        <w:numPr>
          <w:ilvl w:val="0"/>
          <w:numId w:val="5"/>
        </w:numPr>
        <w:spacing w:before="51"/>
        <w:ind w:right="217"/>
      </w:pPr>
      <w:r>
        <w:t xml:space="preserve">In which of the following communication in </w:t>
      </w:r>
      <w:proofErr w:type="spellStart"/>
      <w:r>
        <w:t>nano</w:t>
      </w:r>
      <w:proofErr w:type="spellEnd"/>
      <w:r>
        <w:t xml:space="preserve"> networks, </w:t>
      </w:r>
      <w:r>
        <w:rPr>
          <w:b/>
        </w:rPr>
        <w:t xml:space="preserve">Gap </w:t>
      </w:r>
      <w:r>
        <w:t>junction serves as a mediator between cells and vesicles?</w:t>
      </w:r>
    </w:p>
    <w:p w:rsidR="00A97705" w:rsidRDefault="00A97705" w:rsidP="00A97705">
      <w:pPr>
        <w:pStyle w:val="ListParagraph"/>
        <w:numPr>
          <w:ilvl w:val="0"/>
          <w:numId w:val="1"/>
        </w:numPr>
        <w:tabs>
          <w:tab w:val="left" w:pos="1200"/>
        </w:tabs>
        <w:rPr>
          <w:sz w:val="24"/>
        </w:rPr>
      </w:pPr>
      <w:r>
        <w:rPr>
          <w:sz w:val="24"/>
        </w:rPr>
        <w:t>Electromagnetic</w:t>
      </w:r>
    </w:p>
    <w:p w:rsidR="00A97705" w:rsidRDefault="00A97705" w:rsidP="00A97705">
      <w:pPr>
        <w:pStyle w:val="ListParagraph"/>
        <w:numPr>
          <w:ilvl w:val="0"/>
          <w:numId w:val="1"/>
        </w:numPr>
        <w:tabs>
          <w:tab w:val="left" w:pos="1200"/>
        </w:tabs>
        <w:rPr>
          <w:sz w:val="24"/>
        </w:rPr>
      </w:pPr>
      <w:r>
        <w:rPr>
          <w:sz w:val="24"/>
        </w:rPr>
        <w:t>Acoustic</w:t>
      </w:r>
    </w:p>
    <w:p w:rsidR="00A97705" w:rsidRDefault="00A97705" w:rsidP="00A97705">
      <w:pPr>
        <w:pStyle w:val="Heading2"/>
        <w:numPr>
          <w:ilvl w:val="0"/>
          <w:numId w:val="1"/>
        </w:numPr>
        <w:tabs>
          <w:tab w:val="left" w:pos="1200"/>
        </w:tabs>
        <w:rPr>
          <w:rFonts w:ascii="Calibri"/>
        </w:rPr>
      </w:pPr>
      <w:r>
        <w:rPr>
          <w:rFonts w:ascii="Calibri"/>
        </w:rPr>
        <w:t>Molecular</w:t>
      </w:r>
    </w:p>
    <w:p w:rsidR="00A97705" w:rsidRDefault="00A97705" w:rsidP="00A97705">
      <w:pPr>
        <w:pStyle w:val="ListParagraph"/>
        <w:numPr>
          <w:ilvl w:val="0"/>
          <w:numId w:val="1"/>
        </w:numPr>
        <w:tabs>
          <w:tab w:val="left" w:pos="1200"/>
        </w:tabs>
        <w:spacing w:line="465" w:lineRule="auto"/>
        <w:ind w:left="120" w:right="7505" w:firstLine="720"/>
        <w:rPr>
          <w:rFonts w:ascii="Times New Roman"/>
          <w:b/>
          <w:sz w:val="24"/>
        </w:rPr>
      </w:pPr>
      <w:r>
        <w:rPr>
          <w:sz w:val="24"/>
        </w:rPr>
        <w:t xml:space="preserve">Optical </w:t>
      </w:r>
    </w:p>
    <w:p w:rsidR="00A97705" w:rsidRDefault="00A97705" w:rsidP="00A97705">
      <w:pPr>
        <w:pStyle w:val="BodyText"/>
        <w:numPr>
          <w:ilvl w:val="0"/>
          <w:numId w:val="5"/>
        </w:numPr>
        <w:spacing w:before="123"/>
      </w:pPr>
      <w:r>
        <w:t>Which of the following is true?</w:t>
      </w:r>
    </w:p>
    <w:p w:rsidR="00A97705" w:rsidRDefault="00A97705" w:rsidP="00A97705">
      <w:pPr>
        <w:pStyle w:val="BodyText"/>
      </w:pPr>
    </w:p>
    <w:p w:rsidR="00A97705" w:rsidRDefault="00A97705" w:rsidP="00A97705">
      <w:pPr>
        <w:pStyle w:val="ListParagraph"/>
        <w:numPr>
          <w:ilvl w:val="0"/>
          <w:numId w:val="2"/>
        </w:numPr>
        <w:tabs>
          <w:tab w:val="left" w:pos="1200"/>
        </w:tabs>
        <w:ind w:hanging="361"/>
        <w:rPr>
          <w:sz w:val="24"/>
        </w:rPr>
      </w:pPr>
      <w:r>
        <w:rPr>
          <w:sz w:val="24"/>
        </w:rPr>
        <w:t>In stationary wireless sensor networks, the creation of cluster node is not</w:t>
      </w:r>
      <w:r>
        <w:rPr>
          <w:spacing w:val="-18"/>
          <w:sz w:val="24"/>
        </w:rPr>
        <w:t xml:space="preserve"> </w:t>
      </w:r>
      <w:r>
        <w:rPr>
          <w:sz w:val="24"/>
        </w:rPr>
        <w:t>possible</w:t>
      </w:r>
    </w:p>
    <w:p w:rsidR="00A97705" w:rsidRDefault="00A97705" w:rsidP="00A97705">
      <w:pPr>
        <w:pStyle w:val="Heading2"/>
        <w:numPr>
          <w:ilvl w:val="0"/>
          <w:numId w:val="2"/>
        </w:numPr>
        <w:tabs>
          <w:tab w:val="left" w:pos="1200"/>
        </w:tabs>
        <w:ind w:right="525"/>
        <w:rPr>
          <w:rFonts w:ascii="Calibri"/>
        </w:rPr>
      </w:pPr>
      <w:r>
        <w:rPr>
          <w:rFonts w:ascii="Calibri"/>
        </w:rPr>
        <w:t>In stationary wireless sensor networks, node failure may results in partition of networks</w:t>
      </w:r>
    </w:p>
    <w:p w:rsidR="00A97705" w:rsidRDefault="00A97705" w:rsidP="00A97705">
      <w:pPr>
        <w:pStyle w:val="ListParagraph"/>
        <w:numPr>
          <w:ilvl w:val="0"/>
          <w:numId w:val="2"/>
        </w:numPr>
        <w:tabs>
          <w:tab w:val="left" w:pos="1200"/>
        </w:tabs>
        <w:spacing w:line="293" w:lineRule="exact"/>
        <w:rPr>
          <w:sz w:val="24"/>
        </w:rPr>
      </w:pPr>
      <w:r>
        <w:rPr>
          <w:sz w:val="24"/>
        </w:rPr>
        <w:t>The topology maintenance is very hard task in a stationary wireless sensor</w:t>
      </w:r>
      <w:r>
        <w:rPr>
          <w:spacing w:val="-24"/>
          <w:sz w:val="24"/>
        </w:rPr>
        <w:t xml:space="preserve"> </w:t>
      </w:r>
      <w:r>
        <w:rPr>
          <w:sz w:val="24"/>
        </w:rPr>
        <w:t>network.</w:t>
      </w:r>
    </w:p>
    <w:p w:rsidR="00A97705" w:rsidRPr="00A97705" w:rsidRDefault="00A97705" w:rsidP="00C7116B">
      <w:pPr>
        <w:pStyle w:val="ListParagraph"/>
        <w:numPr>
          <w:ilvl w:val="0"/>
          <w:numId w:val="2"/>
        </w:numPr>
        <w:tabs>
          <w:tab w:val="left" w:pos="1200"/>
        </w:tabs>
        <w:spacing w:before="11"/>
        <w:rPr>
          <w:sz w:val="23"/>
        </w:rPr>
      </w:pPr>
      <w:r>
        <w:rPr>
          <w:sz w:val="24"/>
        </w:rPr>
        <w:t>None of the above is</w:t>
      </w:r>
      <w:r w:rsidRPr="00A97705">
        <w:rPr>
          <w:spacing w:val="-6"/>
          <w:sz w:val="24"/>
        </w:rPr>
        <w:t xml:space="preserve"> </w:t>
      </w:r>
      <w:r>
        <w:rPr>
          <w:sz w:val="24"/>
        </w:rPr>
        <w:t>true</w:t>
      </w:r>
    </w:p>
    <w:p w:rsidR="00A97705" w:rsidRPr="00A97705" w:rsidRDefault="00A97705" w:rsidP="00FB2727">
      <w:pPr>
        <w:pStyle w:val="BodyText"/>
        <w:numPr>
          <w:ilvl w:val="0"/>
          <w:numId w:val="5"/>
        </w:numPr>
        <w:spacing w:before="1"/>
        <w:rPr>
          <w:sz w:val="31"/>
        </w:rPr>
      </w:pPr>
      <w:r>
        <w:t>In Human-centric sensing, which of these is NOT a constraint?</w:t>
      </w:r>
    </w:p>
    <w:p w:rsidR="00A97705" w:rsidRDefault="00A97705" w:rsidP="00A97705">
      <w:pPr>
        <w:pStyle w:val="ListParagraph"/>
        <w:numPr>
          <w:ilvl w:val="1"/>
          <w:numId w:val="2"/>
        </w:numPr>
        <w:tabs>
          <w:tab w:val="left" w:pos="1560"/>
        </w:tabs>
        <w:rPr>
          <w:sz w:val="24"/>
        </w:rPr>
      </w:pPr>
      <w:r>
        <w:rPr>
          <w:sz w:val="24"/>
        </w:rPr>
        <w:t>Energy of sensing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</w:p>
    <w:p w:rsidR="00A97705" w:rsidRDefault="00A97705" w:rsidP="00A97705">
      <w:pPr>
        <w:pStyle w:val="ListParagraph"/>
        <w:numPr>
          <w:ilvl w:val="1"/>
          <w:numId w:val="2"/>
        </w:numPr>
        <w:tabs>
          <w:tab w:val="left" w:pos="1560"/>
        </w:tabs>
        <w:rPr>
          <w:sz w:val="24"/>
        </w:rPr>
      </w:pPr>
      <w:r>
        <w:rPr>
          <w:sz w:val="24"/>
        </w:rPr>
        <w:t>Privacy of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:rsidR="00A97705" w:rsidRDefault="00A97705" w:rsidP="00A97705">
      <w:pPr>
        <w:pStyle w:val="ListParagraph"/>
        <w:numPr>
          <w:ilvl w:val="1"/>
          <w:numId w:val="2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Participant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</w:p>
    <w:p w:rsidR="00A97705" w:rsidRPr="00A97705" w:rsidRDefault="00A97705" w:rsidP="00A93927">
      <w:pPr>
        <w:pStyle w:val="Heading2"/>
        <w:numPr>
          <w:ilvl w:val="1"/>
          <w:numId w:val="2"/>
        </w:numPr>
        <w:tabs>
          <w:tab w:val="left" w:pos="1560"/>
        </w:tabs>
        <w:spacing w:before="11"/>
        <w:rPr>
          <w:rFonts w:ascii="Calibri"/>
        </w:rPr>
      </w:pPr>
      <w:r w:rsidRPr="00A97705">
        <w:rPr>
          <w:rFonts w:ascii="Calibri"/>
        </w:rPr>
        <w:t>Network</w:t>
      </w:r>
      <w:r w:rsidRPr="00A97705">
        <w:rPr>
          <w:rFonts w:ascii="Calibri"/>
          <w:spacing w:val="-2"/>
        </w:rPr>
        <w:t xml:space="preserve"> </w:t>
      </w:r>
      <w:r w:rsidRPr="00A97705">
        <w:rPr>
          <w:rFonts w:ascii="Calibri"/>
        </w:rPr>
        <w:t>size</w:t>
      </w:r>
    </w:p>
    <w:p w:rsidR="00A97705" w:rsidRDefault="00A97705" w:rsidP="00A97705">
      <w:pPr>
        <w:pStyle w:val="BodyText"/>
        <w:numPr>
          <w:ilvl w:val="0"/>
          <w:numId w:val="5"/>
        </w:numPr>
        <w:spacing w:before="123"/>
      </w:pPr>
      <w:r>
        <w:t>The main goal of participatory sensing is</w:t>
      </w:r>
    </w:p>
    <w:p w:rsidR="00A97705" w:rsidRDefault="00A97705" w:rsidP="00A97705">
      <w:pPr>
        <w:pStyle w:val="ListParagraph"/>
        <w:numPr>
          <w:ilvl w:val="0"/>
          <w:numId w:val="9"/>
        </w:numPr>
        <w:tabs>
          <w:tab w:val="left" w:pos="840"/>
        </w:tabs>
        <w:spacing w:before="120"/>
        <w:rPr>
          <w:sz w:val="24"/>
        </w:rPr>
      </w:pPr>
      <w:r>
        <w:rPr>
          <w:sz w:val="24"/>
        </w:rPr>
        <w:t>just to collect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A97705" w:rsidRDefault="00A97705" w:rsidP="00A97705">
      <w:pPr>
        <w:pStyle w:val="ListParagraph"/>
        <w:numPr>
          <w:ilvl w:val="0"/>
          <w:numId w:val="9"/>
        </w:numPr>
        <w:tabs>
          <w:tab w:val="left" w:pos="840"/>
        </w:tabs>
        <w:rPr>
          <w:sz w:val="24"/>
        </w:rPr>
      </w:pPr>
      <w:r>
        <w:rPr>
          <w:sz w:val="24"/>
        </w:rPr>
        <w:t>to restrict the common people to access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A97705" w:rsidRDefault="00A97705" w:rsidP="00A97705">
      <w:pPr>
        <w:pStyle w:val="Heading2"/>
        <w:numPr>
          <w:ilvl w:val="0"/>
          <w:numId w:val="9"/>
        </w:numPr>
        <w:tabs>
          <w:tab w:val="left" w:pos="840"/>
        </w:tabs>
        <w:ind w:hanging="361"/>
        <w:rPr>
          <w:rFonts w:ascii="Calibri"/>
        </w:rPr>
      </w:pPr>
      <w:proofErr w:type="gramStart"/>
      <w:r>
        <w:rPr>
          <w:rFonts w:ascii="Calibri"/>
        </w:rPr>
        <w:t>collect</w:t>
      </w:r>
      <w:proofErr w:type="gramEnd"/>
      <w:r>
        <w:rPr>
          <w:rFonts w:ascii="Calibri"/>
        </w:rPr>
        <w:t xml:space="preserve"> data and allow common people to access data and share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knowledge</w:t>
      </w:r>
    </w:p>
    <w:p w:rsidR="00A97705" w:rsidRPr="00A97705" w:rsidRDefault="00A97705" w:rsidP="00D761DB">
      <w:pPr>
        <w:pStyle w:val="ListParagraph"/>
        <w:numPr>
          <w:ilvl w:val="0"/>
          <w:numId w:val="9"/>
        </w:numPr>
        <w:tabs>
          <w:tab w:val="left" w:pos="895"/>
          <w:tab w:val="left" w:pos="896"/>
        </w:tabs>
        <w:spacing w:before="11"/>
        <w:ind w:left="895" w:hanging="416"/>
        <w:rPr>
          <w:sz w:val="23"/>
        </w:rPr>
      </w:pPr>
      <w:r>
        <w:rPr>
          <w:sz w:val="24"/>
        </w:rPr>
        <w:t>to collect data and restrict people to access data and share</w:t>
      </w:r>
      <w:r w:rsidRPr="00A97705">
        <w:rPr>
          <w:spacing w:val="-8"/>
          <w:sz w:val="24"/>
        </w:rPr>
        <w:t xml:space="preserve"> </w:t>
      </w:r>
      <w:r>
        <w:rPr>
          <w:sz w:val="24"/>
        </w:rPr>
        <w:t>knowledge</w:t>
      </w:r>
    </w:p>
    <w:p w:rsidR="00A97705" w:rsidRDefault="00A97705" w:rsidP="00A97705">
      <w:pPr>
        <w:pStyle w:val="BodyText"/>
        <w:numPr>
          <w:ilvl w:val="0"/>
          <w:numId w:val="5"/>
        </w:numPr>
        <w:spacing w:before="123"/>
      </w:pPr>
      <w:r>
        <w:t>Which of these topologies cannot be a reliable UAV network topology</w:t>
      </w:r>
    </w:p>
    <w:p w:rsidR="00A97705" w:rsidRDefault="00A97705" w:rsidP="00A97705">
      <w:pPr>
        <w:pStyle w:val="ListParagraph"/>
        <w:numPr>
          <w:ilvl w:val="0"/>
          <w:numId w:val="8"/>
        </w:numPr>
        <w:tabs>
          <w:tab w:val="left" w:pos="840"/>
        </w:tabs>
        <w:spacing w:before="43"/>
        <w:rPr>
          <w:sz w:val="24"/>
        </w:rPr>
      </w:pPr>
      <w:r>
        <w:rPr>
          <w:sz w:val="24"/>
        </w:rPr>
        <w:t>Star</w:t>
      </w:r>
    </w:p>
    <w:p w:rsidR="00A97705" w:rsidRDefault="00A97705" w:rsidP="00A97705">
      <w:pPr>
        <w:pStyle w:val="ListParagraph"/>
        <w:numPr>
          <w:ilvl w:val="0"/>
          <w:numId w:val="8"/>
        </w:numPr>
        <w:tabs>
          <w:tab w:val="left" w:pos="840"/>
        </w:tabs>
        <w:rPr>
          <w:sz w:val="24"/>
        </w:rPr>
      </w:pPr>
      <w:r>
        <w:rPr>
          <w:sz w:val="24"/>
        </w:rPr>
        <w:t>Flat</w:t>
      </w:r>
      <w:r>
        <w:rPr>
          <w:spacing w:val="1"/>
          <w:sz w:val="24"/>
        </w:rPr>
        <w:t xml:space="preserve"> </w:t>
      </w:r>
      <w:r>
        <w:rPr>
          <w:sz w:val="24"/>
        </w:rPr>
        <w:t>mesh</w:t>
      </w:r>
    </w:p>
    <w:p w:rsidR="00A97705" w:rsidRDefault="00A97705" w:rsidP="00A97705">
      <w:pPr>
        <w:pStyle w:val="ListParagraph"/>
        <w:numPr>
          <w:ilvl w:val="0"/>
          <w:numId w:val="8"/>
        </w:numPr>
        <w:tabs>
          <w:tab w:val="left" w:pos="840"/>
        </w:tabs>
        <w:rPr>
          <w:sz w:val="24"/>
        </w:rPr>
      </w:pPr>
      <w:r>
        <w:rPr>
          <w:sz w:val="24"/>
        </w:rPr>
        <w:t>Hierarchical mesh</w:t>
      </w:r>
    </w:p>
    <w:p w:rsidR="00A97705" w:rsidRPr="00A97705" w:rsidRDefault="00A97705" w:rsidP="006D3544">
      <w:pPr>
        <w:pStyle w:val="Heading2"/>
        <w:numPr>
          <w:ilvl w:val="0"/>
          <w:numId w:val="8"/>
        </w:numPr>
        <w:tabs>
          <w:tab w:val="left" w:pos="840"/>
        </w:tabs>
        <w:spacing w:before="3" w:line="465" w:lineRule="auto"/>
        <w:ind w:left="120" w:right="7481" w:firstLine="360"/>
        <w:rPr>
          <w:sz w:val="10"/>
        </w:rPr>
      </w:pPr>
      <w:r w:rsidRPr="00A97705">
        <w:rPr>
          <w:rFonts w:ascii="Calibri"/>
        </w:rPr>
        <w:t xml:space="preserve">Tree </w:t>
      </w:r>
    </w:p>
    <w:p w:rsidR="00A97705" w:rsidRDefault="00A97705" w:rsidP="00A97705">
      <w:pPr>
        <w:pStyle w:val="BodyText"/>
        <w:numPr>
          <w:ilvl w:val="0"/>
          <w:numId w:val="5"/>
        </w:numPr>
        <w:spacing w:before="123"/>
      </w:pPr>
      <w:r>
        <w:t>Which of the following is true for UAV networks?</w:t>
      </w:r>
    </w:p>
    <w:p w:rsidR="00A97705" w:rsidRDefault="00A97705" w:rsidP="00A97705">
      <w:pPr>
        <w:pStyle w:val="ListParagraph"/>
        <w:numPr>
          <w:ilvl w:val="1"/>
          <w:numId w:val="8"/>
        </w:numPr>
        <w:tabs>
          <w:tab w:val="left" w:pos="1200"/>
        </w:tabs>
        <w:rPr>
          <w:sz w:val="24"/>
        </w:rPr>
      </w:pPr>
      <w:r>
        <w:rPr>
          <w:sz w:val="24"/>
        </w:rPr>
        <w:t>links break frequently in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</w:p>
    <w:p w:rsidR="00A97705" w:rsidRDefault="00A97705" w:rsidP="00A97705">
      <w:pPr>
        <w:pStyle w:val="ListParagraph"/>
        <w:numPr>
          <w:ilvl w:val="1"/>
          <w:numId w:val="8"/>
        </w:numPr>
        <w:tabs>
          <w:tab w:val="left" w:pos="1200"/>
        </w:tabs>
        <w:rPr>
          <w:sz w:val="24"/>
        </w:rPr>
      </w:pPr>
      <w:r>
        <w:rPr>
          <w:sz w:val="24"/>
        </w:rPr>
        <w:t>It is very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</w:p>
    <w:p w:rsidR="00A97705" w:rsidRDefault="00A97705" w:rsidP="00A97705">
      <w:pPr>
        <w:pStyle w:val="ListParagraph"/>
        <w:numPr>
          <w:ilvl w:val="1"/>
          <w:numId w:val="8"/>
        </w:numPr>
        <w:tabs>
          <w:tab w:val="left" w:pos="1200"/>
        </w:tabs>
        <w:rPr>
          <w:sz w:val="24"/>
        </w:rPr>
      </w:pPr>
      <w:r>
        <w:rPr>
          <w:sz w:val="24"/>
        </w:rPr>
        <w:t>It needs Huge power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</w:p>
    <w:p w:rsidR="00A97705" w:rsidRPr="00A97705" w:rsidRDefault="00A97705" w:rsidP="00DD7494">
      <w:pPr>
        <w:pStyle w:val="Heading2"/>
        <w:numPr>
          <w:ilvl w:val="1"/>
          <w:numId w:val="8"/>
        </w:numPr>
        <w:tabs>
          <w:tab w:val="left" w:pos="1200"/>
        </w:tabs>
        <w:spacing w:before="5" w:line="465" w:lineRule="auto"/>
        <w:ind w:left="119" w:right="6742" w:firstLine="720"/>
        <w:rPr>
          <w:sz w:val="10"/>
        </w:rPr>
      </w:pPr>
      <w:r>
        <w:rPr>
          <w:rFonts w:ascii="Calibri"/>
        </w:rPr>
        <w:lastRenderedPageBreak/>
        <w:t xml:space="preserve">All of the above </w:t>
      </w:r>
    </w:p>
    <w:p w:rsidR="00A97705" w:rsidRDefault="00A97705" w:rsidP="00A97705">
      <w:pPr>
        <w:pStyle w:val="BodyText"/>
        <w:numPr>
          <w:ilvl w:val="0"/>
          <w:numId w:val="5"/>
        </w:numPr>
        <w:spacing w:before="123"/>
      </w:pPr>
      <w:r>
        <w:t>Machine-to-Machine (M2M) is designed for</w:t>
      </w:r>
    </w:p>
    <w:p w:rsidR="00A97705" w:rsidRDefault="00A97705" w:rsidP="00A97705">
      <w:pPr>
        <w:pStyle w:val="ListParagraph"/>
        <w:numPr>
          <w:ilvl w:val="0"/>
          <w:numId w:val="7"/>
        </w:numPr>
        <w:tabs>
          <w:tab w:val="left" w:pos="840"/>
        </w:tabs>
        <w:spacing w:before="120"/>
        <w:rPr>
          <w:sz w:val="24"/>
        </w:rPr>
      </w:pPr>
      <w:r>
        <w:rPr>
          <w:sz w:val="24"/>
        </w:rPr>
        <w:t>isolated systems using proprietary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</w:p>
    <w:p w:rsidR="00A97705" w:rsidRDefault="00A97705" w:rsidP="00A97705">
      <w:pPr>
        <w:pStyle w:val="Heading2"/>
        <w:numPr>
          <w:ilvl w:val="0"/>
          <w:numId w:val="7"/>
        </w:numPr>
        <w:tabs>
          <w:tab w:val="left" w:pos="840"/>
        </w:tabs>
        <w:rPr>
          <w:rFonts w:ascii="Calibri"/>
        </w:rPr>
      </w:pPr>
      <w:proofErr w:type="gramStart"/>
      <w:r>
        <w:rPr>
          <w:rFonts w:ascii="Calibri"/>
        </w:rPr>
        <w:t>cross</w:t>
      </w:r>
      <w:proofErr w:type="gramEnd"/>
      <w:r>
        <w:rPr>
          <w:rFonts w:ascii="Calibri"/>
        </w:rPr>
        <w:t xml:space="preserve"> platform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integration</w:t>
      </w:r>
    </w:p>
    <w:p w:rsidR="00A97705" w:rsidRDefault="00A97705" w:rsidP="00A97705">
      <w:pPr>
        <w:pStyle w:val="ListParagraph"/>
        <w:numPr>
          <w:ilvl w:val="0"/>
          <w:numId w:val="7"/>
        </w:numPr>
        <w:tabs>
          <w:tab w:val="left" w:pos="840"/>
        </w:tabs>
        <w:rPr>
          <w:sz w:val="24"/>
        </w:rPr>
      </w:pPr>
      <w:r>
        <w:rPr>
          <w:sz w:val="24"/>
        </w:rPr>
        <w:t>home 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</w:p>
    <w:p w:rsidR="00A97705" w:rsidRDefault="00A97705" w:rsidP="00A97705">
      <w:pPr>
        <w:pStyle w:val="ListParagraph"/>
        <w:numPr>
          <w:ilvl w:val="0"/>
          <w:numId w:val="7"/>
        </w:numPr>
        <w:tabs>
          <w:tab w:val="left" w:pos="840"/>
        </w:tabs>
        <w:spacing w:line="458" w:lineRule="auto"/>
        <w:ind w:left="120" w:right="6893" w:firstLine="360"/>
        <w:rPr>
          <w:rFonts w:ascii="Times New Roman"/>
          <w:b/>
          <w:sz w:val="19"/>
        </w:rPr>
      </w:pPr>
      <w:r>
        <w:rPr>
          <w:sz w:val="24"/>
        </w:rPr>
        <w:t xml:space="preserve">none of the </w:t>
      </w:r>
      <w:r>
        <w:rPr>
          <w:spacing w:val="-3"/>
          <w:sz w:val="24"/>
        </w:rPr>
        <w:t xml:space="preserve">above </w:t>
      </w:r>
    </w:p>
    <w:p w:rsidR="00A97705" w:rsidRDefault="00A97705" w:rsidP="00A97705">
      <w:pPr>
        <w:pStyle w:val="BodyText"/>
        <w:numPr>
          <w:ilvl w:val="0"/>
          <w:numId w:val="5"/>
        </w:numPr>
        <w:spacing w:before="52"/>
      </w:pPr>
      <w:r>
        <w:t>Which of these can be regarded as the salient feature(s) of a 3D UWSN architecture?</w:t>
      </w:r>
    </w:p>
    <w:p w:rsidR="00A97705" w:rsidRDefault="00A97705" w:rsidP="00A97705">
      <w:pPr>
        <w:pStyle w:val="ListParagraph"/>
        <w:numPr>
          <w:ilvl w:val="0"/>
          <w:numId w:val="6"/>
        </w:numPr>
        <w:tabs>
          <w:tab w:val="left" w:pos="840"/>
        </w:tabs>
        <w:spacing w:before="119"/>
        <w:rPr>
          <w:sz w:val="24"/>
        </w:rPr>
      </w:pPr>
      <w:r>
        <w:rPr>
          <w:sz w:val="24"/>
        </w:rPr>
        <w:t>Silent &amp; energy-efficient scheme for mobile</w:t>
      </w:r>
      <w:r>
        <w:rPr>
          <w:spacing w:val="-6"/>
          <w:sz w:val="24"/>
        </w:rPr>
        <w:t xml:space="preserve"> </w:t>
      </w:r>
      <w:r>
        <w:rPr>
          <w:sz w:val="24"/>
        </w:rPr>
        <w:t>UWSNs</w:t>
      </w:r>
    </w:p>
    <w:p w:rsidR="00A97705" w:rsidRDefault="00A97705" w:rsidP="00A97705">
      <w:pPr>
        <w:pStyle w:val="ListParagraph"/>
        <w:numPr>
          <w:ilvl w:val="0"/>
          <w:numId w:val="6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Iterative approach with less initiators nodes (anchors)</w:t>
      </w:r>
      <w:r>
        <w:rPr>
          <w:spacing w:val="-6"/>
          <w:sz w:val="24"/>
        </w:rPr>
        <w:t xml:space="preserve"> </w:t>
      </w:r>
      <w:r>
        <w:rPr>
          <w:sz w:val="24"/>
        </w:rPr>
        <w:t>required</w:t>
      </w:r>
    </w:p>
    <w:p w:rsidR="00A97705" w:rsidRDefault="00A97705" w:rsidP="00A97705">
      <w:pPr>
        <w:pStyle w:val="ListParagraph"/>
        <w:numPr>
          <w:ilvl w:val="0"/>
          <w:numId w:val="6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Mobility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</w:t>
      </w:r>
    </w:p>
    <w:p w:rsidR="00A97705" w:rsidRDefault="00A97705" w:rsidP="00A97705">
      <w:pPr>
        <w:pStyle w:val="Heading2"/>
        <w:numPr>
          <w:ilvl w:val="0"/>
          <w:numId w:val="6"/>
        </w:numPr>
        <w:tabs>
          <w:tab w:val="left" w:pos="840"/>
        </w:tabs>
        <w:ind w:hanging="361"/>
        <w:rPr>
          <w:rFonts w:ascii="Calibri"/>
        </w:rPr>
      </w:pPr>
      <w:r>
        <w:rPr>
          <w:rFonts w:ascii="Calibri"/>
        </w:rPr>
        <w:t>All 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these</w:t>
      </w:r>
    </w:p>
    <w:p w:rsidR="00A97705" w:rsidRDefault="00A97705" w:rsidP="00A97705">
      <w:pPr>
        <w:pStyle w:val="BodyText"/>
        <w:numPr>
          <w:ilvl w:val="0"/>
          <w:numId w:val="5"/>
        </w:numPr>
        <w:spacing w:before="123"/>
      </w:pPr>
      <w:r>
        <w:t>Low-end M2M nodes are:</w:t>
      </w:r>
    </w:p>
    <w:p w:rsidR="00A97705" w:rsidRDefault="00A97705" w:rsidP="00A97705">
      <w:pPr>
        <w:pStyle w:val="ListParagraph"/>
        <w:numPr>
          <w:ilvl w:val="1"/>
          <w:numId w:val="6"/>
        </w:numPr>
        <w:tabs>
          <w:tab w:val="left" w:pos="1200"/>
        </w:tabs>
        <w:spacing w:before="45"/>
        <w:ind w:hanging="361"/>
        <w:rPr>
          <w:sz w:val="24"/>
        </w:rPr>
      </w:pPr>
      <w:r>
        <w:rPr>
          <w:sz w:val="24"/>
        </w:rPr>
        <w:t>Mobile</w:t>
      </w:r>
    </w:p>
    <w:p w:rsidR="00A97705" w:rsidRDefault="00A97705" w:rsidP="00A97705">
      <w:pPr>
        <w:pStyle w:val="Heading2"/>
        <w:numPr>
          <w:ilvl w:val="1"/>
          <w:numId w:val="6"/>
        </w:numPr>
        <w:tabs>
          <w:tab w:val="left" w:pos="1200"/>
        </w:tabs>
        <w:spacing w:before="43"/>
        <w:ind w:hanging="361"/>
        <w:rPr>
          <w:rFonts w:ascii="Calibri"/>
        </w:rPr>
      </w:pPr>
      <w:r>
        <w:rPr>
          <w:rFonts w:ascii="Calibri"/>
        </w:rPr>
        <w:t>Energy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efficient</w:t>
      </w:r>
    </w:p>
    <w:p w:rsidR="00A97705" w:rsidRDefault="00A97705" w:rsidP="00A97705">
      <w:pPr>
        <w:pStyle w:val="ListParagraph"/>
        <w:numPr>
          <w:ilvl w:val="1"/>
          <w:numId w:val="6"/>
        </w:numPr>
        <w:tabs>
          <w:tab w:val="left" w:pos="1200"/>
        </w:tabs>
        <w:spacing w:before="43"/>
        <w:rPr>
          <w:sz w:val="24"/>
        </w:rPr>
      </w:pPr>
      <w:r>
        <w:rPr>
          <w:sz w:val="24"/>
        </w:rPr>
        <w:t>Complex</w:t>
      </w:r>
    </w:p>
    <w:p w:rsidR="00A97705" w:rsidRPr="00A97705" w:rsidRDefault="00A97705" w:rsidP="00A20EED">
      <w:pPr>
        <w:pStyle w:val="ListParagraph"/>
        <w:numPr>
          <w:ilvl w:val="1"/>
          <w:numId w:val="6"/>
        </w:numPr>
        <w:tabs>
          <w:tab w:val="left" w:pos="1200"/>
        </w:tabs>
        <w:spacing w:before="46"/>
        <w:rPr>
          <w:sz w:val="24"/>
        </w:rPr>
      </w:pPr>
      <w:r w:rsidRPr="00A97705">
        <w:rPr>
          <w:sz w:val="24"/>
        </w:rPr>
        <w:t>Costly</w:t>
      </w:r>
    </w:p>
    <w:p w:rsidR="00A97705" w:rsidRDefault="00A97705" w:rsidP="00A97705">
      <w:pPr>
        <w:pStyle w:val="BodyText"/>
        <w:numPr>
          <w:ilvl w:val="0"/>
          <w:numId w:val="5"/>
        </w:numPr>
        <w:spacing w:before="118"/>
        <w:rPr>
          <w:rFonts w:ascii="Times New Roman"/>
        </w:rPr>
      </w:pPr>
      <w:r>
        <w:rPr>
          <w:rFonts w:ascii="Times New Roman"/>
        </w:rPr>
        <w:t>In M2M, which of the following is true?</w:t>
      </w:r>
    </w:p>
    <w:p w:rsidR="00A97705" w:rsidRDefault="00A97705" w:rsidP="00A97705">
      <w:pPr>
        <w:pStyle w:val="BodyText"/>
        <w:spacing w:before="10"/>
        <w:rPr>
          <w:rFonts w:ascii="Times New Roman"/>
          <w:sz w:val="20"/>
        </w:rPr>
      </w:pPr>
    </w:p>
    <w:p w:rsidR="00A97705" w:rsidRDefault="00A97705" w:rsidP="00A97705">
      <w:pPr>
        <w:pStyle w:val="ListParagraph"/>
        <w:numPr>
          <w:ilvl w:val="0"/>
          <w:numId w:val="11"/>
        </w:numPr>
        <w:tabs>
          <w:tab w:val="left" w:pos="84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Low-end sensor nodes 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mobile</w:t>
      </w:r>
    </w:p>
    <w:p w:rsidR="00A97705" w:rsidRDefault="00A97705" w:rsidP="00A97705">
      <w:pPr>
        <w:pStyle w:val="ListParagraph"/>
        <w:numPr>
          <w:ilvl w:val="0"/>
          <w:numId w:val="11"/>
        </w:numPr>
        <w:tabs>
          <w:tab w:val="left" w:pos="840"/>
        </w:tabs>
        <w:spacing w:before="41"/>
        <w:rPr>
          <w:rFonts w:ascii="Times New Roman"/>
          <w:sz w:val="24"/>
        </w:rPr>
      </w:pPr>
      <w:r>
        <w:rPr>
          <w:rFonts w:ascii="Times New Roman"/>
          <w:sz w:val="24"/>
        </w:rPr>
        <w:t>Both mid-end and high-end sensor nodes 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static</w:t>
      </w:r>
    </w:p>
    <w:p w:rsidR="00A97705" w:rsidRDefault="00A97705" w:rsidP="00A97705">
      <w:pPr>
        <w:pStyle w:val="ListParagraph"/>
        <w:numPr>
          <w:ilvl w:val="0"/>
          <w:numId w:val="11"/>
        </w:numPr>
        <w:tabs>
          <w:tab w:val="left" w:pos="840"/>
        </w:tabs>
        <w:spacing w:before="43"/>
        <w:rPr>
          <w:rFonts w:ascii="Times New Roman"/>
          <w:sz w:val="24"/>
        </w:rPr>
      </w:pPr>
      <w:r>
        <w:rPr>
          <w:rFonts w:ascii="Times New Roman"/>
          <w:sz w:val="24"/>
        </w:rPr>
        <w:t>Both low-end and high-end sensor nodes are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mobile</w:t>
      </w:r>
    </w:p>
    <w:p w:rsidR="00A97705" w:rsidRPr="00A97705" w:rsidRDefault="00A97705" w:rsidP="009E74EE">
      <w:pPr>
        <w:pStyle w:val="Heading2"/>
        <w:numPr>
          <w:ilvl w:val="0"/>
          <w:numId w:val="11"/>
        </w:numPr>
        <w:tabs>
          <w:tab w:val="left" w:pos="840"/>
        </w:tabs>
        <w:spacing w:before="1"/>
        <w:rPr>
          <w:sz w:val="31"/>
        </w:rPr>
      </w:pPr>
      <w:r>
        <w:t>High-end sensor nodes are</w:t>
      </w:r>
      <w:r w:rsidRPr="00A97705">
        <w:rPr>
          <w:spacing w:val="-4"/>
        </w:rPr>
        <w:t xml:space="preserve"> </w:t>
      </w:r>
      <w:r>
        <w:t>mobile</w:t>
      </w:r>
    </w:p>
    <w:p w:rsidR="00A97705" w:rsidRDefault="00A97705" w:rsidP="00A97705">
      <w:pPr>
        <w:pStyle w:val="BodyText"/>
        <w:spacing w:before="5"/>
        <w:rPr>
          <w:rFonts w:ascii="Times New Roman"/>
          <w:sz w:val="10"/>
        </w:rPr>
      </w:pPr>
    </w:p>
    <w:p w:rsidR="00A97705" w:rsidRDefault="00A97705" w:rsidP="00A97705">
      <w:pPr>
        <w:pStyle w:val="BodyText"/>
        <w:numPr>
          <w:ilvl w:val="0"/>
          <w:numId w:val="5"/>
        </w:numPr>
        <w:spacing w:before="123"/>
      </w:pPr>
      <w:r>
        <w:t>Which of the following is/are the challenge(s) of human-centric sensing?</w:t>
      </w:r>
    </w:p>
    <w:p w:rsidR="00A97705" w:rsidRDefault="00A97705" w:rsidP="00A97705">
      <w:pPr>
        <w:pStyle w:val="ListParagraph"/>
        <w:numPr>
          <w:ilvl w:val="1"/>
          <w:numId w:val="11"/>
        </w:numPr>
        <w:tabs>
          <w:tab w:val="left" w:pos="1200"/>
        </w:tabs>
        <w:ind w:hanging="361"/>
        <w:rPr>
          <w:sz w:val="24"/>
        </w:rPr>
      </w:pPr>
      <w:r>
        <w:rPr>
          <w:sz w:val="24"/>
        </w:rPr>
        <w:t>Energy of</w:t>
      </w:r>
      <w:r>
        <w:rPr>
          <w:spacing w:val="-2"/>
          <w:sz w:val="24"/>
        </w:rPr>
        <w:t xml:space="preserve"> </w:t>
      </w:r>
      <w:r>
        <w:rPr>
          <w:sz w:val="24"/>
        </w:rPr>
        <w:t>devices</w:t>
      </w:r>
    </w:p>
    <w:p w:rsidR="00A97705" w:rsidRDefault="00A97705" w:rsidP="00A97705">
      <w:pPr>
        <w:pStyle w:val="ListParagraph"/>
        <w:numPr>
          <w:ilvl w:val="1"/>
          <w:numId w:val="11"/>
        </w:numPr>
        <w:tabs>
          <w:tab w:val="left" w:pos="1200"/>
        </w:tabs>
        <w:ind w:hanging="361"/>
        <w:rPr>
          <w:sz w:val="24"/>
        </w:rPr>
      </w:pPr>
      <w:r>
        <w:rPr>
          <w:sz w:val="24"/>
        </w:rPr>
        <w:t>Participant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</w:p>
    <w:p w:rsidR="00A97705" w:rsidRDefault="00A97705" w:rsidP="00A97705">
      <w:pPr>
        <w:pStyle w:val="ListParagraph"/>
        <w:numPr>
          <w:ilvl w:val="1"/>
          <w:numId w:val="11"/>
        </w:numPr>
        <w:tabs>
          <w:tab w:val="left" w:pos="1200"/>
        </w:tabs>
        <w:ind w:hanging="361"/>
        <w:rPr>
          <w:sz w:val="24"/>
        </w:rPr>
      </w:pPr>
      <w:r>
        <w:rPr>
          <w:sz w:val="24"/>
        </w:rPr>
        <w:t>Privacy of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:rsidR="00A97705" w:rsidRDefault="00A97705" w:rsidP="00A97705">
      <w:pPr>
        <w:pStyle w:val="Heading2"/>
        <w:numPr>
          <w:ilvl w:val="1"/>
          <w:numId w:val="11"/>
        </w:numPr>
        <w:tabs>
          <w:tab w:val="left" w:pos="1200"/>
        </w:tabs>
        <w:spacing w:line="465" w:lineRule="auto"/>
        <w:ind w:left="119" w:right="7002" w:firstLine="720"/>
      </w:pPr>
      <w:r>
        <w:rPr>
          <w:rFonts w:ascii="Calibri"/>
        </w:rPr>
        <w:t xml:space="preserve">All the above 14. </w:t>
      </w:r>
      <w:r>
        <w:t>OGDC stands</w:t>
      </w:r>
      <w:r>
        <w:rPr>
          <w:spacing w:val="-4"/>
        </w:rPr>
        <w:t xml:space="preserve"> </w:t>
      </w:r>
      <w:r>
        <w:t>for:</w:t>
      </w:r>
    </w:p>
    <w:p w:rsidR="00A97705" w:rsidRDefault="00A97705" w:rsidP="00A97705">
      <w:pPr>
        <w:pStyle w:val="ListParagraph"/>
        <w:numPr>
          <w:ilvl w:val="0"/>
          <w:numId w:val="10"/>
        </w:numPr>
        <w:tabs>
          <w:tab w:val="left" w:pos="840"/>
        </w:tabs>
        <w:spacing w:before="120"/>
        <w:rPr>
          <w:sz w:val="24"/>
        </w:rPr>
      </w:pPr>
      <w:r>
        <w:rPr>
          <w:sz w:val="24"/>
        </w:rPr>
        <w:t>Optimal Geographical Destination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</w:p>
    <w:p w:rsidR="00A97705" w:rsidRDefault="00A97705" w:rsidP="00A97705">
      <w:pPr>
        <w:pStyle w:val="Heading2"/>
        <w:numPr>
          <w:ilvl w:val="0"/>
          <w:numId w:val="10"/>
        </w:numPr>
        <w:tabs>
          <w:tab w:val="left" w:pos="840"/>
        </w:tabs>
        <w:rPr>
          <w:rFonts w:ascii="Calibri"/>
        </w:rPr>
      </w:pPr>
      <w:r>
        <w:rPr>
          <w:rFonts w:ascii="Calibri"/>
        </w:rPr>
        <w:t>Optimal Geographical Density Control</w:t>
      </w:r>
    </w:p>
    <w:p w:rsidR="00A97705" w:rsidRDefault="00A97705" w:rsidP="00A97705">
      <w:pPr>
        <w:pStyle w:val="ListParagraph"/>
        <w:numPr>
          <w:ilvl w:val="0"/>
          <w:numId w:val="10"/>
        </w:numPr>
        <w:tabs>
          <w:tab w:val="left" w:pos="840"/>
        </w:tabs>
        <w:spacing w:before="2"/>
        <w:rPr>
          <w:sz w:val="24"/>
        </w:rPr>
      </w:pPr>
      <w:r>
        <w:rPr>
          <w:sz w:val="24"/>
        </w:rPr>
        <w:t>Optimal Geographical Destination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</w:p>
    <w:p w:rsidR="00A97705" w:rsidRPr="00A97705" w:rsidRDefault="00A97705" w:rsidP="00FD391B">
      <w:pPr>
        <w:pStyle w:val="ListParagraph"/>
        <w:numPr>
          <w:ilvl w:val="0"/>
          <w:numId w:val="10"/>
        </w:numPr>
        <w:tabs>
          <w:tab w:val="left" w:pos="840"/>
        </w:tabs>
        <w:rPr>
          <w:sz w:val="24"/>
        </w:rPr>
      </w:pPr>
      <w:r w:rsidRPr="00A97705">
        <w:rPr>
          <w:sz w:val="24"/>
        </w:rPr>
        <w:t>Optimal Geographical Density</w:t>
      </w:r>
      <w:r w:rsidRPr="00A97705">
        <w:rPr>
          <w:spacing w:val="-3"/>
          <w:sz w:val="24"/>
        </w:rPr>
        <w:t xml:space="preserve"> </w:t>
      </w:r>
      <w:r w:rsidRPr="00A97705">
        <w:rPr>
          <w:sz w:val="24"/>
        </w:rPr>
        <w:t>Communication</w:t>
      </w:r>
    </w:p>
    <w:p w:rsidR="00A97705" w:rsidRDefault="00A97705" w:rsidP="00A97705">
      <w:pPr>
        <w:pStyle w:val="BodyText"/>
        <w:spacing w:before="123" w:line="278" w:lineRule="auto"/>
        <w:ind w:left="119" w:right="888"/>
      </w:pPr>
      <w:r>
        <w:t>15</w:t>
      </w:r>
      <w:proofErr w:type="gramStart"/>
      <w:r>
        <w:t>.In</w:t>
      </w:r>
      <w:proofErr w:type="gramEnd"/>
      <w:r>
        <w:t xml:space="preserve"> M2M communications, which of the following nodes is/are typically used for general environmental monitoring?</w:t>
      </w:r>
    </w:p>
    <w:p w:rsidR="00A97705" w:rsidRDefault="00A97705" w:rsidP="00A97705">
      <w:pPr>
        <w:pStyle w:val="Heading2"/>
        <w:numPr>
          <w:ilvl w:val="0"/>
          <w:numId w:val="12"/>
        </w:numPr>
        <w:tabs>
          <w:tab w:val="left" w:pos="840"/>
        </w:tabs>
        <w:spacing w:before="194"/>
        <w:ind w:hanging="361"/>
        <w:rPr>
          <w:rFonts w:ascii="Calibri"/>
        </w:rPr>
      </w:pPr>
      <w:r>
        <w:rPr>
          <w:rFonts w:ascii="Calibri"/>
        </w:rPr>
        <w:t>Low-end sensor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nodes</w:t>
      </w:r>
    </w:p>
    <w:p w:rsidR="00A97705" w:rsidRDefault="00A97705" w:rsidP="00A97705">
      <w:pPr>
        <w:pStyle w:val="ListParagraph"/>
        <w:numPr>
          <w:ilvl w:val="0"/>
          <w:numId w:val="12"/>
        </w:numPr>
        <w:tabs>
          <w:tab w:val="left" w:pos="840"/>
        </w:tabs>
        <w:spacing w:before="45"/>
        <w:ind w:hanging="361"/>
        <w:rPr>
          <w:sz w:val="24"/>
        </w:rPr>
      </w:pPr>
      <w:r>
        <w:rPr>
          <w:sz w:val="24"/>
        </w:rPr>
        <w:t>Mid-end sensor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</w:p>
    <w:p w:rsidR="00A97705" w:rsidRDefault="00A97705" w:rsidP="00A97705">
      <w:pPr>
        <w:pStyle w:val="ListParagraph"/>
        <w:numPr>
          <w:ilvl w:val="0"/>
          <w:numId w:val="12"/>
        </w:numPr>
        <w:tabs>
          <w:tab w:val="left" w:pos="840"/>
        </w:tabs>
        <w:spacing w:before="43"/>
        <w:ind w:hanging="361"/>
        <w:rPr>
          <w:sz w:val="24"/>
        </w:rPr>
      </w:pPr>
      <w:r>
        <w:rPr>
          <w:sz w:val="24"/>
        </w:rPr>
        <w:t>High-end sensor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</w:p>
    <w:p w:rsidR="00A97705" w:rsidRDefault="00A97705" w:rsidP="00A97705">
      <w:pPr>
        <w:pStyle w:val="ListParagraph"/>
        <w:numPr>
          <w:ilvl w:val="0"/>
          <w:numId w:val="12"/>
        </w:numPr>
        <w:tabs>
          <w:tab w:val="left" w:pos="840"/>
        </w:tabs>
        <w:spacing w:before="43"/>
        <w:ind w:hanging="361"/>
        <w:rPr>
          <w:sz w:val="24"/>
        </w:rPr>
      </w:pPr>
      <w:r>
        <w:rPr>
          <w:sz w:val="24"/>
        </w:rPr>
        <w:t>All 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</w:p>
    <w:p w:rsidR="00A97705" w:rsidRDefault="00A97705" w:rsidP="00A97705">
      <w:pPr>
        <w:rPr>
          <w:sz w:val="24"/>
        </w:rPr>
        <w:sectPr w:rsidR="00A97705">
          <w:pgSz w:w="12240" w:h="15840"/>
          <w:pgMar w:top="720" w:right="140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97705" w:rsidRPr="00B6675B" w:rsidRDefault="00A97705" w:rsidP="00A97705">
      <w:pPr>
        <w:pStyle w:val="Heading2"/>
        <w:tabs>
          <w:tab w:val="left" w:pos="1560"/>
        </w:tabs>
        <w:spacing w:before="11"/>
        <w:sectPr w:rsidR="00A97705" w:rsidRPr="00B6675B">
          <w:pgSz w:w="12240" w:h="15840"/>
          <w:pgMar w:top="720" w:right="140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6E26" w:rsidRDefault="004B6E26"/>
    <w:sectPr w:rsidR="004B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5D39"/>
    <w:multiLevelType w:val="hybridMultilevel"/>
    <w:tmpl w:val="56D6E282"/>
    <w:lvl w:ilvl="0" w:tplc="4F085522">
      <w:start w:val="1"/>
      <w:numFmt w:val="lowerLetter"/>
      <w:lvlText w:val="%1."/>
      <w:lvlJc w:val="left"/>
      <w:pPr>
        <w:ind w:left="1200" w:hanging="360"/>
        <w:jc w:val="left"/>
      </w:pPr>
      <w:rPr>
        <w:rFonts w:hint="default"/>
        <w:spacing w:val="-3"/>
        <w:w w:val="100"/>
        <w:lang w:val="en-US" w:eastAsia="en-US" w:bidi="en-US"/>
      </w:rPr>
    </w:lvl>
    <w:lvl w:ilvl="1" w:tplc="68EA3C90">
      <w:start w:val="1"/>
      <w:numFmt w:val="lowerLetter"/>
      <w:lvlText w:val="%2."/>
      <w:lvlJc w:val="left"/>
      <w:pPr>
        <w:ind w:left="1560" w:hanging="360"/>
        <w:jc w:val="left"/>
      </w:pPr>
      <w:rPr>
        <w:rFonts w:hint="default"/>
        <w:spacing w:val="-2"/>
        <w:w w:val="100"/>
        <w:lang w:val="en-US" w:eastAsia="en-US" w:bidi="en-US"/>
      </w:rPr>
    </w:lvl>
    <w:lvl w:ilvl="2" w:tplc="AB1CC52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en-US"/>
      </w:rPr>
    </w:lvl>
    <w:lvl w:ilvl="3" w:tplc="870C403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  <w:lvl w:ilvl="4" w:tplc="8A76491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5" w:tplc="C0364F9E"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en-US"/>
      </w:rPr>
    </w:lvl>
    <w:lvl w:ilvl="6" w:tplc="B9DA8CFA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en-US"/>
      </w:rPr>
    </w:lvl>
    <w:lvl w:ilvl="7" w:tplc="D0F86E90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en-US"/>
      </w:rPr>
    </w:lvl>
    <w:lvl w:ilvl="8" w:tplc="E8049DA0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en-US"/>
      </w:rPr>
    </w:lvl>
  </w:abstractNum>
  <w:abstractNum w:abstractNumId="1">
    <w:nsid w:val="0A800696"/>
    <w:multiLevelType w:val="hybridMultilevel"/>
    <w:tmpl w:val="8C76045A"/>
    <w:lvl w:ilvl="0" w:tplc="3900FDCC">
      <w:start w:val="1"/>
      <w:numFmt w:val="lowerLetter"/>
      <w:lvlText w:val="%1."/>
      <w:lvlJc w:val="left"/>
      <w:pPr>
        <w:ind w:left="840" w:hanging="360"/>
        <w:jc w:val="left"/>
      </w:pPr>
      <w:rPr>
        <w:rFonts w:hint="default"/>
        <w:spacing w:val="-3"/>
        <w:w w:val="99"/>
        <w:lang w:val="en-US" w:eastAsia="en-US" w:bidi="en-US"/>
      </w:rPr>
    </w:lvl>
    <w:lvl w:ilvl="1" w:tplc="FDC871C6">
      <w:start w:val="1"/>
      <w:numFmt w:val="lowerLetter"/>
      <w:lvlText w:val="%2."/>
      <w:lvlJc w:val="left"/>
      <w:pPr>
        <w:ind w:left="1200" w:hanging="360"/>
        <w:jc w:val="left"/>
      </w:pPr>
      <w:rPr>
        <w:rFonts w:hint="default"/>
        <w:spacing w:val="-2"/>
        <w:w w:val="100"/>
        <w:lang w:val="en-US" w:eastAsia="en-US" w:bidi="en-US"/>
      </w:rPr>
    </w:lvl>
    <w:lvl w:ilvl="2" w:tplc="30DCC1A2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en-US"/>
      </w:rPr>
    </w:lvl>
    <w:lvl w:ilvl="3" w:tplc="FF9CB59C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en-US"/>
      </w:rPr>
    </w:lvl>
    <w:lvl w:ilvl="4" w:tplc="D8583206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en-US"/>
      </w:rPr>
    </w:lvl>
    <w:lvl w:ilvl="5" w:tplc="947A8A0C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en-US"/>
      </w:rPr>
    </w:lvl>
    <w:lvl w:ilvl="6" w:tplc="7248BBBC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en-US"/>
      </w:rPr>
    </w:lvl>
    <w:lvl w:ilvl="7" w:tplc="BC12B5C0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en-US"/>
      </w:rPr>
    </w:lvl>
    <w:lvl w:ilvl="8" w:tplc="0724611A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en-US"/>
      </w:rPr>
    </w:lvl>
  </w:abstractNum>
  <w:abstractNum w:abstractNumId="2">
    <w:nsid w:val="1E832EC0"/>
    <w:multiLevelType w:val="hybridMultilevel"/>
    <w:tmpl w:val="7F708664"/>
    <w:lvl w:ilvl="0" w:tplc="1DB62916">
      <w:start w:val="1"/>
      <w:numFmt w:val="lowerLetter"/>
      <w:lvlText w:val="%1."/>
      <w:lvlJc w:val="left"/>
      <w:pPr>
        <w:ind w:left="840" w:hanging="360"/>
        <w:jc w:val="left"/>
      </w:pPr>
      <w:rPr>
        <w:rFonts w:hint="default"/>
        <w:spacing w:val="-3"/>
        <w:w w:val="100"/>
        <w:lang w:val="en-US" w:eastAsia="en-US" w:bidi="en-US"/>
      </w:rPr>
    </w:lvl>
    <w:lvl w:ilvl="1" w:tplc="BB60EB80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en-US"/>
      </w:rPr>
    </w:lvl>
    <w:lvl w:ilvl="2" w:tplc="16F4F74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98F9CE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en-US"/>
      </w:rPr>
    </w:lvl>
    <w:lvl w:ilvl="4" w:tplc="DF46FC58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en-US"/>
      </w:rPr>
    </w:lvl>
    <w:lvl w:ilvl="5" w:tplc="3E76B00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 w:tplc="546C1BDC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en-US"/>
      </w:rPr>
    </w:lvl>
    <w:lvl w:ilvl="7" w:tplc="1792859E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en-US"/>
      </w:rPr>
    </w:lvl>
    <w:lvl w:ilvl="8" w:tplc="8A3C9192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en-US"/>
      </w:rPr>
    </w:lvl>
  </w:abstractNum>
  <w:abstractNum w:abstractNumId="3">
    <w:nsid w:val="2CAD314B"/>
    <w:multiLevelType w:val="hybridMultilevel"/>
    <w:tmpl w:val="8DA46768"/>
    <w:lvl w:ilvl="0" w:tplc="5BB6ED28">
      <w:start w:val="1"/>
      <w:numFmt w:val="lowerLetter"/>
      <w:lvlText w:val="%1."/>
      <w:lvlJc w:val="left"/>
      <w:pPr>
        <w:ind w:left="840" w:hanging="360"/>
        <w:jc w:val="left"/>
      </w:pPr>
      <w:rPr>
        <w:rFonts w:hint="default"/>
        <w:w w:val="100"/>
        <w:lang w:val="en-US" w:eastAsia="en-US" w:bidi="en-US"/>
      </w:rPr>
    </w:lvl>
    <w:lvl w:ilvl="1" w:tplc="BC4EA906">
      <w:start w:val="1"/>
      <w:numFmt w:val="lowerLetter"/>
      <w:lvlText w:val="%2."/>
      <w:lvlJc w:val="left"/>
      <w:pPr>
        <w:ind w:left="1200" w:hanging="360"/>
        <w:jc w:val="left"/>
      </w:pPr>
      <w:rPr>
        <w:rFonts w:hint="default"/>
        <w:spacing w:val="-3"/>
        <w:w w:val="100"/>
        <w:lang w:val="en-US" w:eastAsia="en-US" w:bidi="en-US"/>
      </w:rPr>
    </w:lvl>
    <w:lvl w:ilvl="2" w:tplc="FDA2FA34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en-US"/>
      </w:rPr>
    </w:lvl>
    <w:lvl w:ilvl="3" w:tplc="31C49B60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en-US"/>
      </w:rPr>
    </w:lvl>
    <w:lvl w:ilvl="4" w:tplc="5D5AE190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en-US"/>
      </w:rPr>
    </w:lvl>
    <w:lvl w:ilvl="5" w:tplc="EE96718A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en-US"/>
      </w:rPr>
    </w:lvl>
    <w:lvl w:ilvl="6" w:tplc="1C12222E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en-US"/>
      </w:rPr>
    </w:lvl>
    <w:lvl w:ilvl="7" w:tplc="824E82F8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en-US"/>
      </w:rPr>
    </w:lvl>
    <w:lvl w:ilvl="8" w:tplc="DB947A32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en-US"/>
      </w:rPr>
    </w:lvl>
  </w:abstractNum>
  <w:abstractNum w:abstractNumId="4">
    <w:nsid w:val="2D961FD9"/>
    <w:multiLevelType w:val="hybridMultilevel"/>
    <w:tmpl w:val="EDB001A6"/>
    <w:lvl w:ilvl="0" w:tplc="B9DCAE20">
      <w:start w:val="1"/>
      <w:numFmt w:val="lowerLetter"/>
      <w:lvlText w:val="%1."/>
      <w:lvlJc w:val="left"/>
      <w:pPr>
        <w:ind w:left="840" w:hanging="360"/>
        <w:jc w:val="left"/>
      </w:pPr>
      <w:rPr>
        <w:rFonts w:hint="default"/>
        <w:spacing w:val="-3"/>
        <w:w w:val="100"/>
        <w:lang w:val="en-US" w:eastAsia="en-US" w:bidi="en-US"/>
      </w:rPr>
    </w:lvl>
    <w:lvl w:ilvl="1" w:tplc="A2F070FE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en-US"/>
      </w:rPr>
    </w:lvl>
    <w:lvl w:ilvl="2" w:tplc="1EC0F41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6809ABC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en-US"/>
      </w:rPr>
    </w:lvl>
    <w:lvl w:ilvl="4" w:tplc="8618B3F0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en-US"/>
      </w:rPr>
    </w:lvl>
    <w:lvl w:ilvl="5" w:tplc="A2E25F9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 w:tplc="6CF0B262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en-US"/>
      </w:rPr>
    </w:lvl>
    <w:lvl w:ilvl="7" w:tplc="CC24313C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en-US"/>
      </w:rPr>
    </w:lvl>
    <w:lvl w:ilvl="8" w:tplc="49304D56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en-US"/>
      </w:rPr>
    </w:lvl>
  </w:abstractNum>
  <w:abstractNum w:abstractNumId="5">
    <w:nsid w:val="33737C1F"/>
    <w:multiLevelType w:val="hybridMultilevel"/>
    <w:tmpl w:val="057251EC"/>
    <w:lvl w:ilvl="0" w:tplc="3C224A64">
      <w:start w:val="1"/>
      <w:numFmt w:val="lowerLetter"/>
      <w:lvlText w:val="%1."/>
      <w:lvlJc w:val="left"/>
      <w:pPr>
        <w:ind w:left="840" w:hanging="360"/>
        <w:jc w:val="left"/>
      </w:pPr>
      <w:rPr>
        <w:rFonts w:hint="default"/>
        <w:spacing w:val="-3"/>
        <w:w w:val="100"/>
        <w:lang w:val="en-US" w:eastAsia="en-US" w:bidi="en-US"/>
      </w:rPr>
    </w:lvl>
    <w:lvl w:ilvl="1" w:tplc="7018A2C2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en-US"/>
      </w:rPr>
    </w:lvl>
    <w:lvl w:ilvl="2" w:tplc="91EA398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DDCE47E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en-US"/>
      </w:rPr>
    </w:lvl>
    <w:lvl w:ilvl="4" w:tplc="72BC257E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en-US"/>
      </w:rPr>
    </w:lvl>
    <w:lvl w:ilvl="5" w:tplc="AD86736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 w:tplc="5D62E616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en-US"/>
      </w:rPr>
    </w:lvl>
    <w:lvl w:ilvl="7" w:tplc="9E9E88DA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en-US"/>
      </w:rPr>
    </w:lvl>
    <w:lvl w:ilvl="8" w:tplc="BAE21654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en-US"/>
      </w:rPr>
    </w:lvl>
  </w:abstractNum>
  <w:abstractNum w:abstractNumId="6">
    <w:nsid w:val="37643A98"/>
    <w:multiLevelType w:val="hybridMultilevel"/>
    <w:tmpl w:val="3E746F6E"/>
    <w:lvl w:ilvl="0" w:tplc="5C968434">
      <w:start w:val="1"/>
      <w:numFmt w:val="lowerLetter"/>
      <w:lvlText w:val="%1."/>
      <w:lvlJc w:val="left"/>
      <w:pPr>
        <w:ind w:left="1200" w:hanging="360"/>
        <w:jc w:val="left"/>
      </w:pPr>
      <w:rPr>
        <w:rFonts w:hint="default"/>
        <w:spacing w:val="-3"/>
        <w:w w:val="100"/>
        <w:lang w:val="en-US" w:eastAsia="en-US" w:bidi="en-US"/>
      </w:rPr>
    </w:lvl>
    <w:lvl w:ilvl="1" w:tplc="34C8619E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en-US"/>
      </w:rPr>
    </w:lvl>
    <w:lvl w:ilvl="2" w:tplc="5720E4A0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en-US"/>
      </w:rPr>
    </w:lvl>
    <w:lvl w:ilvl="3" w:tplc="61240CF2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en-US"/>
      </w:rPr>
    </w:lvl>
    <w:lvl w:ilvl="4" w:tplc="EC30A926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en-US"/>
      </w:rPr>
    </w:lvl>
    <w:lvl w:ilvl="5" w:tplc="8EB071F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6" w:tplc="3FDEB3EE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en-US"/>
      </w:rPr>
    </w:lvl>
    <w:lvl w:ilvl="7" w:tplc="2C88A54E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en-US"/>
      </w:rPr>
    </w:lvl>
    <w:lvl w:ilvl="8" w:tplc="1AA0D4C8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en-US"/>
      </w:rPr>
    </w:lvl>
  </w:abstractNum>
  <w:abstractNum w:abstractNumId="7">
    <w:nsid w:val="414A6565"/>
    <w:multiLevelType w:val="hybridMultilevel"/>
    <w:tmpl w:val="3D2E991E"/>
    <w:lvl w:ilvl="0" w:tplc="A8240154">
      <w:start w:val="1"/>
      <w:numFmt w:val="lowerLetter"/>
      <w:lvlText w:val="%1."/>
      <w:lvlJc w:val="left"/>
      <w:pPr>
        <w:ind w:left="840" w:hanging="360"/>
        <w:jc w:val="left"/>
      </w:pPr>
      <w:rPr>
        <w:rFonts w:hint="default"/>
        <w:spacing w:val="-3"/>
        <w:w w:val="100"/>
        <w:lang w:val="en-US" w:eastAsia="en-US" w:bidi="en-US"/>
      </w:rPr>
    </w:lvl>
    <w:lvl w:ilvl="1" w:tplc="3CE6B9AC">
      <w:start w:val="1"/>
      <w:numFmt w:val="lowerLetter"/>
      <w:lvlText w:val="%2."/>
      <w:lvlJc w:val="left"/>
      <w:pPr>
        <w:ind w:left="1200" w:hanging="360"/>
        <w:jc w:val="left"/>
      </w:pPr>
      <w:rPr>
        <w:rFonts w:hint="default"/>
        <w:spacing w:val="-3"/>
        <w:w w:val="100"/>
        <w:lang w:val="en-US" w:eastAsia="en-US" w:bidi="en-US"/>
      </w:rPr>
    </w:lvl>
    <w:lvl w:ilvl="2" w:tplc="8B0E2B5C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en-US"/>
      </w:rPr>
    </w:lvl>
    <w:lvl w:ilvl="3" w:tplc="B040398C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en-US"/>
      </w:rPr>
    </w:lvl>
    <w:lvl w:ilvl="4" w:tplc="FBDE1120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en-US"/>
      </w:rPr>
    </w:lvl>
    <w:lvl w:ilvl="5" w:tplc="3620FBEE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en-US"/>
      </w:rPr>
    </w:lvl>
    <w:lvl w:ilvl="6" w:tplc="5DE48C0C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en-US"/>
      </w:rPr>
    </w:lvl>
    <w:lvl w:ilvl="7" w:tplc="4440BE8E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en-US"/>
      </w:rPr>
    </w:lvl>
    <w:lvl w:ilvl="8" w:tplc="D974CC12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en-US"/>
      </w:rPr>
    </w:lvl>
  </w:abstractNum>
  <w:abstractNum w:abstractNumId="8">
    <w:nsid w:val="48C977F0"/>
    <w:multiLevelType w:val="hybridMultilevel"/>
    <w:tmpl w:val="000C08B0"/>
    <w:lvl w:ilvl="0" w:tplc="BC046FF8">
      <w:start w:val="1"/>
      <w:numFmt w:val="lowerLetter"/>
      <w:lvlText w:val="%1."/>
      <w:lvlJc w:val="left"/>
      <w:pPr>
        <w:ind w:left="1200" w:hanging="360"/>
        <w:jc w:val="left"/>
      </w:pPr>
      <w:rPr>
        <w:rFonts w:hint="default"/>
        <w:spacing w:val="-2"/>
        <w:w w:val="100"/>
        <w:lang w:val="en-US" w:eastAsia="en-US" w:bidi="en-US"/>
      </w:rPr>
    </w:lvl>
    <w:lvl w:ilvl="1" w:tplc="DF068FC0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en-US"/>
      </w:rPr>
    </w:lvl>
    <w:lvl w:ilvl="2" w:tplc="61DA4286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en-US"/>
      </w:rPr>
    </w:lvl>
    <w:lvl w:ilvl="3" w:tplc="9CC2335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en-US"/>
      </w:rPr>
    </w:lvl>
    <w:lvl w:ilvl="4" w:tplc="FAEA7AA0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en-US"/>
      </w:rPr>
    </w:lvl>
    <w:lvl w:ilvl="5" w:tplc="D214D15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6" w:tplc="6F80EF8E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en-US"/>
      </w:rPr>
    </w:lvl>
    <w:lvl w:ilvl="7" w:tplc="AD4A8BBA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en-US"/>
      </w:rPr>
    </w:lvl>
    <w:lvl w:ilvl="8" w:tplc="C2D85676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en-US"/>
      </w:rPr>
    </w:lvl>
  </w:abstractNum>
  <w:abstractNum w:abstractNumId="9">
    <w:nsid w:val="74441499"/>
    <w:multiLevelType w:val="hybridMultilevel"/>
    <w:tmpl w:val="7730D26C"/>
    <w:lvl w:ilvl="0" w:tplc="A9049A1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>
    <w:nsid w:val="76711146"/>
    <w:multiLevelType w:val="hybridMultilevel"/>
    <w:tmpl w:val="9A3A0B54"/>
    <w:lvl w:ilvl="0" w:tplc="E982B080">
      <w:start w:val="1"/>
      <w:numFmt w:val="lowerLetter"/>
      <w:lvlText w:val="%1."/>
      <w:lvlJc w:val="left"/>
      <w:pPr>
        <w:ind w:left="840" w:hanging="360"/>
        <w:jc w:val="left"/>
      </w:pPr>
      <w:rPr>
        <w:rFonts w:hint="default"/>
        <w:b/>
        <w:bCs/>
        <w:spacing w:val="-2"/>
        <w:w w:val="100"/>
        <w:lang w:val="en-US" w:eastAsia="en-US" w:bidi="en-US"/>
      </w:rPr>
    </w:lvl>
    <w:lvl w:ilvl="1" w:tplc="AED6CC16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en-US"/>
      </w:rPr>
    </w:lvl>
    <w:lvl w:ilvl="2" w:tplc="195C443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C442A53C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en-US"/>
      </w:rPr>
    </w:lvl>
    <w:lvl w:ilvl="4" w:tplc="7C924E3E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en-US"/>
      </w:rPr>
    </w:lvl>
    <w:lvl w:ilvl="5" w:tplc="11FC66C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 w:tplc="740A0326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en-US"/>
      </w:rPr>
    </w:lvl>
    <w:lvl w:ilvl="7" w:tplc="41F01560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en-US"/>
      </w:rPr>
    </w:lvl>
    <w:lvl w:ilvl="8" w:tplc="576E797E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en-US"/>
      </w:rPr>
    </w:lvl>
  </w:abstractNum>
  <w:abstractNum w:abstractNumId="11">
    <w:nsid w:val="784C4132"/>
    <w:multiLevelType w:val="hybridMultilevel"/>
    <w:tmpl w:val="A9D4BF84"/>
    <w:lvl w:ilvl="0" w:tplc="CA1E768E">
      <w:start w:val="1"/>
      <w:numFmt w:val="lowerLetter"/>
      <w:lvlText w:val="%1."/>
      <w:lvlJc w:val="left"/>
      <w:pPr>
        <w:ind w:left="1200" w:hanging="360"/>
        <w:jc w:val="left"/>
      </w:pPr>
      <w:rPr>
        <w:rFonts w:hint="default"/>
        <w:spacing w:val="-3"/>
        <w:w w:val="100"/>
        <w:lang w:val="en-US" w:eastAsia="en-US" w:bidi="en-US"/>
      </w:rPr>
    </w:lvl>
    <w:lvl w:ilvl="1" w:tplc="843688DE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en-US"/>
      </w:rPr>
    </w:lvl>
    <w:lvl w:ilvl="2" w:tplc="44886A1A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en-US"/>
      </w:rPr>
    </w:lvl>
    <w:lvl w:ilvl="3" w:tplc="F34065D6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en-US"/>
      </w:rPr>
    </w:lvl>
    <w:lvl w:ilvl="4" w:tplc="4E160D02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en-US"/>
      </w:rPr>
    </w:lvl>
    <w:lvl w:ilvl="5" w:tplc="428C719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6" w:tplc="443E6BDC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en-US"/>
      </w:rPr>
    </w:lvl>
    <w:lvl w:ilvl="7" w:tplc="46FC9948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en-US"/>
      </w:rPr>
    </w:lvl>
    <w:lvl w:ilvl="8" w:tplc="0F021C3E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en-US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05"/>
    <w:rsid w:val="004B6E26"/>
    <w:rsid w:val="00A9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76A95-74A6-45A0-8AB4-8B50673E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9770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A97705"/>
    <w:pPr>
      <w:ind w:left="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97705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9770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7705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97705"/>
    <w:pPr>
      <w:ind w:left="8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2019-04-17T05:35:00Z</dcterms:created>
  <dcterms:modified xsi:type="dcterms:W3CDTF">2019-04-17T05:39:00Z</dcterms:modified>
</cp:coreProperties>
</file>