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3046D" w14:textId="77777777" w:rsidR="00F772BC" w:rsidRPr="00F772BC" w:rsidRDefault="00F772BC" w:rsidP="00F772BC">
      <w:pPr>
        <w:spacing w:after="0" w:line="240" w:lineRule="auto"/>
        <w:jc w:val="center"/>
        <w:rPr>
          <w:rFonts w:ascii="Roboto Black" w:hAnsi="Roboto Black"/>
          <w:b/>
          <w:sz w:val="28"/>
        </w:rPr>
      </w:pPr>
      <w:r w:rsidRPr="00F772BC">
        <w:rPr>
          <w:rFonts w:ascii="Roboto Black" w:hAnsi="Roboto Black"/>
          <w:b/>
          <w:sz w:val="28"/>
        </w:rPr>
        <w:t>2018 SOUTHERN CALIFORNIA QUILT RUN</w:t>
      </w:r>
    </w:p>
    <w:p w14:paraId="7CED74C1" w14:textId="77777777" w:rsidR="00F772BC" w:rsidRPr="00F772BC" w:rsidRDefault="00F772BC" w:rsidP="00F772BC">
      <w:pPr>
        <w:spacing w:after="0" w:line="240" w:lineRule="auto"/>
        <w:jc w:val="center"/>
        <w:rPr>
          <w:rFonts w:ascii="Roboto Black" w:hAnsi="Roboto Black"/>
          <w:b/>
          <w:sz w:val="28"/>
        </w:rPr>
      </w:pPr>
      <w:r w:rsidRPr="00F772BC">
        <w:rPr>
          <w:rFonts w:ascii="Roboto Black" w:hAnsi="Roboto Black"/>
          <w:b/>
          <w:sz w:val="28"/>
        </w:rPr>
        <w:t>OFFICIAL RULES</w:t>
      </w:r>
    </w:p>
    <w:p w14:paraId="3CA501EE" w14:textId="77777777" w:rsidR="00F772BC" w:rsidRPr="00F772BC" w:rsidRDefault="00F772BC" w:rsidP="00F772BC">
      <w:pPr>
        <w:spacing w:after="0" w:line="240" w:lineRule="auto"/>
        <w:jc w:val="center"/>
        <w:rPr>
          <w:rFonts w:ascii="Roboto" w:hAnsi="Roboto"/>
          <w:b/>
        </w:rPr>
      </w:pPr>
    </w:p>
    <w:p w14:paraId="2147DE01" w14:textId="77777777" w:rsidR="00F772BC" w:rsidRPr="00F772BC" w:rsidRDefault="00F772BC" w:rsidP="00F772BC">
      <w:pPr>
        <w:spacing w:after="0" w:line="240" w:lineRule="auto"/>
        <w:jc w:val="center"/>
        <w:rPr>
          <w:rFonts w:ascii="Roboto" w:hAnsi="Roboto"/>
          <w:b/>
        </w:rPr>
      </w:pPr>
      <w:r w:rsidRPr="00F772BC">
        <w:rPr>
          <w:rFonts w:ascii="Roboto" w:hAnsi="Roboto"/>
          <w:b/>
        </w:rPr>
        <w:t>These are the Official Rules for the 2018 Southern California Quilt Run (“Promotion”).</w:t>
      </w:r>
    </w:p>
    <w:p w14:paraId="5D1C9E55" w14:textId="77777777" w:rsidR="00F772BC" w:rsidRPr="00F772BC" w:rsidRDefault="00F772BC" w:rsidP="00F772BC">
      <w:pPr>
        <w:spacing w:after="0" w:line="240" w:lineRule="auto"/>
        <w:jc w:val="center"/>
        <w:rPr>
          <w:rFonts w:ascii="Roboto" w:hAnsi="Roboto"/>
          <w:b/>
        </w:rPr>
      </w:pPr>
    </w:p>
    <w:p w14:paraId="2DF31825" w14:textId="77777777" w:rsidR="00F772BC" w:rsidRPr="00F772BC" w:rsidRDefault="00F772BC" w:rsidP="00F772BC">
      <w:pPr>
        <w:spacing w:after="0" w:line="240" w:lineRule="auto"/>
        <w:jc w:val="center"/>
        <w:rPr>
          <w:rFonts w:ascii="Roboto" w:hAnsi="Roboto"/>
          <w:b/>
        </w:rPr>
      </w:pPr>
      <w:r w:rsidRPr="00F772BC">
        <w:rPr>
          <w:rFonts w:ascii="Roboto" w:hAnsi="Roboto"/>
          <w:b/>
        </w:rPr>
        <w:t>NO PURCHASE OR TRANSACTION IS NECESSARY TO ENTER OR WIN.</w:t>
      </w:r>
    </w:p>
    <w:p w14:paraId="61F2012E" w14:textId="77777777" w:rsidR="00F772BC" w:rsidRPr="00F772BC" w:rsidRDefault="00F772BC" w:rsidP="00F772BC">
      <w:pPr>
        <w:spacing w:after="0" w:line="240" w:lineRule="auto"/>
        <w:jc w:val="center"/>
        <w:rPr>
          <w:rFonts w:ascii="Roboto" w:hAnsi="Roboto"/>
          <w:b/>
        </w:rPr>
      </w:pPr>
      <w:r w:rsidRPr="00F772BC">
        <w:rPr>
          <w:rFonts w:ascii="Roboto" w:hAnsi="Roboto"/>
          <w:b/>
        </w:rPr>
        <w:t>MAKING A PURCHASE WILL NOT INCREASE YOUR ODDS OF WINNING.</w:t>
      </w:r>
    </w:p>
    <w:p w14:paraId="1C243554" w14:textId="77777777" w:rsidR="00F772BC" w:rsidRPr="00F772BC" w:rsidRDefault="00F772BC" w:rsidP="00F772BC">
      <w:pPr>
        <w:spacing w:after="0" w:line="240" w:lineRule="auto"/>
        <w:jc w:val="center"/>
        <w:rPr>
          <w:rFonts w:ascii="Roboto" w:hAnsi="Roboto"/>
          <w:b/>
        </w:rPr>
      </w:pPr>
      <w:bookmarkStart w:id="0" w:name="_GoBack"/>
      <w:r w:rsidRPr="00F772BC">
        <w:rPr>
          <w:rFonts w:ascii="Roboto" w:hAnsi="Roboto"/>
          <w:b/>
        </w:rPr>
        <w:t>THIS PROMOTION IS VOID WHERE PROHIBITED BY LAW.</w:t>
      </w:r>
    </w:p>
    <w:bookmarkEnd w:id="0"/>
    <w:p w14:paraId="341E9568" w14:textId="77777777" w:rsidR="00F772BC" w:rsidRPr="00F772BC" w:rsidRDefault="00F772BC" w:rsidP="00F772BC">
      <w:pPr>
        <w:spacing w:after="0" w:line="240" w:lineRule="auto"/>
        <w:jc w:val="center"/>
        <w:rPr>
          <w:rFonts w:ascii="Roboto" w:hAnsi="Roboto"/>
          <w:b/>
        </w:rPr>
      </w:pPr>
    </w:p>
    <w:p w14:paraId="145691F9" w14:textId="3A5D5740" w:rsidR="00F772BC" w:rsidRPr="00F772BC" w:rsidRDefault="00F772BC" w:rsidP="00F772BC">
      <w:pPr>
        <w:pStyle w:val="ListParagraph"/>
        <w:numPr>
          <w:ilvl w:val="0"/>
          <w:numId w:val="1"/>
        </w:numPr>
        <w:spacing w:after="0" w:line="240" w:lineRule="auto"/>
        <w:rPr>
          <w:rFonts w:ascii="Roboto" w:hAnsi="Roboto"/>
        </w:rPr>
      </w:pPr>
      <w:r w:rsidRPr="00F772BC">
        <w:rPr>
          <w:rFonts w:ascii="Roboto" w:hAnsi="Roboto"/>
          <w:b/>
        </w:rPr>
        <w:t>Sponsor:</w:t>
      </w:r>
      <w:r w:rsidRPr="00F772BC">
        <w:rPr>
          <w:rFonts w:ascii="Roboto" w:hAnsi="Roboto"/>
        </w:rPr>
        <w:t xml:space="preserve"> This Promotion is being coordinated by Southern California Quilt Run Association (“SCQRA”). </w:t>
      </w:r>
    </w:p>
    <w:p w14:paraId="582AB31B" w14:textId="77777777" w:rsidR="00F772BC" w:rsidRPr="00F772BC" w:rsidRDefault="00F772BC" w:rsidP="00F772BC">
      <w:pPr>
        <w:spacing w:after="0" w:line="240" w:lineRule="auto"/>
        <w:rPr>
          <w:rFonts w:ascii="Roboto" w:hAnsi="Roboto"/>
        </w:rPr>
      </w:pPr>
    </w:p>
    <w:p w14:paraId="7925EEBE" w14:textId="6A644D5F" w:rsidR="00F772BC" w:rsidRPr="00F772BC" w:rsidRDefault="00F772BC" w:rsidP="00F772BC">
      <w:pPr>
        <w:pStyle w:val="ListParagraph"/>
        <w:numPr>
          <w:ilvl w:val="0"/>
          <w:numId w:val="1"/>
        </w:numPr>
        <w:spacing w:after="0" w:line="240" w:lineRule="auto"/>
        <w:rPr>
          <w:rFonts w:ascii="Roboto" w:hAnsi="Roboto"/>
        </w:rPr>
      </w:pPr>
      <w:r w:rsidRPr="00F772BC">
        <w:rPr>
          <w:rFonts w:ascii="Roboto" w:hAnsi="Roboto"/>
          <w:b/>
        </w:rPr>
        <w:t>Terms and Conditions:</w:t>
      </w:r>
      <w:r w:rsidRPr="00F772BC">
        <w:rPr>
          <w:rFonts w:ascii="Roboto" w:hAnsi="Roboto"/>
        </w:rPr>
        <w:t xml:space="preserve"> By participating in the Promotion, you fully and unconditionally agree to and accept these Official Rules and the decisions of the SCQRA, which are final and binding in all matters related to the Promotion. Your ability to receive one or more prizes is contingent upon all the requirements set forth herein.</w:t>
      </w:r>
    </w:p>
    <w:p w14:paraId="3F44EA5B" w14:textId="77777777" w:rsidR="00F772BC" w:rsidRPr="00F772BC" w:rsidRDefault="00F772BC" w:rsidP="00F772BC">
      <w:pPr>
        <w:spacing w:after="0" w:line="240" w:lineRule="auto"/>
        <w:rPr>
          <w:rFonts w:ascii="Roboto" w:hAnsi="Roboto"/>
        </w:rPr>
      </w:pPr>
    </w:p>
    <w:p w14:paraId="51DF7E4C" w14:textId="3BA3C97E" w:rsidR="00F772BC" w:rsidRPr="00F772BC" w:rsidRDefault="00F772BC" w:rsidP="00F772BC">
      <w:pPr>
        <w:pStyle w:val="ListParagraph"/>
        <w:numPr>
          <w:ilvl w:val="0"/>
          <w:numId w:val="1"/>
        </w:numPr>
        <w:spacing w:after="0" w:line="240" w:lineRule="auto"/>
        <w:rPr>
          <w:rFonts w:ascii="Roboto" w:hAnsi="Roboto"/>
        </w:rPr>
      </w:pPr>
      <w:r w:rsidRPr="00F772BC">
        <w:rPr>
          <w:rFonts w:ascii="Roboto" w:hAnsi="Roboto"/>
          <w:b/>
        </w:rPr>
        <w:t>Eligibility:</w:t>
      </w:r>
      <w:r w:rsidRPr="00F772BC">
        <w:rPr>
          <w:rFonts w:ascii="Roboto" w:hAnsi="Roboto"/>
        </w:rPr>
        <w:t xml:space="preserve"> The Promotion is open only to legal residents of the United States. All entrants must be natural persons. No entries from business entities will be accepted. Employees and volunteers of the SCQRA/Associated Stores, and their immediate family members (spouse, parents, siblings and children) and/or those living in same household are not eligible to enter the Promotion.</w:t>
      </w:r>
    </w:p>
    <w:p w14:paraId="05FD1044" w14:textId="77777777" w:rsidR="00F772BC" w:rsidRPr="00F772BC" w:rsidRDefault="00F772BC" w:rsidP="00F772BC">
      <w:pPr>
        <w:spacing w:after="0" w:line="240" w:lineRule="auto"/>
        <w:rPr>
          <w:rFonts w:ascii="Roboto" w:hAnsi="Roboto"/>
        </w:rPr>
      </w:pPr>
    </w:p>
    <w:p w14:paraId="5865AE55" w14:textId="4250147B" w:rsidR="00F772BC" w:rsidRPr="00F772BC" w:rsidRDefault="00F772BC" w:rsidP="00F772BC">
      <w:pPr>
        <w:pStyle w:val="ListParagraph"/>
        <w:numPr>
          <w:ilvl w:val="0"/>
          <w:numId w:val="1"/>
        </w:numPr>
        <w:spacing w:after="0" w:line="240" w:lineRule="auto"/>
        <w:rPr>
          <w:rFonts w:ascii="Roboto" w:hAnsi="Roboto"/>
        </w:rPr>
      </w:pPr>
      <w:r w:rsidRPr="00F772BC">
        <w:rPr>
          <w:rFonts w:ascii="Roboto" w:hAnsi="Roboto"/>
          <w:b/>
        </w:rPr>
        <w:t xml:space="preserve">Promotion Period: </w:t>
      </w:r>
      <w:r w:rsidRPr="00F772BC">
        <w:rPr>
          <w:rFonts w:ascii="Roboto" w:hAnsi="Roboto"/>
        </w:rPr>
        <w:t>The Promotion begins on July 12, 2018 at 9:00 a.m. Pacific Standard Time and ends at 5:00 p.m. on July 22, 2018 (the “Promotion Period”). Entries submitted before or after the Promotion Period will be disqualified.</w:t>
      </w:r>
    </w:p>
    <w:p w14:paraId="4FDDE478" w14:textId="77777777" w:rsidR="00F772BC" w:rsidRPr="00F772BC" w:rsidRDefault="00F772BC" w:rsidP="00F772BC">
      <w:pPr>
        <w:spacing w:after="0" w:line="240" w:lineRule="auto"/>
        <w:rPr>
          <w:rFonts w:ascii="Roboto" w:hAnsi="Roboto"/>
        </w:rPr>
      </w:pPr>
    </w:p>
    <w:p w14:paraId="0E92B786" w14:textId="7C243FA0" w:rsidR="00F772BC" w:rsidRPr="00F772BC" w:rsidRDefault="00F772BC" w:rsidP="00F772BC">
      <w:pPr>
        <w:pStyle w:val="ListParagraph"/>
        <w:numPr>
          <w:ilvl w:val="0"/>
          <w:numId w:val="1"/>
        </w:numPr>
        <w:spacing w:after="0" w:line="240" w:lineRule="auto"/>
        <w:rPr>
          <w:rFonts w:ascii="Roboto" w:hAnsi="Roboto"/>
        </w:rPr>
      </w:pPr>
      <w:r w:rsidRPr="00F772BC">
        <w:rPr>
          <w:rFonts w:ascii="Roboto" w:hAnsi="Roboto"/>
          <w:b/>
        </w:rPr>
        <w:t>How to Enter:</w:t>
      </w:r>
      <w:r w:rsidRPr="00F772BC">
        <w:rPr>
          <w:rFonts w:ascii="Roboto" w:hAnsi="Roboto"/>
        </w:rPr>
        <w:t xml:space="preserve"> Eligible participants can get a free official qualifying passport at any participating shop as published in the 2018 Southern California Quilt Run publication, during the Promotion Period. No purchase is necessary to enter or win. During the Promotion Period, you must visit participating shops and have your passport stamped. You must be present to have your passport stamped and no purchase is necessary. During the Promotion Period you enter the Promotion by submitting an official qualifying passport requiring your full legal name and phone number at any participating shop.</w:t>
      </w:r>
    </w:p>
    <w:p w14:paraId="2D9740AF" w14:textId="77777777" w:rsidR="00F772BC" w:rsidRPr="00F772BC" w:rsidRDefault="00F772BC" w:rsidP="00F772BC">
      <w:pPr>
        <w:spacing w:after="0" w:line="240" w:lineRule="auto"/>
        <w:rPr>
          <w:rFonts w:ascii="Roboto" w:hAnsi="Roboto"/>
        </w:rPr>
      </w:pPr>
    </w:p>
    <w:p w14:paraId="1E994B79" w14:textId="77777777" w:rsidR="00F772BC" w:rsidRPr="00F772BC" w:rsidRDefault="00F772BC" w:rsidP="00F772BC">
      <w:pPr>
        <w:pStyle w:val="ListParagraph"/>
        <w:numPr>
          <w:ilvl w:val="0"/>
          <w:numId w:val="2"/>
        </w:numPr>
        <w:spacing w:after="0" w:line="240" w:lineRule="auto"/>
        <w:rPr>
          <w:rFonts w:ascii="Roboto" w:hAnsi="Roboto"/>
        </w:rPr>
      </w:pPr>
      <w:r w:rsidRPr="00F772BC">
        <w:rPr>
          <w:rFonts w:ascii="Roboto" w:hAnsi="Roboto"/>
          <w:b/>
        </w:rPr>
        <w:t>Grand &amp; Other Prizes</w:t>
      </w:r>
      <w:r w:rsidRPr="00F772BC">
        <w:rPr>
          <w:rFonts w:ascii="Roboto" w:hAnsi="Roboto"/>
        </w:rPr>
        <w:t xml:space="preserve"> Participants must be 18-years of age or older. In addition, participants must visit every store and receive a stamp on their passport from each store.</w:t>
      </w:r>
    </w:p>
    <w:p w14:paraId="79F128E3" w14:textId="77777777" w:rsidR="00F772BC" w:rsidRPr="00F772BC" w:rsidRDefault="00F772BC" w:rsidP="00F772BC">
      <w:pPr>
        <w:spacing w:after="0" w:line="240" w:lineRule="auto"/>
        <w:ind w:left="720"/>
        <w:rPr>
          <w:rFonts w:ascii="Roboto" w:hAnsi="Roboto"/>
        </w:rPr>
      </w:pPr>
    </w:p>
    <w:p w14:paraId="33BA74B1" w14:textId="77777777" w:rsidR="00F772BC" w:rsidRPr="00F772BC" w:rsidRDefault="00F772BC" w:rsidP="00F772BC">
      <w:pPr>
        <w:pStyle w:val="ListParagraph"/>
        <w:numPr>
          <w:ilvl w:val="0"/>
          <w:numId w:val="2"/>
        </w:numPr>
        <w:spacing w:after="0" w:line="240" w:lineRule="auto"/>
        <w:rPr>
          <w:rFonts w:ascii="Roboto" w:hAnsi="Roboto"/>
        </w:rPr>
      </w:pPr>
      <w:r w:rsidRPr="00F772BC">
        <w:rPr>
          <w:rFonts w:ascii="Roboto" w:hAnsi="Roboto"/>
          <w:b/>
        </w:rPr>
        <w:t xml:space="preserve">Adolescent Prizes </w:t>
      </w:r>
      <w:r w:rsidRPr="00F772BC">
        <w:rPr>
          <w:rFonts w:ascii="Roboto" w:hAnsi="Roboto"/>
        </w:rPr>
        <w:t xml:space="preserve">Participants must be 12-years of age or older. In addition, participants must visit every store and receive a stamp on their passport from each store. </w:t>
      </w:r>
    </w:p>
    <w:p w14:paraId="131B7741" w14:textId="77777777" w:rsidR="00F772BC" w:rsidRPr="00F772BC" w:rsidRDefault="00F772BC" w:rsidP="00F772BC">
      <w:pPr>
        <w:spacing w:after="0" w:line="240" w:lineRule="auto"/>
        <w:ind w:left="720"/>
        <w:rPr>
          <w:rFonts w:ascii="Roboto" w:hAnsi="Roboto"/>
        </w:rPr>
      </w:pPr>
    </w:p>
    <w:p w14:paraId="1FBAC0FF" w14:textId="77777777" w:rsidR="00F772BC" w:rsidRPr="00F772BC" w:rsidRDefault="00F772BC" w:rsidP="00F772BC">
      <w:pPr>
        <w:pStyle w:val="ListParagraph"/>
        <w:numPr>
          <w:ilvl w:val="0"/>
          <w:numId w:val="2"/>
        </w:numPr>
        <w:spacing w:after="0" w:line="240" w:lineRule="auto"/>
        <w:rPr>
          <w:rFonts w:ascii="Roboto" w:hAnsi="Roboto"/>
        </w:rPr>
      </w:pPr>
      <w:r w:rsidRPr="00F772BC">
        <w:rPr>
          <w:rFonts w:ascii="Roboto" w:hAnsi="Roboto"/>
          <w:b/>
        </w:rPr>
        <w:t>Store Prizes</w:t>
      </w:r>
      <w:r w:rsidRPr="00F772BC">
        <w:rPr>
          <w:rFonts w:ascii="Roboto" w:hAnsi="Roboto"/>
        </w:rPr>
        <w:t xml:space="preserve"> Participants must be 18-years of age or older. In addition, participants must visit a minimum of three stores and receive a stamp on their passport from each store.</w:t>
      </w:r>
    </w:p>
    <w:p w14:paraId="5A8ABBF2" w14:textId="77777777" w:rsidR="00F772BC" w:rsidRPr="00F772BC" w:rsidRDefault="00F772BC" w:rsidP="00F772BC">
      <w:pPr>
        <w:spacing w:after="0" w:line="240" w:lineRule="auto"/>
        <w:rPr>
          <w:rFonts w:ascii="Roboto" w:hAnsi="Roboto"/>
        </w:rPr>
      </w:pPr>
    </w:p>
    <w:p w14:paraId="17590D6E" w14:textId="77B5492E" w:rsidR="00F772BC" w:rsidRDefault="00F772BC" w:rsidP="00F772BC">
      <w:pPr>
        <w:pStyle w:val="ListParagraph"/>
        <w:numPr>
          <w:ilvl w:val="0"/>
          <w:numId w:val="1"/>
        </w:numPr>
        <w:spacing w:after="0" w:line="240" w:lineRule="auto"/>
        <w:rPr>
          <w:rFonts w:ascii="Roboto" w:hAnsi="Roboto"/>
        </w:rPr>
      </w:pPr>
      <w:r w:rsidRPr="00F772BC">
        <w:rPr>
          <w:rFonts w:ascii="Roboto" w:hAnsi="Roboto"/>
          <w:b/>
        </w:rPr>
        <w:t>Prize Drawing:</w:t>
      </w:r>
      <w:r w:rsidRPr="00F772BC">
        <w:rPr>
          <w:rFonts w:ascii="Roboto" w:hAnsi="Roboto"/>
        </w:rPr>
        <w:t xml:space="preserve"> Winners will be selected by random drawing held on or about July 23, 2018 from all eligible entries received. Your odds of winning depend upon the number of entries received. The SCQRA will make efforts to contact the winners on or before August 2, 2018 via telephone service. If the winners cannot be contacted within 10 days of the first attempt to contact them, another winner will be drawn at random.</w:t>
      </w:r>
    </w:p>
    <w:p w14:paraId="00C550E4" w14:textId="48791B3A" w:rsidR="00F772BC" w:rsidRDefault="00F772BC" w:rsidP="00F772BC">
      <w:pPr>
        <w:spacing w:after="0" w:line="240" w:lineRule="auto"/>
        <w:rPr>
          <w:rFonts w:ascii="Roboto" w:hAnsi="Roboto"/>
        </w:rPr>
      </w:pPr>
    </w:p>
    <w:p w14:paraId="69165676" w14:textId="18FFD745" w:rsidR="00F772BC" w:rsidRDefault="00F772BC" w:rsidP="00F772BC">
      <w:pPr>
        <w:spacing w:after="0" w:line="240" w:lineRule="auto"/>
        <w:rPr>
          <w:rFonts w:ascii="Roboto" w:hAnsi="Roboto"/>
        </w:rPr>
      </w:pPr>
    </w:p>
    <w:p w14:paraId="29F222D9" w14:textId="492F9BD3" w:rsidR="00F772BC" w:rsidRDefault="00F772BC" w:rsidP="00F772BC">
      <w:pPr>
        <w:spacing w:after="0" w:line="240" w:lineRule="auto"/>
        <w:rPr>
          <w:rFonts w:ascii="Roboto" w:hAnsi="Roboto"/>
        </w:rPr>
      </w:pPr>
    </w:p>
    <w:p w14:paraId="4279C1F2" w14:textId="54124804" w:rsidR="00F772BC" w:rsidRDefault="00F772BC" w:rsidP="00F772BC">
      <w:pPr>
        <w:spacing w:after="0" w:line="240" w:lineRule="auto"/>
        <w:rPr>
          <w:rFonts w:ascii="Roboto" w:hAnsi="Roboto"/>
        </w:rPr>
      </w:pPr>
    </w:p>
    <w:p w14:paraId="5C6198E5" w14:textId="77777777" w:rsidR="00F772BC" w:rsidRPr="00F772BC" w:rsidRDefault="00F772BC" w:rsidP="00F772BC">
      <w:pPr>
        <w:spacing w:after="0" w:line="240" w:lineRule="auto"/>
        <w:rPr>
          <w:rFonts w:ascii="Roboto" w:hAnsi="Roboto"/>
        </w:rPr>
      </w:pPr>
    </w:p>
    <w:p w14:paraId="4E64F89F" w14:textId="77777777" w:rsidR="00F772BC" w:rsidRPr="00F772BC" w:rsidRDefault="00F772BC" w:rsidP="00F772BC">
      <w:pPr>
        <w:spacing w:after="0" w:line="240" w:lineRule="auto"/>
        <w:rPr>
          <w:rFonts w:ascii="Roboto" w:hAnsi="Roboto"/>
        </w:rPr>
      </w:pPr>
    </w:p>
    <w:p w14:paraId="12A2C66E" w14:textId="5166B2A6" w:rsidR="00F772BC" w:rsidRDefault="00F772BC" w:rsidP="00F772BC">
      <w:pPr>
        <w:pStyle w:val="ListParagraph"/>
        <w:numPr>
          <w:ilvl w:val="0"/>
          <w:numId w:val="1"/>
        </w:numPr>
        <w:spacing w:after="0" w:line="240" w:lineRule="auto"/>
        <w:rPr>
          <w:rFonts w:ascii="Roboto" w:hAnsi="Roboto"/>
        </w:rPr>
      </w:pPr>
      <w:r w:rsidRPr="00F772BC">
        <w:rPr>
          <w:rFonts w:ascii="Roboto" w:hAnsi="Roboto"/>
          <w:b/>
        </w:rPr>
        <w:lastRenderedPageBreak/>
        <w:t>Prizes</w:t>
      </w:r>
      <w:r w:rsidRPr="00F772BC">
        <w:rPr>
          <w:rFonts w:ascii="Roboto" w:hAnsi="Roboto"/>
          <w:b/>
        </w:rPr>
        <w:t>:</w:t>
      </w:r>
      <w:r w:rsidRPr="00F772BC">
        <w:rPr>
          <w:rFonts w:ascii="Roboto" w:hAnsi="Roboto"/>
        </w:rPr>
        <w:t xml:space="preserve"> The Promotion includes the following fifty-four prizes (“Prizes”):</w:t>
      </w:r>
    </w:p>
    <w:p w14:paraId="1C8DF8AC" w14:textId="77777777" w:rsidR="00F772BC" w:rsidRPr="00F772BC" w:rsidRDefault="00F772BC" w:rsidP="00F772BC">
      <w:pPr>
        <w:pStyle w:val="ListParagraph"/>
        <w:rPr>
          <w:rFonts w:ascii="Roboto" w:hAnsi="Roboto"/>
        </w:rPr>
      </w:pPr>
    </w:p>
    <w:p w14:paraId="12FF26B5" w14:textId="77777777" w:rsidR="00F772BC" w:rsidRDefault="00F772BC" w:rsidP="00F772BC">
      <w:pPr>
        <w:pStyle w:val="ListParagraph"/>
        <w:numPr>
          <w:ilvl w:val="0"/>
          <w:numId w:val="9"/>
        </w:numPr>
        <w:ind w:left="1800"/>
      </w:pPr>
      <w:r>
        <w:t>Grand Prizes</w:t>
      </w:r>
    </w:p>
    <w:p w14:paraId="617CAFEA" w14:textId="604298C3" w:rsidR="00F772BC" w:rsidRDefault="00F772BC" w:rsidP="00F772BC">
      <w:pPr>
        <w:pStyle w:val="ListParagraph"/>
        <w:numPr>
          <w:ilvl w:val="1"/>
          <w:numId w:val="9"/>
        </w:numPr>
        <w:ind w:left="2520"/>
      </w:pPr>
      <w:r>
        <w:t>Twenty (20) – 20 Yards of fabric</w:t>
      </w:r>
    </w:p>
    <w:p w14:paraId="07758CC3" w14:textId="77777777" w:rsidR="00F772BC" w:rsidRDefault="00F772BC" w:rsidP="00F772BC">
      <w:pPr>
        <w:pStyle w:val="ListParagraph"/>
        <w:numPr>
          <w:ilvl w:val="1"/>
          <w:numId w:val="9"/>
        </w:numPr>
        <w:ind w:left="2520"/>
      </w:pPr>
      <w:r>
        <w:t>Twenty (20) – Notions</w:t>
      </w:r>
    </w:p>
    <w:p w14:paraId="43A5C5C5" w14:textId="77777777" w:rsidR="00F772BC" w:rsidRDefault="00F772BC" w:rsidP="00F772BC">
      <w:pPr>
        <w:pStyle w:val="ListParagraph"/>
        <w:numPr>
          <w:ilvl w:val="1"/>
          <w:numId w:val="9"/>
        </w:numPr>
        <w:ind w:left="2520"/>
      </w:pPr>
      <w:r>
        <w:t>Twenty (20) – Patterns</w:t>
      </w:r>
    </w:p>
    <w:p w14:paraId="49A0E17F" w14:textId="77777777" w:rsidR="00F772BC" w:rsidRDefault="00F772BC" w:rsidP="00F772BC">
      <w:pPr>
        <w:pStyle w:val="ListParagraph"/>
        <w:numPr>
          <w:ilvl w:val="1"/>
          <w:numId w:val="9"/>
        </w:numPr>
        <w:ind w:left="2520"/>
      </w:pPr>
      <w:r>
        <w:t>Twenty (20) – Twenty Dollar ($20) Gas Cards</w:t>
      </w:r>
    </w:p>
    <w:p w14:paraId="3BF79131" w14:textId="77777777" w:rsidR="00F772BC" w:rsidRDefault="00F772BC" w:rsidP="00F772BC">
      <w:pPr>
        <w:pStyle w:val="ListParagraph"/>
        <w:numPr>
          <w:ilvl w:val="1"/>
          <w:numId w:val="9"/>
        </w:numPr>
        <w:ind w:left="2520"/>
      </w:pPr>
      <w:r>
        <w:t>Twenty (20) – Fifty Dollar ($50) Gift Certificates</w:t>
      </w:r>
    </w:p>
    <w:p w14:paraId="2389C64A" w14:textId="77777777" w:rsidR="00F772BC" w:rsidRDefault="00F772BC" w:rsidP="00F772BC">
      <w:pPr>
        <w:pStyle w:val="ListParagraph"/>
        <w:numPr>
          <w:ilvl w:val="1"/>
          <w:numId w:val="9"/>
        </w:numPr>
        <w:ind w:left="2520"/>
      </w:pPr>
      <w:r>
        <w:t>Twenty (20) – California Here We Come Fat Packs</w:t>
      </w:r>
    </w:p>
    <w:p w14:paraId="7788D547" w14:textId="77777777" w:rsidR="00F772BC" w:rsidRDefault="00F772BC" w:rsidP="00F772BC">
      <w:pPr>
        <w:pStyle w:val="ListParagraph"/>
        <w:ind w:left="1800"/>
      </w:pPr>
    </w:p>
    <w:p w14:paraId="576B012C" w14:textId="77777777" w:rsidR="00F772BC" w:rsidRDefault="00F772BC" w:rsidP="00F772BC">
      <w:pPr>
        <w:pStyle w:val="ListParagraph"/>
        <w:numPr>
          <w:ilvl w:val="0"/>
          <w:numId w:val="9"/>
        </w:numPr>
        <w:ind w:left="1800"/>
      </w:pPr>
      <w:r>
        <w:t>Adolescent Prizes</w:t>
      </w:r>
    </w:p>
    <w:p w14:paraId="3F18E2E8" w14:textId="77777777" w:rsidR="00F772BC" w:rsidRDefault="00F772BC" w:rsidP="00F772BC">
      <w:pPr>
        <w:pStyle w:val="ListParagraph"/>
        <w:numPr>
          <w:ilvl w:val="1"/>
          <w:numId w:val="9"/>
        </w:numPr>
        <w:ind w:left="2520"/>
      </w:pPr>
      <w:r>
        <w:t>Three (3) – Fat Quarter Packs</w:t>
      </w:r>
    </w:p>
    <w:p w14:paraId="38C5A3AA" w14:textId="77777777" w:rsidR="00F772BC" w:rsidRDefault="00F772BC" w:rsidP="00F772BC">
      <w:pPr>
        <w:pStyle w:val="ListParagraph"/>
        <w:ind w:left="1800"/>
      </w:pPr>
    </w:p>
    <w:p w14:paraId="1124923E" w14:textId="77777777" w:rsidR="00F772BC" w:rsidRDefault="00F772BC" w:rsidP="00F772BC">
      <w:pPr>
        <w:pStyle w:val="ListParagraph"/>
        <w:numPr>
          <w:ilvl w:val="0"/>
          <w:numId w:val="9"/>
        </w:numPr>
        <w:ind w:left="1800"/>
      </w:pPr>
      <w:r>
        <w:t>Store Prizes</w:t>
      </w:r>
    </w:p>
    <w:p w14:paraId="430B1410" w14:textId="77777777" w:rsidR="00F772BC" w:rsidRDefault="00F772BC" w:rsidP="00F772BC">
      <w:pPr>
        <w:pStyle w:val="ListParagraph"/>
        <w:numPr>
          <w:ilvl w:val="1"/>
          <w:numId w:val="9"/>
        </w:numPr>
        <w:ind w:left="2520"/>
      </w:pPr>
      <w:r>
        <w:t>Three (3) – Fat Quarter Packs</w:t>
      </w:r>
    </w:p>
    <w:p w14:paraId="1B0D84DA" w14:textId="77777777" w:rsidR="00F772BC" w:rsidRDefault="00F772BC" w:rsidP="00F772BC">
      <w:pPr>
        <w:pStyle w:val="ListParagraph"/>
        <w:ind w:left="1800"/>
      </w:pPr>
    </w:p>
    <w:p w14:paraId="70AE6D45" w14:textId="77777777" w:rsidR="00F772BC" w:rsidRDefault="00F772BC" w:rsidP="00F772BC">
      <w:pPr>
        <w:pStyle w:val="ListParagraph"/>
        <w:numPr>
          <w:ilvl w:val="0"/>
          <w:numId w:val="9"/>
        </w:numPr>
        <w:ind w:left="1800"/>
      </w:pPr>
      <w:r>
        <w:t>Store Prizes</w:t>
      </w:r>
    </w:p>
    <w:p w14:paraId="6EA2D43E" w14:textId="77777777" w:rsidR="00F772BC" w:rsidRDefault="00F772BC" w:rsidP="00F772BC">
      <w:pPr>
        <w:pStyle w:val="ListParagraph"/>
        <w:numPr>
          <w:ilvl w:val="1"/>
          <w:numId w:val="9"/>
        </w:numPr>
        <w:ind w:left="2520"/>
      </w:pPr>
      <w:r>
        <w:t>Sixteen (16) – Store Baskets</w:t>
      </w:r>
    </w:p>
    <w:p w14:paraId="6BE0724E" w14:textId="77777777" w:rsidR="00F772BC" w:rsidRPr="00F772BC" w:rsidRDefault="00F772BC" w:rsidP="00F772BC">
      <w:pPr>
        <w:pStyle w:val="ListParagraph"/>
        <w:spacing w:after="0" w:line="240" w:lineRule="auto"/>
        <w:rPr>
          <w:rFonts w:ascii="Roboto" w:hAnsi="Roboto"/>
        </w:rPr>
      </w:pPr>
    </w:p>
    <w:p w14:paraId="0C7C9FFD" w14:textId="77777777" w:rsidR="00F772BC" w:rsidRPr="00F772BC" w:rsidRDefault="00F772BC" w:rsidP="00F772BC">
      <w:pPr>
        <w:spacing w:after="0" w:line="240" w:lineRule="auto"/>
        <w:rPr>
          <w:rFonts w:ascii="Roboto" w:hAnsi="Roboto"/>
        </w:rPr>
      </w:pPr>
    </w:p>
    <w:p w14:paraId="24125BF8" w14:textId="79459D42"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Non-Transferable</w:t>
      </w:r>
      <w:r w:rsidRPr="009B1A97">
        <w:rPr>
          <w:rFonts w:ascii="Roboto" w:hAnsi="Roboto"/>
          <w:b/>
        </w:rPr>
        <w:t>:</w:t>
      </w:r>
      <w:r w:rsidRPr="00F772BC">
        <w:rPr>
          <w:rFonts w:ascii="Roboto" w:hAnsi="Roboto"/>
        </w:rPr>
        <w:t xml:space="preserve"> No substitution or transfer of Prizes will be permitted. The winning Prizes may not be redeemed for cash. The SCQRA reserves the right to substitute a prize of greater or equal value in its sole discretion.</w:t>
      </w:r>
    </w:p>
    <w:p w14:paraId="6F5EEF44" w14:textId="77777777" w:rsidR="00F772BC" w:rsidRPr="00F772BC" w:rsidRDefault="00F772BC" w:rsidP="00F772BC">
      <w:pPr>
        <w:spacing w:after="0" w:line="240" w:lineRule="auto"/>
        <w:rPr>
          <w:rFonts w:ascii="Roboto" w:hAnsi="Roboto"/>
        </w:rPr>
      </w:pPr>
    </w:p>
    <w:p w14:paraId="280DEA0F" w14:textId="14445820"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Responsibility for Prize</w:t>
      </w:r>
      <w:r w:rsidRPr="009B1A97">
        <w:rPr>
          <w:rFonts w:ascii="Roboto" w:hAnsi="Roboto"/>
          <w:b/>
        </w:rPr>
        <w:t>:</w:t>
      </w:r>
      <w:r w:rsidRPr="00F772BC">
        <w:rPr>
          <w:rFonts w:ascii="Roboto" w:hAnsi="Roboto"/>
        </w:rPr>
        <w:t xml:space="preserve"> If you win one or more Prizes as part of this Promotion, you understand and agree that you are solely responsible for the use, care and maintenance of the Prize(s), including (without limitation) any and all insurance requirements and liability for use.</w:t>
      </w:r>
    </w:p>
    <w:p w14:paraId="38D8F9B9" w14:textId="77777777" w:rsidR="00F772BC" w:rsidRPr="00F772BC" w:rsidRDefault="00F772BC" w:rsidP="00F772BC">
      <w:pPr>
        <w:spacing w:after="0" w:line="240" w:lineRule="auto"/>
        <w:rPr>
          <w:rFonts w:ascii="Roboto" w:hAnsi="Roboto"/>
        </w:rPr>
      </w:pPr>
    </w:p>
    <w:p w14:paraId="76F0F17D" w14:textId="2279B764"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Publicity:</w:t>
      </w:r>
      <w:r w:rsidRPr="00F772BC">
        <w:rPr>
          <w:rFonts w:ascii="Roboto" w:hAnsi="Roboto"/>
        </w:rPr>
        <w:t xml:space="preserve"> Acceptance of the Prize constitutes consent for the SCQRA to use your name and likeness for editorial, advertising and publicity purposes without additional compensation, except where expressly prohibited by law. You agree to enter into any additional releases requested by the SCQRA if you win one or more Prizes.</w:t>
      </w:r>
    </w:p>
    <w:p w14:paraId="146D4CF6" w14:textId="77777777" w:rsidR="00F772BC" w:rsidRPr="00F772BC" w:rsidRDefault="00F772BC" w:rsidP="00F772BC">
      <w:pPr>
        <w:spacing w:after="0" w:line="240" w:lineRule="auto"/>
        <w:rPr>
          <w:rFonts w:ascii="Roboto" w:hAnsi="Roboto"/>
        </w:rPr>
      </w:pPr>
    </w:p>
    <w:p w14:paraId="402E3948" w14:textId="23C86914"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Social Media:</w:t>
      </w:r>
      <w:r w:rsidRPr="00F772BC">
        <w:rPr>
          <w:rFonts w:ascii="Roboto" w:hAnsi="Roboto"/>
        </w:rPr>
        <w:t xml:space="preserve"> The Promotion may be advertised or administered through social media platforms, such as Facebook and Twitter (“Social Media”). You understand and acknowledge that the Promotion is in no way sponsored, endorsed, administered by, or associated with any Social Media platform on which it is offered or advertised, including Facebook and Twitter. You agree to adhere to all rules established by Social Media platforms and will not create multiple Social Media accounts, or repeatedly post duplicate or near duplicate information or links to enter into the Promotion multiple times. Any information you provide for the Promotion is being provided to the SCQRA rather than Facebook or any other Social Media platform. You fully release Facebook and all other Social Media from all claims, losses and harm that you may allege or incur relating to this Promotion.</w:t>
      </w:r>
    </w:p>
    <w:p w14:paraId="485856AC" w14:textId="77777777" w:rsidR="00F772BC" w:rsidRPr="00F772BC" w:rsidRDefault="00F772BC" w:rsidP="00F772BC">
      <w:pPr>
        <w:spacing w:after="0" w:line="240" w:lineRule="auto"/>
        <w:rPr>
          <w:rFonts w:ascii="Roboto" w:hAnsi="Roboto"/>
        </w:rPr>
      </w:pPr>
    </w:p>
    <w:p w14:paraId="0001E452" w14:textId="7F6179E7"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General Conditions</w:t>
      </w:r>
      <w:r w:rsidR="009B1A97" w:rsidRPr="009B1A97">
        <w:rPr>
          <w:rFonts w:ascii="Roboto" w:hAnsi="Roboto"/>
          <w:b/>
        </w:rPr>
        <w:t>:</w:t>
      </w:r>
      <w:r w:rsidRPr="00F772BC">
        <w:rPr>
          <w:rFonts w:ascii="Roboto" w:hAnsi="Roboto"/>
        </w:rPr>
        <w:t xml:space="preserve"> If the operation, security or administration of the Promotion is impaired in any way for any reason, or if the Promotion is unable to be run for any reason, as determined by Sponsor in its sole discretion, the Sponsor may suspend, cancel or terminate the Promotion. The Sponsor reserves the right to disqualify any individual it finds to be tampering with the entry process or the operation of the Promotion, or acts in violation of these Official Rules, or acts in a disruptive or unsportsmanlike manner.</w:t>
      </w:r>
    </w:p>
    <w:p w14:paraId="63A0DD7A" w14:textId="77777777" w:rsidR="00F772BC" w:rsidRPr="00F772BC" w:rsidRDefault="00F772BC" w:rsidP="00F772BC">
      <w:pPr>
        <w:spacing w:after="0" w:line="240" w:lineRule="auto"/>
        <w:rPr>
          <w:rFonts w:ascii="Roboto" w:hAnsi="Roboto"/>
        </w:rPr>
      </w:pPr>
    </w:p>
    <w:p w14:paraId="2D5D7A4C" w14:textId="4A5C044A"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Other Requirements</w:t>
      </w:r>
      <w:r w:rsidR="009B1A97" w:rsidRPr="009B1A97">
        <w:rPr>
          <w:rFonts w:ascii="Roboto" w:hAnsi="Roboto"/>
          <w:b/>
        </w:rPr>
        <w:t>:</w:t>
      </w:r>
      <w:r w:rsidRPr="00F772BC">
        <w:rPr>
          <w:rFonts w:ascii="Roboto" w:hAnsi="Roboto"/>
        </w:rPr>
        <w:t xml:space="preserve"> The winner may, at the SCQRA’s discretion, be required to sign and return a declaration of eligibility, additional release of liability, and, where lawful, an additional publicity consent agreement. If a selected winner cannot be contacted, is ineligible, fails to claim a prize, or fails to return </w:t>
      </w:r>
      <w:r w:rsidRPr="00F772BC">
        <w:rPr>
          <w:rFonts w:ascii="Roboto" w:hAnsi="Roboto"/>
        </w:rPr>
        <w:lastRenderedPageBreak/>
        <w:t>the completed and executed declaration and releases as required, the prize will be forfeited and awarded to an alternate winner.</w:t>
      </w:r>
    </w:p>
    <w:p w14:paraId="7629894D" w14:textId="77777777" w:rsidR="00F772BC" w:rsidRPr="00F772BC" w:rsidRDefault="00F772BC" w:rsidP="00F772BC">
      <w:pPr>
        <w:spacing w:after="0" w:line="240" w:lineRule="auto"/>
        <w:rPr>
          <w:rFonts w:ascii="Roboto" w:hAnsi="Roboto"/>
        </w:rPr>
      </w:pPr>
    </w:p>
    <w:p w14:paraId="32854B0E" w14:textId="4D7D0114"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Taxes</w:t>
      </w:r>
      <w:r w:rsidR="009B1A97" w:rsidRPr="009B1A97">
        <w:rPr>
          <w:rFonts w:ascii="Roboto" w:hAnsi="Roboto"/>
          <w:b/>
        </w:rPr>
        <w:t>:</w:t>
      </w:r>
      <w:r w:rsidRPr="00F772BC">
        <w:rPr>
          <w:rFonts w:ascii="Roboto" w:hAnsi="Roboto"/>
        </w:rPr>
        <w:t xml:space="preserve"> The Prizes valued of $600 or more are considered taxable income, and winners will be solely responsible for all federal, state, and local taxes. Each winner will receive an IRS 1099 form based on the reflecting amount they receive as a prize.</w:t>
      </w:r>
    </w:p>
    <w:p w14:paraId="2154B454" w14:textId="77777777" w:rsidR="00F772BC" w:rsidRPr="00F772BC" w:rsidRDefault="00F772BC" w:rsidP="00F772BC">
      <w:pPr>
        <w:spacing w:after="0" w:line="240" w:lineRule="auto"/>
        <w:rPr>
          <w:rFonts w:ascii="Roboto" w:hAnsi="Roboto"/>
        </w:rPr>
      </w:pPr>
    </w:p>
    <w:p w14:paraId="4996C824" w14:textId="40FD770E"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Limitations:</w:t>
      </w:r>
      <w:r w:rsidRPr="00F772BC">
        <w:rPr>
          <w:rFonts w:ascii="Roboto" w:hAnsi="Roboto"/>
        </w:rPr>
        <w:t xml:space="preserve"> SCQRA shall not be responsible for lost, late or misdirected entries, or entries containing incorrect or incomplete information. SCQRA is not responsible for any problems or technical malfunctions of any mail network, telephone network or lines, computer, on-line, or Internet systems or services, servers, computer equipment, software, failure of any email or entry or confirmation or winners notice on account of technical problems or traffic congestion on the Internet, problems with the SCQRA’s or any participating store’s website, or any combination thereof, including any injury or damage to entrant’s or any other person’s computer resulting from downloading any materials in connection with the Promotion. Entries become the property of SCQRA and will not be acknowledged or returned.</w:t>
      </w:r>
    </w:p>
    <w:p w14:paraId="3888EDD0" w14:textId="77777777" w:rsidR="00F772BC" w:rsidRPr="00F772BC" w:rsidRDefault="00F772BC" w:rsidP="00F772BC">
      <w:pPr>
        <w:spacing w:after="0" w:line="240" w:lineRule="auto"/>
        <w:rPr>
          <w:rFonts w:ascii="Roboto" w:hAnsi="Roboto"/>
        </w:rPr>
      </w:pPr>
    </w:p>
    <w:p w14:paraId="78180B24" w14:textId="28DA67C5"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Disqualification</w:t>
      </w:r>
      <w:r w:rsidR="009B1A97" w:rsidRPr="009B1A97">
        <w:rPr>
          <w:rFonts w:ascii="Roboto" w:hAnsi="Roboto"/>
          <w:b/>
        </w:rPr>
        <w:t>:</w:t>
      </w:r>
      <w:r w:rsidRPr="00F772BC">
        <w:rPr>
          <w:rFonts w:ascii="Roboto" w:hAnsi="Roboto"/>
        </w:rPr>
        <w:t xml:space="preserve"> SCQRA reserves the right to disqualify any person tampering with the entry process, the operation of the SCQRA website, or who is otherwise in violation of these Official Rules or any laws.</w:t>
      </w:r>
    </w:p>
    <w:p w14:paraId="4D706853" w14:textId="77777777" w:rsidR="00F772BC" w:rsidRPr="00F772BC" w:rsidRDefault="00F772BC" w:rsidP="00F772BC">
      <w:pPr>
        <w:spacing w:after="0" w:line="240" w:lineRule="auto"/>
        <w:rPr>
          <w:rFonts w:ascii="Roboto" w:hAnsi="Roboto"/>
        </w:rPr>
      </w:pPr>
    </w:p>
    <w:p w14:paraId="6C5F28EB" w14:textId="697D9EDD" w:rsidR="00F772BC" w:rsidRPr="00F772BC" w:rsidRDefault="00F772BC" w:rsidP="00F772BC">
      <w:pPr>
        <w:pStyle w:val="ListParagraph"/>
        <w:numPr>
          <w:ilvl w:val="0"/>
          <w:numId w:val="1"/>
        </w:numPr>
        <w:spacing w:after="0" w:line="240" w:lineRule="auto"/>
        <w:rPr>
          <w:rFonts w:ascii="Roboto" w:hAnsi="Roboto"/>
        </w:rPr>
      </w:pPr>
      <w:r w:rsidRPr="009B1A97">
        <w:rPr>
          <w:rFonts w:ascii="Roboto" w:hAnsi="Roboto"/>
          <w:b/>
        </w:rPr>
        <w:t>Disputes</w:t>
      </w:r>
      <w:r w:rsidR="009B1A97" w:rsidRPr="009B1A97">
        <w:rPr>
          <w:rFonts w:ascii="Roboto" w:hAnsi="Roboto"/>
          <w:b/>
        </w:rPr>
        <w:t>:</w:t>
      </w:r>
      <w:r w:rsidRPr="009B1A97">
        <w:rPr>
          <w:rFonts w:ascii="Roboto" w:hAnsi="Roboto"/>
          <w:b/>
        </w:rPr>
        <w:t xml:space="preserve"> </w:t>
      </w:r>
      <w:r w:rsidRPr="00F772BC">
        <w:rPr>
          <w:rFonts w:ascii="Roboto" w:hAnsi="Roboto"/>
        </w:rPr>
        <w:t>Except where prohibited, all disputes relating to the Promotion and/or any Prize shall be resolved individually, without resort to any form of class action, and exclusively by the appropriate court in the State of Wisconsin. By entering the Promotion, you agree to the extent possible, to venue of the courts in Wisconsin. All questions concerning the construction, validity, interpretation and enforceability of this Official Rules and the respective rights and obligations of the Sponsor and entrants shall be governed by and construed in accordance with the laws of Wisconsin.</w:t>
      </w:r>
    </w:p>
    <w:p w14:paraId="19B1A760" w14:textId="77777777" w:rsidR="00F772BC" w:rsidRPr="00F772BC" w:rsidRDefault="00F772BC" w:rsidP="00F772BC">
      <w:pPr>
        <w:spacing w:after="0" w:line="240" w:lineRule="auto"/>
        <w:rPr>
          <w:rFonts w:ascii="Roboto" w:hAnsi="Roboto"/>
        </w:rPr>
      </w:pPr>
    </w:p>
    <w:p w14:paraId="60BC4C9C" w14:textId="4BC1B240" w:rsidR="009B1A97" w:rsidRDefault="00F772BC" w:rsidP="009B1A97">
      <w:pPr>
        <w:pStyle w:val="ListParagraph"/>
        <w:numPr>
          <w:ilvl w:val="0"/>
          <w:numId w:val="1"/>
        </w:numPr>
        <w:spacing w:after="0" w:line="240" w:lineRule="auto"/>
        <w:rPr>
          <w:rFonts w:ascii="Roboto" w:hAnsi="Roboto"/>
        </w:rPr>
      </w:pPr>
      <w:r w:rsidRPr="009B1A97">
        <w:rPr>
          <w:rFonts w:ascii="Roboto" w:hAnsi="Roboto"/>
          <w:b/>
        </w:rPr>
        <w:t>Winner Information</w:t>
      </w:r>
      <w:r w:rsidR="009B1A97" w:rsidRPr="009B1A97">
        <w:rPr>
          <w:rFonts w:ascii="Roboto" w:hAnsi="Roboto"/>
          <w:b/>
        </w:rPr>
        <w:t>:</w:t>
      </w:r>
      <w:r w:rsidRPr="00F772BC">
        <w:rPr>
          <w:rFonts w:ascii="Roboto" w:hAnsi="Roboto"/>
        </w:rPr>
        <w:t xml:space="preserve"> For the name of the prize winners, send a separate, stamped, self-addressed envelope with a written request for information on the winners of this contest to:</w:t>
      </w:r>
    </w:p>
    <w:p w14:paraId="0F9EBCFD" w14:textId="77777777" w:rsidR="009B1A97" w:rsidRPr="009B1A97" w:rsidRDefault="009B1A97" w:rsidP="009B1A97">
      <w:pPr>
        <w:pStyle w:val="ListParagraph"/>
        <w:rPr>
          <w:rFonts w:ascii="Roboto" w:hAnsi="Roboto"/>
        </w:rPr>
      </w:pPr>
    </w:p>
    <w:p w14:paraId="60E01551" w14:textId="024DE721" w:rsidR="009B1A97" w:rsidRPr="009B1A97" w:rsidRDefault="009B1A97" w:rsidP="009B1A97">
      <w:pPr>
        <w:pStyle w:val="ListParagraph"/>
        <w:numPr>
          <w:ilvl w:val="0"/>
          <w:numId w:val="1"/>
        </w:numPr>
        <w:spacing w:after="0" w:line="240" w:lineRule="auto"/>
        <w:rPr>
          <w:rFonts w:ascii="Roboto" w:hAnsi="Roboto"/>
        </w:rPr>
      </w:pPr>
      <w:r w:rsidRPr="009B1A97">
        <w:rPr>
          <w:rFonts w:ascii="Roboto" w:hAnsi="Roboto"/>
          <w:b/>
        </w:rPr>
        <w:t>Release and hold harmless:</w:t>
      </w:r>
      <w:r w:rsidRPr="009B1A97">
        <w:rPr>
          <w:rFonts w:ascii="Roboto" w:hAnsi="Roboto"/>
        </w:rPr>
        <w:t xml:space="preserve"> </w:t>
      </w:r>
      <w:r>
        <w:rPr>
          <w:rFonts w:ascii="Roboto" w:hAnsi="Roboto"/>
        </w:rPr>
        <w:t>B</w:t>
      </w:r>
      <w:r w:rsidRPr="009B1A97">
        <w:rPr>
          <w:rFonts w:ascii="Roboto" w:hAnsi="Roboto"/>
        </w:rPr>
        <w:t xml:space="preserve">y entering this promotion, you agree to release and hold harmless the </w:t>
      </w:r>
      <w:r>
        <w:rPr>
          <w:rFonts w:ascii="Roboto" w:hAnsi="Roboto"/>
        </w:rPr>
        <w:t>SCQRA</w:t>
      </w:r>
      <w:r w:rsidRPr="009B1A97">
        <w:rPr>
          <w:rFonts w:ascii="Roboto" w:hAnsi="Roboto"/>
        </w:rPr>
        <w:t>, it’s parents, subsidiaries and affiliated entities, and each of their directors, officers, employees, attorneys, agents, and representatives from any damage, injury, expense, cost, death, loss, claim, action, demand, or other liability that may arise in connection with the promotion or prizes generally, resulting from acceptance and/or use of any prize, travel to or from any prize-related activity, participation in and administration of this promotion (including any entry errors), and from any misuse or malfunction of any prize awarded, including, without limitation, personal injury, death, and/or property damage.</w:t>
      </w:r>
    </w:p>
    <w:p w14:paraId="59A80B98" w14:textId="77777777" w:rsidR="00E67B41" w:rsidRPr="00F772BC" w:rsidRDefault="00E67B41" w:rsidP="00F772BC">
      <w:pPr>
        <w:spacing w:after="0" w:line="240" w:lineRule="auto"/>
        <w:rPr>
          <w:rFonts w:ascii="Roboto" w:hAnsi="Roboto"/>
        </w:rPr>
      </w:pPr>
    </w:p>
    <w:sectPr w:rsidR="00E67B41" w:rsidRPr="00F772BC" w:rsidSect="00F772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4DB1"/>
    <w:multiLevelType w:val="hybridMultilevel"/>
    <w:tmpl w:val="9482E61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C00A43"/>
    <w:multiLevelType w:val="hybridMultilevel"/>
    <w:tmpl w:val="AF5E4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1C4297"/>
    <w:multiLevelType w:val="hybridMultilevel"/>
    <w:tmpl w:val="89786B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E61B0C"/>
    <w:multiLevelType w:val="hybridMultilevel"/>
    <w:tmpl w:val="2416E9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3612F"/>
    <w:multiLevelType w:val="hybridMultilevel"/>
    <w:tmpl w:val="A070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67322"/>
    <w:multiLevelType w:val="hybridMultilevel"/>
    <w:tmpl w:val="8110D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0B74D6"/>
    <w:multiLevelType w:val="hybridMultilevel"/>
    <w:tmpl w:val="59BCDA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5A0ABF"/>
    <w:multiLevelType w:val="hybridMultilevel"/>
    <w:tmpl w:val="7FAA0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4F576D"/>
    <w:multiLevelType w:val="hybridMultilevel"/>
    <w:tmpl w:val="4CE2D8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2"/>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BC"/>
    <w:rsid w:val="00384574"/>
    <w:rsid w:val="009B1A97"/>
    <w:rsid w:val="00E67B41"/>
    <w:rsid w:val="00F7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B5C6"/>
  <w15:chartTrackingRefBased/>
  <w15:docId w15:val="{FA4D4F75-4428-4066-A9BE-90DB40EC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Spong</dc:creator>
  <cp:keywords/>
  <dc:description/>
  <cp:lastModifiedBy>Zachary Spong</cp:lastModifiedBy>
  <cp:revision>1</cp:revision>
  <dcterms:created xsi:type="dcterms:W3CDTF">2018-03-24T22:53:00Z</dcterms:created>
  <dcterms:modified xsi:type="dcterms:W3CDTF">2018-03-24T23:31:00Z</dcterms:modified>
</cp:coreProperties>
</file>