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3270DE" w14:textId="2552E6F2" w:rsidR="006737F4" w:rsidRPr="00A6096C" w:rsidRDefault="00F36D26" w:rsidP="006737F4">
      <w:pPr>
        <w:rPr>
          <w:sz w:val="24"/>
        </w:rPr>
      </w:pPr>
      <w:r>
        <w:rPr>
          <w:noProof/>
          <w:sz w:val="24"/>
        </w:rPr>
        <w:drawing>
          <wp:anchor distT="0" distB="0" distL="114300" distR="114300" simplePos="0" relativeHeight="251754496" behindDoc="0" locked="0" layoutInCell="1" allowOverlap="1" wp14:anchorId="3FC7A0EA" wp14:editId="5F2D0D97">
            <wp:simplePos x="0" y="0"/>
            <wp:positionH relativeFrom="margin">
              <wp:posOffset>901700</wp:posOffset>
            </wp:positionH>
            <wp:positionV relativeFrom="paragraph">
              <wp:posOffset>-259292</wp:posOffset>
            </wp:positionV>
            <wp:extent cx="5054600" cy="1287051"/>
            <wp:effectExtent l="0" t="0" r="0"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indeerDashART1.png"/>
                    <pic:cNvPicPr/>
                  </pic:nvPicPr>
                  <pic:blipFill>
                    <a:blip r:embed="rId5">
                      <a:extLst>
                        <a:ext uri="{28A0092B-C50C-407E-A947-70E740481C1C}">
                          <a14:useLocalDpi xmlns:a14="http://schemas.microsoft.com/office/drawing/2010/main" val="0"/>
                        </a:ext>
                      </a:extLst>
                    </a:blip>
                    <a:stretch>
                      <a:fillRect/>
                    </a:stretch>
                  </pic:blipFill>
                  <pic:spPr>
                    <a:xfrm>
                      <a:off x="0" y="0"/>
                      <a:ext cx="5054600" cy="1287051"/>
                    </a:xfrm>
                    <a:prstGeom prst="rect">
                      <a:avLst/>
                    </a:prstGeom>
                  </pic:spPr>
                </pic:pic>
              </a:graphicData>
            </a:graphic>
            <wp14:sizeRelH relativeFrom="margin">
              <wp14:pctWidth>0</wp14:pctWidth>
            </wp14:sizeRelH>
            <wp14:sizeRelV relativeFrom="margin">
              <wp14:pctHeight>0</wp14:pctHeight>
            </wp14:sizeRelV>
          </wp:anchor>
        </w:drawing>
      </w:r>
      <w:r w:rsidR="006737F4">
        <w:rPr>
          <w:sz w:val="24"/>
        </w:rPr>
        <w:br w:type="page"/>
      </w:r>
    </w:p>
    <w:tbl>
      <w:tblPr>
        <w:tblStyle w:val="PlainTable3"/>
        <w:tblpPr w:leftFromText="187" w:rightFromText="187" w:horzAnchor="margin" w:tblpY="1"/>
        <w:tblW w:w="10773" w:type="dxa"/>
        <w:tblLook w:val="0600" w:firstRow="0" w:lastRow="0" w:firstColumn="0" w:lastColumn="0" w:noHBand="1" w:noVBand="1"/>
      </w:tblPr>
      <w:tblGrid>
        <w:gridCol w:w="5386"/>
        <w:gridCol w:w="5387"/>
      </w:tblGrid>
      <w:tr w:rsidR="007814FC" w14:paraId="5FA561E5" w14:textId="77777777" w:rsidTr="00263BFA">
        <w:trPr>
          <w:trHeight w:val="3680"/>
        </w:trPr>
        <w:tc>
          <w:tcPr>
            <w:tcW w:w="5386" w:type="dxa"/>
          </w:tcPr>
          <w:p w14:paraId="7166EB6C" w14:textId="3ADD225D" w:rsidR="00263BFA" w:rsidRDefault="00263BFA" w:rsidP="007814FC">
            <w:pPr>
              <w:rPr>
                <w:sz w:val="24"/>
              </w:rPr>
            </w:pPr>
          </w:p>
          <w:p w14:paraId="4C71B451" w14:textId="3755CB59" w:rsidR="007814FC" w:rsidRPr="007814FC" w:rsidRDefault="007814FC" w:rsidP="007814FC">
            <w:pPr>
              <w:rPr>
                <w:sz w:val="24"/>
              </w:rPr>
            </w:pPr>
            <w:r w:rsidRPr="007814FC">
              <w:rPr>
                <w:sz w:val="24"/>
              </w:rPr>
              <w:t>Monica's Quilt &amp; Bead Creations</w:t>
            </w:r>
            <w:r>
              <w:rPr>
                <w:sz w:val="24"/>
              </w:rPr>
              <w:t xml:space="preserve">      </w:t>
            </w:r>
            <w:proofErr w:type="gramStart"/>
            <w:r>
              <w:rPr>
                <w:sz w:val="24"/>
              </w:rPr>
              <w:t xml:space="preserve">   (</w:t>
            </w:r>
            <w:proofErr w:type="gramEnd"/>
            <w:r w:rsidRPr="007814FC">
              <w:rPr>
                <w:sz w:val="24"/>
              </w:rPr>
              <w:t>760) 772-2400</w:t>
            </w:r>
          </w:p>
          <w:p w14:paraId="558216B8" w14:textId="020C56C6" w:rsidR="007814FC" w:rsidRDefault="007814FC" w:rsidP="007814FC">
            <w:pPr>
              <w:rPr>
                <w:sz w:val="24"/>
              </w:rPr>
            </w:pPr>
            <w:r w:rsidRPr="007814FC">
              <w:rPr>
                <w:sz w:val="24"/>
              </w:rPr>
              <w:t xml:space="preserve">77780 Country Club Dr, Suite C &amp; D </w:t>
            </w:r>
          </w:p>
          <w:p w14:paraId="6DC349C6" w14:textId="34485217" w:rsidR="007814FC" w:rsidRDefault="007814FC" w:rsidP="007814FC">
            <w:pPr>
              <w:rPr>
                <w:sz w:val="24"/>
              </w:rPr>
            </w:pPr>
            <w:r w:rsidRPr="007814FC">
              <w:rPr>
                <w:sz w:val="24"/>
              </w:rPr>
              <w:t>Palm Desert, CA 92211</w:t>
            </w:r>
            <w:r>
              <w:rPr>
                <w:sz w:val="24"/>
              </w:rPr>
              <w:t xml:space="preserve"> </w:t>
            </w:r>
          </w:p>
          <w:p w14:paraId="3B42F334" w14:textId="77777777" w:rsidR="007814FC" w:rsidRPr="007814FC" w:rsidRDefault="007814FC" w:rsidP="007814FC">
            <w:pPr>
              <w:rPr>
                <w:sz w:val="20"/>
              </w:rPr>
            </w:pPr>
          </w:p>
          <w:p w14:paraId="1F15E0AC" w14:textId="05DE43D6" w:rsidR="007814FC" w:rsidRDefault="007814FC" w:rsidP="007814FC">
            <w:pPr>
              <w:rPr>
                <w:sz w:val="24"/>
              </w:rPr>
            </w:pPr>
            <w:r w:rsidRPr="007814FC">
              <w:t>Directions: From I-10 East, exit at Washington. Turn right. At the first signal, turn right on Country Club Dr. After the first signal, look to the right and there we are. From I-10 West, exit at Washington. Turn left. At the first signal, turn right on Country Club Dr. After the first signal, look to the right and there we are.</w:t>
            </w:r>
          </w:p>
        </w:tc>
        <w:tc>
          <w:tcPr>
            <w:tcW w:w="5387" w:type="dxa"/>
          </w:tcPr>
          <w:p w14:paraId="45D51E10" w14:textId="507C1769" w:rsidR="007814FC" w:rsidRPr="007814FC" w:rsidRDefault="007814FC" w:rsidP="007814FC">
            <w:pPr>
              <w:rPr>
                <w:sz w:val="24"/>
              </w:rPr>
            </w:pPr>
            <w:r w:rsidRPr="007814FC">
              <w:rPr>
                <w:sz w:val="24"/>
              </w:rPr>
              <w:t>The Quilter's Faire</w:t>
            </w:r>
            <w:r>
              <w:rPr>
                <w:sz w:val="24"/>
              </w:rPr>
              <w:t xml:space="preserve">                               </w:t>
            </w:r>
            <w:proofErr w:type="gramStart"/>
            <w:r>
              <w:rPr>
                <w:sz w:val="24"/>
              </w:rPr>
              <w:t xml:space="preserve">   </w:t>
            </w:r>
            <w:r w:rsidRPr="007814FC">
              <w:rPr>
                <w:sz w:val="24"/>
              </w:rPr>
              <w:t>(</w:t>
            </w:r>
            <w:proofErr w:type="gramEnd"/>
            <w:r w:rsidRPr="007814FC">
              <w:rPr>
                <w:sz w:val="24"/>
              </w:rPr>
              <w:t>760) 328-8737</w:t>
            </w:r>
          </w:p>
          <w:p w14:paraId="72F27EE1" w14:textId="6A26EE3C" w:rsidR="007814FC" w:rsidRDefault="007814FC" w:rsidP="007814FC">
            <w:pPr>
              <w:rPr>
                <w:sz w:val="24"/>
              </w:rPr>
            </w:pPr>
            <w:r w:rsidRPr="007814FC">
              <w:rPr>
                <w:sz w:val="24"/>
              </w:rPr>
              <w:t>34500 Gateway Dr, Suite 110</w:t>
            </w:r>
          </w:p>
          <w:p w14:paraId="1BEF15D8" w14:textId="354403AE" w:rsidR="007814FC" w:rsidRPr="007814FC" w:rsidRDefault="007814FC" w:rsidP="007814FC">
            <w:pPr>
              <w:rPr>
                <w:sz w:val="24"/>
              </w:rPr>
            </w:pPr>
            <w:r w:rsidRPr="007814FC">
              <w:rPr>
                <w:sz w:val="24"/>
              </w:rPr>
              <w:t>Palm Desert, CA 92211</w:t>
            </w:r>
          </w:p>
          <w:p w14:paraId="49F52111" w14:textId="0E0903E2" w:rsidR="007814FC" w:rsidRPr="007814FC" w:rsidRDefault="007814FC" w:rsidP="007814FC">
            <w:pPr>
              <w:rPr>
                <w:sz w:val="20"/>
              </w:rPr>
            </w:pPr>
          </w:p>
          <w:p w14:paraId="2558EDBE" w14:textId="3610FCDB" w:rsidR="007814FC" w:rsidRDefault="007814FC" w:rsidP="007814FC">
            <w:pPr>
              <w:rPr>
                <w:sz w:val="24"/>
              </w:rPr>
            </w:pPr>
            <w:r w:rsidRPr="007814FC">
              <w:t>Directions: (From East or West) Take the I-10 Freeway to the Monterey exit. Go South on Monterey to the 1st traffic light at Dinah Shore Dr. Turn left. Travel on Dinah Shore Dr. to the second stop light at Gateway Dr. Turn right. We are located in an office/industrial park opposite the back of the Wal-Mart/Sam's Club Shopping Center. Turn left into the 2nd parking lot where there are a few turns.</w:t>
            </w:r>
          </w:p>
        </w:tc>
      </w:tr>
      <w:tr w:rsidR="007814FC" w14:paraId="7D2E53F2" w14:textId="77777777" w:rsidTr="00263BFA">
        <w:trPr>
          <w:trHeight w:val="4220"/>
        </w:trPr>
        <w:tc>
          <w:tcPr>
            <w:tcW w:w="5386" w:type="dxa"/>
          </w:tcPr>
          <w:p w14:paraId="4ECD8303" w14:textId="76850838" w:rsidR="007814FC" w:rsidRPr="007814FC" w:rsidRDefault="007814FC" w:rsidP="007814FC">
            <w:pPr>
              <w:rPr>
                <w:sz w:val="24"/>
              </w:rPr>
            </w:pPr>
            <w:r w:rsidRPr="007814FC">
              <w:rPr>
                <w:sz w:val="24"/>
              </w:rPr>
              <w:t>Susan's Quilt Paradise</w:t>
            </w:r>
            <w:r>
              <w:rPr>
                <w:sz w:val="24"/>
              </w:rPr>
              <w:t xml:space="preserve">                         </w:t>
            </w:r>
            <w:proofErr w:type="gramStart"/>
            <w:r>
              <w:rPr>
                <w:sz w:val="24"/>
              </w:rPr>
              <w:t xml:space="preserve">   </w:t>
            </w:r>
            <w:r w:rsidRPr="007814FC">
              <w:rPr>
                <w:sz w:val="24"/>
              </w:rPr>
              <w:t>(</w:t>
            </w:r>
            <w:proofErr w:type="gramEnd"/>
            <w:r w:rsidRPr="007814FC">
              <w:rPr>
                <w:sz w:val="24"/>
              </w:rPr>
              <w:t>951) 845-8445</w:t>
            </w:r>
          </w:p>
          <w:p w14:paraId="3F06ABA2" w14:textId="38F889C4" w:rsidR="007814FC" w:rsidRPr="007814FC" w:rsidRDefault="007814FC" w:rsidP="007814FC">
            <w:pPr>
              <w:rPr>
                <w:sz w:val="24"/>
              </w:rPr>
            </w:pPr>
            <w:r w:rsidRPr="007814FC">
              <w:rPr>
                <w:sz w:val="24"/>
              </w:rPr>
              <w:t>851 E 6th St Suite A4, Beaumont, CA 92223</w:t>
            </w:r>
          </w:p>
          <w:p w14:paraId="7DF33665" w14:textId="28F622CC" w:rsidR="007814FC" w:rsidRPr="007814FC" w:rsidRDefault="007814FC" w:rsidP="007814FC">
            <w:pPr>
              <w:rPr>
                <w:sz w:val="20"/>
              </w:rPr>
            </w:pPr>
          </w:p>
          <w:p w14:paraId="66A98028" w14:textId="6F65131E" w:rsidR="007814FC" w:rsidRDefault="007814FC" w:rsidP="007814FC">
            <w:pPr>
              <w:rPr>
                <w:sz w:val="24"/>
              </w:rPr>
            </w:pPr>
            <w:r w:rsidRPr="007814FC">
              <w:t>Directions: FROM 10 FRWY HEADING WEST: take the Pennsylvania Avenue exit, #95, turn right onto Pennsylvania Avenue, then take the first left onto East 6th Street, the Chestnut Center is about 0.26 miles on the left. Susan's Quilt Paradise is in the Chestnut Center, #A4. FROM 10 FRWY HEADING EAST: take the CA-79/Beaumont Avenue exit, #94, turn left onto CA-79/Beaumont Avenue, turn right onto East 6th Street, the Chestnut Center is about 0.38 miles on the right. It is just past Palm Avenue. Susan's Quilt Paradise is in the Chestnut Center, #A4.</w:t>
            </w:r>
          </w:p>
        </w:tc>
        <w:tc>
          <w:tcPr>
            <w:tcW w:w="5387" w:type="dxa"/>
          </w:tcPr>
          <w:p w14:paraId="224D23E4" w14:textId="27B7DCAD" w:rsidR="00263BFA" w:rsidRDefault="00263BFA" w:rsidP="007814FC">
            <w:pPr>
              <w:rPr>
                <w:sz w:val="24"/>
              </w:rPr>
            </w:pPr>
          </w:p>
          <w:p w14:paraId="6FAE352B" w14:textId="5749CE2B" w:rsidR="00263BFA" w:rsidRDefault="00263BFA" w:rsidP="007814FC">
            <w:pPr>
              <w:rPr>
                <w:sz w:val="24"/>
              </w:rPr>
            </w:pPr>
          </w:p>
          <w:p w14:paraId="29029BD2" w14:textId="6FC827B1" w:rsidR="00263BFA" w:rsidRPr="00263BFA" w:rsidRDefault="00263BFA" w:rsidP="007814FC">
            <w:pPr>
              <w:rPr>
                <w:sz w:val="20"/>
              </w:rPr>
            </w:pPr>
          </w:p>
          <w:p w14:paraId="6F3E75F1" w14:textId="40561E5D" w:rsidR="007814FC" w:rsidRPr="007814FC" w:rsidRDefault="007814FC" w:rsidP="007814FC">
            <w:pPr>
              <w:rPr>
                <w:sz w:val="24"/>
              </w:rPr>
            </w:pPr>
            <w:r w:rsidRPr="007814FC">
              <w:rPr>
                <w:sz w:val="24"/>
              </w:rPr>
              <w:t>Cherry Berry Quilt Shop</w:t>
            </w:r>
            <w:r>
              <w:rPr>
                <w:sz w:val="24"/>
              </w:rPr>
              <w:t xml:space="preserve">                      </w:t>
            </w:r>
            <w:proofErr w:type="gramStart"/>
            <w:r>
              <w:rPr>
                <w:sz w:val="24"/>
              </w:rPr>
              <w:t xml:space="preserve">   </w:t>
            </w:r>
            <w:r w:rsidRPr="007814FC">
              <w:rPr>
                <w:sz w:val="24"/>
              </w:rPr>
              <w:t>(</w:t>
            </w:r>
            <w:proofErr w:type="gramEnd"/>
            <w:r w:rsidRPr="007814FC">
              <w:rPr>
                <w:sz w:val="24"/>
              </w:rPr>
              <w:t>909) 795-9090</w:t>
            </w:r>
          </w:p>
          <w:p w14:paraId="4A3F9696" w14:textId="51C46C10" w:rsidR="007814FC" w:rsidRPr="007814FC" w:rsidRDefault="007814FC" w:rsidP="007814FC">
            <w:pPr>
              <w:rPr>
                <w:sz w:val="24"/>
              </w:rPr>
            </w:pPr>
            <w:r w:rsidRPr="007814FC">
              <w:rPr>
                <w:sz w:val="24"/>
              </w:rPr>
              <w:t>1096 Calimesa Blvd., Suite B Calimesa, CA 92320</w:t>
            </w:r>
          </w:p>
          <w:p w14:paraId="5D065911" w14:textId="52127507" w:rsidR="007814FC" w:rsidRPr="007814FC" w:rsidRDefault="007814FC" w:rsidP="007814FC">
            <w:pPr>
              <w:rPr>
                <w:sz w:val="20"/>
              </w:rPr>
            </w:pPr>
          </w:p>
          <w:p w14:paraId="0FA662F0" w14:textId="08CE29B3" w:rsidR="007814FC" w:rsidRDefault="007814FC" w:rsidP="007814FC">
            <w:pPr>
              <w:rPr>
                <w:sz w:val="24"/>
              </w:rPr>
            </w:pPr>
            <w:r w:rsidRPr="007814FC">
              <w:t>Directions: From I-10 East, exit at County Line Rd. Turn left, then right at Calimesa Blvd. Continue to our shop on the right. From I-10 West, exit at Calimesa Blvd. and then merge onto Calimesa Blvd. Continue to our shop on the left.</w:t>
            </w:r>
          </w:p>
        </w:tc>
      </w:tr>
      <w:tr w:rsidR="007814FC" w14:paraId="1EAD0C1A" w14:textId="77777777" w:rsidTr="00263BFA">
        <w:trPr>
          <w:trHeight w:val="2870"/>
        </w:trPr>
        <w:tc>
          <w:tcPr>
            <w:tcW w:w="5386" w:type="dxa"/>
          </w:tcPr>
          <w:p w14:paraId="6BB167A1" w14:textId="2DBDEDA6" w:rsidR="007814FC" w:rsidRPr="007814FC" w:rsidRDefault="007814FC" w:rsidP="007814FC">
            <w:pPr>
              <w:rPr>
                <w:sz w:val="24"/>
              </w:rPr>
            </w:pPr>
            <w:r w:rsidRPr="007814FC">
              <w:rPr>
                <w:sz w:val="24"/>
              </w:rPr>
              <w:t>Cotton Gin Fabric</w:t>
            </w:r>
            <w:r w:rsidR="00AB0B0B">
              <w:rPr>
                <w:sz w:val="24"/>
              </w:rPr>
              <w:t xml:space="preserve">                                 </w:t>
            </w:r>
            <w:proofErr w:type="gramStart"/>
            <w:r w:rsidR="00AB0B0B">
              <w:rPr>
                <w:sz w:val="24"/>
              </w:rPr>
              <w:t xml:space="preserve">   </w:t>
            </w:r>
            <w:r w:rsidR="00966572" w:rsidRPr="007814FC">
              <w:rPr>
                <w:sz w:val="24"/>
              </w:rPr>
              <w:t>(</w:t>
            </w:r>
            <w:proofErr w:type="gramEnd"/>
            <w:r w:rsidR="00966572" w:rsidRPr="007814FC">
              <w:rPr>
                <w:sz w:val="24"/>
              </w:rPr>
              <w:t>909) 963-5610</w:t>
            </w:r>
          </w:p>
          <w:p w14:paraId="0FE188FF" w14:textId="7562DC30" w:rsidR="007814FC" w:rsidRPr="007814FC" w:rsidRDefault="007814FC" w:rsidP="007814FC">
            <w:pPr>
              <w:rPr>
                <w:sz w:val="24"/>
              </w:rPr>
            </w:pPr>
            <w:r w:rsidRPr="007814FC">
              <w:rPr>
                <w:sz w:val="24"/>
              </w:rPr>
              <w:t>411 E State St, Redlands, CA 92373</w:t>
            </w:r>
          </w:p>
          <w:p w14:paraId="7E37E3A6" w14:textId="3E13AD2E" w:rsidR="007814FC" w:rsidRPr="007814FC" w:rsidRDefault="007814FC" w:rsidP="007814FC">
            <w:pPr>
              <w:rPr>
                <w:sz w:val="20"/>
              </w:rPr>
            </w:pPr>
          </w:p>
          <w:p w14:paraId="7557650B" w14:textId="7A0352C2" w:rsidR="007814FC" w:rsidRDefault="007814FC" w:rsidP="007814FC">
            <w:pPr>
              <w:rPr>
                <w:sz w:val="24"/>
              </w:rPr>
            </w:pPr>
            <w:r w:rsidRPr="007814FC">
              <w:t xml:space="preserve">Directions: Heading west exit Cypress, turn left on Cypress, </w:t>
            </w:r>
            <w:proofErr w:type="gramStart"/>
            <w:r w:rsidRPr="007814FC">
              <w:t>Right</w:t>
            </w:r>
            <w:proofErr w:type="gramEnd"/>
            <w:r w:rsidRPr="007814FC">
              <w:t xml:space="preserve"> on Redlands Blvd, left on State ST. We ae on the right #411 E. State Street. Heading East get off Eureka continue on Pearl, right on 6th ST, left on State ST- we are on the left.</w:t>
            </w:r>
          </w:p>
        </w:tc>
        <w:tc>
          <w:tcPr>
            <w:tcW w:w="5387" w:type="dxa"/>
          </w:tcPr>
          <w:p w14:paraId="6A5F449E" w14:textId="526A4F4A" w:rsidR="007814FC" w:rsidRPr="007814FC" w:rsidRDefault="007814FC" w:rsidP="007814FC">
            <w:pPr>
              <w:rPr>
                <w:sz w:val="24"/>
              </w:rPr>
            </w:pPr>
            <w:r w:rsidRPr="007814FC">
              <w:rPr>
                <w:sz w:val="24"/>
              </w:rPr>
              <w:t>Quilter's Cocoon Quilt Shop</w:t>
            </w:r>
            <w:r w:rsidR="00263BFA">
              <w:rPr>
                <w:sz w:val="24"/>
              </w:rPr>
              <w:t xml:space="preserve">               </w:t>
            </w:r>
            <w:proofErr w:type="gramStart"/>
            <w:r w:rsidR="00263BFA">
              <w:rPr>
                <w:sz w:val="24"/>
              </w:rPr>
              <w:t xml:space="preserve">   (</w:t>
            </w:r>
            <w:proofErr w:type="gramEnd"/>
            <w:r w:rsidR="00263BFA" w:rsidRPr="007814FC">
              <w:rPr>
                <w:sz w:val="24"/>
              </w:rPr>
              <w:t>951) 351-0346</w:t>
            </w:r>
          </w:p>
          <w:p w14:paraId="7E3F2CF6" w14:textId="016C1C98" w:rsidR="007814FC" w:rsidRPr="007814FC" w:rsidRDefault="007814FC" w:rsidP="007814FC">
            <w:pPr>
              <w:rPr>
                <w:sz w:val="24"/>
              </w:rPr>
            </w:pPr>
            <w:r w:rsidRPr="007814FC">
              <w:rPr>
                <w:sz w:val="24"/>
              </w:rPr>
              <w:t>9901 Indiana Ave., # 104 Riverside, CA 92503</w:t>
            </w:r>
          </w:p>
          <w:p w14:paraId="58ACC989" w14:textId="4E0ACD05" w:rsidR="007814FC" w:rsidRPr="007814FC" w:rsidRDefault="007814FC" w:rsidP="007814FC">
            <w:pPr>
              <w:rPr>
                <w:sz w:val="20"/>
              </w:rPr>
            </w:pPr>
          </w:p>
          <w:p w14:paraId="34CC5A32" w14:textId="132527B7" w:rsidR="007814FC" w:rsidRDefault="00966572" w:rsidP="007814FC">
            <w:pPr>
              <w:rPr>
                <w:sz w:val="24"/>
              </w:rPr>
            </w:pPr>
            <w:r>
              <w:rPr>
                <w:noProof/>
                <w:sz w:val="24"/>
              </w:rPr>
              <mc:AlternateContent>
                <mc:Choice Requires="wps">
                  <w:drawing>
                    <wp:anchor distT="0" distB="0" distL="114300" distR="114300" simplePos="0" relativeHeight="251751424" behindDoc="1" locked="0" layoutInCell="1" allowOverlap="1" wp14:anchorId="6BE9617D" wp14:editId="7F7486B8">
                      <wp:simplePos x="0" y="0"/>
                      <wp:positionH relativeFrom="column">
                        <wp:posOffset>31750</wp:posOffset>
                      </wp:positionH>
                      <wp:positionV relativeFrom="paragraph">
                        <wp:posOffset>1004570</wp:posOffset>
                      </wp:positionV>
                      <wp:extent cx="3144520" cy="2540000"/>
                      <wp:effectExtent l="0" t="0" r="0" b="0"/>
                      <wp:wrapNone/>
                      <wp:docPr id="12" name="Oval 12"/>
                      <wp:cNvGraphicFramePr/>
                      <a:graphic xmlns:a="http://schemas.openxmlformats.org/drawingml/2006/main">
                        <a:graphicData uri="http://schemas.microsoft.com/office/word/2010/wordprocessingShape">
                          <wps:wsp>
                            <wps:cNvSpPr/>
                            <wps:spPr>
                              <a:xfrm>
                                <a:off x="0" y="0"/>
                                <a:ext cx="3144520" cy="2540000"/>
                              </a:xfrm>
                              <a:prstGeom prst="ellipse">
                                <a:avLst/>
                              </a:pr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5CA265" id="Oval 12" o:spid="_x0000_s1026" style="position:absolute;margin-left:2.5pt;margin-top:79.1pt;width:247.6pt;height:200pt;z-index:-251565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" fillcolor="#70ad47 [3209]" stroked="f">
                      <v:fill opacity="32896f"/>
                    </v:oval>
                  </w:pict>
                </mc:Fallback>
              </mc:AlternateContent>
            </w:r>
            <w:r w:rsidR="007814FC" w:rsidRPr="007814FC">
              <w:rPr>
                <w:sz w:val="24"/>
              </w:rPr>
              <w:t>Directions: From 91 West, exit Van Buren and turn left. Turn right at Indiana. Our shop is approximately 3/4 mile down on the right. From 91 East, exit Van Buren and turn right. Our shop is approximately 1/4 mile down on the right.</w:t>
            </w:r>
          </w:p>
        </w:tc>
      </w:tr>
      <w:tr w:rsidR="007814FC" w14:paraId="468AFB5F" w14:textId="77777777" w:rsidTr="00263BFA">
        <w:trPr>
          <w:trHeight w:val="3555"/>
        </w:trPr>
        <w:tc>
          <w:tcPr>
            <w:tcW w:w="5386" w:type="dxa"/>
          </w:tcPr>
          <w:p w14:paraId="2B8F8F43" w14:textId="6BA474F5" w:rsidR="00263BFA" w:rsidRPr="00263BFA" w:rsidRDefault="00263BFA" w:rsidP="00263BFA">
            <w:pPr>
              <w:rPr>
                <w:sz w:val="24"/>
              </w:rPr>
            </w:pPr>
            <w:r w:rsidRPr="00263BFA">
              <w:rPr>
                <w:sz w:val="24"/>
              </w:rPr>
              <w:t>Sewn Together Quilt Shop</w:t>
            </w:r>
            <w:r>
              <w:rPr>
                <w:sz w:val="24"/>
              </w:rPr>
              <w:t xml:space="preserve">                 </w:t>
            </w:r>
            <w:proofErr w:type="gramStart"/>
            <w:r>
              <w:rPr>
                <w:sz w:val="24"/>
              </w:rPr>
              <w:t xml:space="preserve">   </w:t>
            </w:r>
            <w:r w:rsidRPr="00263BFA">
              <w:rPr>
                <w:sz w:val="24"/>
              </w:rPr>
              <w:t>(</w:t>
            </w:r>
            <w:proofErr w:type="gramEnd"/>
            <w:r w:rsidRPr="00263BFA">
              <w:rPr>
                <w:sz w:val="24"/>
              </w:rPr>
              <w:t>951) 479-5121</w:t>
            </w:r>
          </w:p>
          <w:p w14:paraId="3D77CF3D" w14:textId="1D3B2C3F" w:rsidR="00263BFA" w:rsidRPr="00263BFA" w:rsidRDefault="00263BFA" w:rsidP="00263BFA">
            <w:pPr>
              <w:rPr>
                <w:sz w:val="24"/>
              </w:rPr>
            </w:pPr>
            <w:r w:rsidRPr="00263BFA">
              <w:rPr>
                <w:sz w:val="24"/>
              </w:rPr>
              <w:t>1700 Hammer Ave., Suite 112 Norco, CA 92860</w:t>
            </w:r>
          </w:p>
          <w:p w14:paraId="5AF39D94" w14:textId="0B013CB8" w:rsidR="00263BFA" w:rsidRPr="00263BFA" w:rsidRDefault="00263BFA" w:rsidP="00263BFA">
            <w:pPr>
              <w:rPr>
                <w:sz w:val="24"/>
              </w:rPr>
            </w:pPr>
          </w:p>
          <w:p w14:paraId="6FB61669" w14:textId="46AD1B76" w:rsidR="007814FC" w:rsidRDefault="00263BFA" w:rsidP="00263BFA">
            <w:pPr>
              <w:rPr>
                <w:sz w:val="24"/>
              </w:rPr>
            </w:pPr>
            <w:r w:rsidRPr="00263BFA">
              <w:rPr>
                <w:sz w:val="24"/>
              </w:rPr>
              <w:t>Directions: From the 15 North exit Hidden Valley Parkway, turn left on Hidden Valley Parkway, turn right on Hammer Ave. We are on the left. From 15 South exit 2nd St, turn right on 2nd, turn left on Hammer Ave. We are on the right.</w:t>
            </w:r>
          </w:p>
        </w:tc>
        <w:tc>
          <w:tcPr>
            <w:tcW w:w="5387" w:type="dxa"/>
          </w:tcPr>
          <w:p w14:paraId="3936B070" w14:textId="68225F10" w:rsidR="00263BFA" w:rsidRPr="00263BFA" w:rsidRDefault="00263BFA" w:rsidP="00263BFA">
            <w:pPr>
              <w:jc w:val="center"/>
              <w:rPr>
                <w:sz w:val="28"/>
              </w:rPr>
            </w:pPr>
            <w:r w:rsidRPr="00263BFA">
              <w:rPr>
                <w:sz w:val="28"/>
              </w:rPr>
              <w:t>20% Off Coupon</w:t>
            </w:r>
          </w:p>
          <w:p w14:paraId="021B7D2D" w14:textId="452F9991" w:rsidR="00263BFA" w:rsidRPr="00263BFA" w:rsidRDefault="00263BFA" w:rsidP="00263BFA">
            <w:pPr>
              <w:jc w:val="center"/>
              <w:rPr>
                <w:sz w:val="28"/>
              </w:rPr>
            </w:pPr>
            <w:r w:rsidRPr="00263BFA">
              <w:rPr>
                <w:sz w:val="28"/>
              </w:rPr>
              <w:t>Bring non-perishable food</w:t>
            </w:r>
          </w:p>
          <w:p w14:paraId="739DDB92" w14:textId="5CBDFF48" w:rsidR="00263BFA" w:rsidRPr="00263BFA" w:rsidRDefault="00263BFA" w:rsidP="00263BFA">
            <w:pPr>
              <w:jc w:val="center"/>
              <w:rPr>
                <w:sz w:val="28"/>
              </w:rPr>
            </w:pPr>
            <w:r w:rsidRPr="00263BFA">
              <w:rPr>
                <w:sz w:val="28"/>
              </w:rPr>
              <w:t>items to each shop for a 20%</w:t>
            </w:r>
          </w:p>
          <w:p w14:paraId="09FD6109" w14:textId="77777777" w:rsidR="00263BFA" w:rsidRPr="00263BFA" w:rsidRDefault="00263BFA" w:rsidP="00263BFA">
            <w:pPr>
              <w:jc w:val="center"/>
              <w:rPr>
                <w:sz w:val="28"/>
              </w:rPr>
            </w:pPr>
            <w:r w:rsidRPr="00263BFA">
              <w:rPr>
                <w:sz w:val="28"/>
              </w:rPr>
              <w:t>Off Coupon good for the month</w:t>
            </w:r>
          </w:p>
          <w:p w14:paraId="58805D86" w14:textId="6D150E5E" w:rsidR="00263BFA" w:rsidRPr="00263BFA" w:rsidRDefault="00263BFA" w:rsidP="00263BFA">
            <w:pPr>
              <w:jc w:val="center"/>
              <w:rPr>
                <w:sz w:val="28"/>
              </w:rPr>
            </w:pPr>
            <w:r w:rsidRPr="00263BFA">
              <w:rPr>
                <w:sz w:val="28"/>
              </w:rPr>
              <w:t>of December 201</w:t>
            </w:r>
            <w:r w:rsidR="005C6584">
              <w:rPr>
                <w:sz w:val="28"/>
              </w:rPr>
              <w:t>9</w:t>
            </w:r>
            <w:bookmarkStart w:id="0" w:name="_GoBack"/>
            <w:bookmarkEnd w:id="0"/>
            <w:r w:rsidRPr="00263BFA">
              <w:rPr>
                <w:sz w:val="28"/>
              </w:rPr>
              <w:t>. (Limit one</w:t>
            </w:r>
          </w:p>
          <w:p w14:paraId="4F90D3EA" w14:textId="363CE7BC" w:rsidR="00263BFA" w:rsidRPr="00263BFA" w:rsidRDefault="00263BFA" w:rsidP="00263BFA">
            <w:pPr>
              <w:jc w:val="center"/>
              <w:rPr>
                <w:sz w:val="28"/>
              </w:rPr>
            </w:pPr>
            <w:r w:rsidRPr="00263BFA">
              <w:rPr>
                <w:sz w:val="28"/>
              </w:rPr>
              <w:t>coupon per person. Excludes sewing</w:t>
            </w:r>
          </w:p>
          <w:p w14:paraId="021EA9FA" w14:textId="088C325A" w:rsidR="00263BFA" w:rsidRPr="00263BFA" w:rsidRDefault="00263BFA" w:rsidP="00263BFA">
            <w:pPr>
              <w:jc w:val="center"/>
              <w:rPr>
                <w:sz w:val="28"/>
              </w:rPr>
            </w:pPr>
            <w:r w:rsidRPr="00263BFA">
              <w:rPr>
                <w:sz w:val="28"/>
              </w:rPr>
              <w:t>machines, classes and sale items.)</w:t>
            </w:r>
          </w:p>
          <w:p w14:paraId="3786B999" w14:textId="6C8AD4F5" w:rsidR="007814FC" w:rsidRDefault="00263BFA" w:rsidP="00263BFA">
            <w:pPr>
              <w:jc w:val="center"/>
              <w:rPr>
                <w:sz w:val="24"/>
              </w:rPr>
            </w:pPr>
            <w:r w:rsidRPr="00263BFA">
              <w:rPr>
                <w:sz w:val="28"/>
              </w:rPr>
              <w:t>No expired Food please.</w:t>
            </w:r>
          </w:p>
        </w:tc>
      </w:tr>
    </w:tbl>
    <w:p w14:paraId="41215D0A" w14:textId="342508A5" w:rsidR="009F749C" w:rsidRPr="00A6096C" w:rsidRDefault="009F749C" w:rsidP="009F749C">
      <w:pPr>
        <w:rPr>
          <w:sz w:val="24"/>
        </w:rPr>
      </w:pPr>
    </w:p>
    <w:sectPr w:rsidR="009F749C" w:rsidRPr="00A6096C" w:rsidSect="009F749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49C"/>
    <w:rsid w:val="0006770D"/>
    <w:rsid w:val="0019320C"/>
    <w:rsid w:val="00263BFA"/>
    <w:rsid w:val="00322EED"/>
    <w:rsid w:val="005C4737"/>
    <w:rsid w:val="005C6584"/>
    <w:rsid w:val="006737F4"/>
    <w:rsid w:val="006D70C0"/>
    <w:rsid w:val="007814FC"/>
    <w:rsid w:val="0094421D"/>
    <w:rsid w:val="00966572"/>
    <w:rsid w:val="009F749C"/>
    <w:rsid w:val="00A6096C"/>
    <w:rsid w:val="00AB0B0B"/>
    <w:rsid w:val="00AC0080"/>
    <w:rsid w:val="00B234B5"/>
    <w:rsid w:val="00C47FEA"/>
    <w:rsid w:val="00E67B41"/>
    <w:rsid w:val="00E766D3"/>
    <w:rsid w:val="00F36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A57A5"/>
  <w15:chartTrackingRefBased/>
  <w15:docId w15:val="{0FBB7655-3796-4CDF-8848-E3A8FA3BB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F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2E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2EED"/>
    <w:rPr>
      <w:rFonts w:ascii="Segoe UI" w:hAnsi="Segoe UI" w:cs="Segoe UI"/>
      <w:sz w:val="18"/>
      <w:szCs w:val="18"/>
    </w:rPr>
  </w:style>
  <w:style w:type="table" w:styleId="TableGrid">
    <w:name w:val="Table Grid"/>
    <w:basedOn w:val="TableNormal"/>
    <w:uiPriority w:val="39"/>
    <w:rsid w:val="006737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63BF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273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AD19C-4E19-4479-A960-C5D327038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3360</TotalTime>
  <Pages>3</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Spong</dc:creator>
  <cp:keywords/>
  <dc:description/>
  <cp:lastModifiedBy>Zachary Spong</cp:lastModifiedBy>
  <cp:revision>10</cp:revision>
  <cp:lastPrinted>2018-06-05T00:11:00Z</cp:lastPrinted>
  <dcterms:created xsi:type="dcterms:W3CDTF">2018-05-28T23:19:00Z</dcterms:created>
  <dcterms:modified xsi:type="dcterms:W3CDTF">2019-04-15T01:19:00Z</dcterms:modified>
</cp:coreProperties>
</file>