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77" w:rsidRPr="003C5677" w:rsidRDefault="003C5677" w:rsidP="003C5677">
      <w:pPr>
        <w:spacing w:line="315" w:lineRule="exact"/>
        <w:ind w:firstLineChars="200" w:firstLine="482"/>
        <w:jc w:val="center"/>
        <w:rPr>
          <w:rFonts w:asciiTheme="minorEastAsia" w:eastAsiaTheme="minorEastAsia" w:hAnsiTheme="minorEastAsia"/>
          <w:b/>
          <w:color w:val="auto"/>
          <w:szCs w:val="24"/>
        </w:rPr>
      </w:pPr>
      <w:r w:rsidRPr="003C5677">
        <w:rPr>
          <w:rFonts w:asciiTheme="minorEastAsia" w:eastAsiaTheme="minorEastAsia" w:hAnsiTheme="minorEastAsia" w:hint="eastAsia"/>
          <w:b/>
          <w:color w:val="auto"/>
          <w:szCs w:val="24"/>
        </w:rPr>
        <w:t>第</w:t>
      </w:r>
      <w:r w:rsidR="00F434A9">
        <w:rPr>
          <w:rFonts w:asciiTheme="minorEastAsia" w:eastAsiaTheme="minorEastAsia" w:hAnsiTheme="minorEastAsia" w:hint="eastAsia"/>
          <w:b/>
          <w:color w:val="auto"/>
          <w:szCs w:val="24"/>
        </w:rPr>
        <w:t>七</w:t>
      </w:r>
      <w:r w:rsidRPr="003C5677">
        <w:rPr>
          <w:rFonts w:asciiTheme="minorEastAsia" w:eastAsiaTheme="minorEastAsia" w:hAnsiTheme="minorEastAsia" w:hint="eastAsia"/>
          <w:b/>
          <w:color w:val="auto"/>
          <w:szCs w:val="24"/>
        </w:rPr>
        <w:t>单元知识小结</w:t>
      </w:r>
    </w:p>
    <w:p w:rsid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一、部首盘点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新→斤字旁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斤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物→牛字旁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牛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二、字词盘点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字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难读的字</w:t>
      </w:r>
    </w:p>
    <w:p w:rsidR="00F434A9" w:rsidRDefault="003C5677" w:rsidP="00F434A9">
      <w:pPr>
        <w:spacing w:line="315" w:lineRule="exact"/>
        <w:ind w:firstLineChars="200" w:firstLine="420"/>
        <w:rPr>
          <w:rFonts w:asciiTheme="minorEastAsia" w:eastAsiaTheme="minorEastAsia" w:hAnsiTheme="minorEastAsia" w:hint="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具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jù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次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cì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哪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nǎ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所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suǒ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钟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zhōn</w:t>
      </w:r>
      <w:r w:rsidRPr="003C5677">
        <w:rPr>
          <w:rFonts w:ascii="方正舒体" w:eastAsia="方正舒体" w:hAnsiTheme="minorEastAsia" w:hint="eastAsia"/>
          <w:color w:val="auto"/>
          <w:sz w:val="21"/>
          <w:szCs w:val="21"/>
        </w:rPr>
        <w:t>g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迟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chí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叹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tàn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决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jué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</w:p>
    <w:p w:rsidR="00F434A9" w:rsidRDefault="003C5677" w:rsidP="00F434A9">
      <w:pPr>
        <w:spacing w:line="315" w:lineRule="exact"/>
        <w:ind w:firstLineChars="200" w:firstLine="420"/>
        <w:rPr>
          <w:rFonts w:asciiTheme="minorEastAsia" w:eastAsiaTheme="minorEastAsia" w:hAnsiTheme="minorEastAsia" w:hint="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遍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biàn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舌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shé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鬼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="方正舒体" w:eastAsia="方正舒体" w:hAnsiTheme="minorEastAsia" w:hint="eastAsia"/>
          <w:color w:val="auto"/>
          <w:sz w:val="21"/>
          <w:szCs w:val="21"/>
        </w:rPr>
        <w:t>g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uǐ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准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zhǔn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掰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bāi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扛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kán</w:t>
      </w:r>
      <w:r w:rsidRPr="003C5677">
        <w:rPr>
          <w:rFonts w:ascii="方正舒体" w:eastAsia="方正舒体" w:hAnsiTheme="minorEastAsia" w:hint="eastAsia"/>
          <w:color w:val="auto"/>
          <w:sz w:val="21"/>
          <w:szCs w:val="21"/>
        </w:rPr>
        <w:t>g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扔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rēn</w:t>
      </w:r>
      <w:r w:rsidRPr="003C5677">
        <w:rPr>
          <w:rFonts w:ascii="方正舒体" w:eastAsia="方正舒体" w:hAnsiTheme="minorEastAsia" w:hint="eastAsia"/>
          <w:color w:val="auto"/>
          <w:sz w:val="21"/>
          <w:szCs w:val="21"/>
        </w:rPr>
        <w:t>g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</w:p>
    <w:p w:rsidR="003C5677" w:rsidRPr="003C5677" w:rsidRDefault="003C5677" w:rsidP="00F434A9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摘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zhāi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追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zhuī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吵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chǎo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岁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suì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甘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3C5677">
        <w:rPr>
          <w:rFonts w:ascii="方正舒体" w:eastAsia="方正舒体" w:hAnsiTheme="minorEastAsia" w:hint="eastAsia"/>
          <w:color w:val="auto"/>
          <w:sz w:val="21"/>
          <w:szCs w:val="21"/>
        </w:rPr>
        <w:t>g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ān</w:t>
      </w:r>
      <w:proofErr w:type="spellEnd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难写的字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文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在书写时要注意先撇后捺。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包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半包围结构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在书写时先外后内。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元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上部是“二”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下部是“儿”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不要把下面的撇写出头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写成“无”。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已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最后一笔要出头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不要写成“己”。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坐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上部两个“人”</w:t>
      </w:r>
      <w:proofErr w:type="gramStart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的捺都要</w:t>
      </w:r>
      <w:proofErr w:type="gramEnd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改写成点。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连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半包围结构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先写“车”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再写“辶”。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瓜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第一笔是平撇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第三笔是竖提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要与“爪”字区分开。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(3)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多音字</w:t>
      </w:r>
    </w:p>
    <w:p w:rsidR="003C5677" w:rsidRPr="003C5677" w:rsidRDefault="003C5677" w:rsidP="00F434A9">
      <w:pPr>
        <w:spacing w:line="315" w:lineRule="atLeas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转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zhu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à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(转动)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zhu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ǎ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(旋转)</m:t>
                  </m:r>
                </m:e>
              </m:mr>
            </m:m>
          </m:e>
        </m:d>
      </m:oMath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背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b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ē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(背篓)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b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è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(背诵)</m:t>
                  </m:r>
                </m:e>
              </m:mr>
            </m:m>
          </m:e>
        </m:d>
      </m:oMath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还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á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(还有)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hu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á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(还给)</m:t>
                  </m:r>
                </m:e>
              </m:mr>
            </m:m>
          </m:e>
        </m:d>
      </m:oMath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看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k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à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(看见)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k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ā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(看家)</m:t>
                  </m:r>
                </m:e>
              </m:mr>
            </m:m>
          </m:e>
        </m:d>
      </m:oMath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词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必须掌握的词</w:t>
      </w:r>
    </w:p>
    <w:p w:rsidR="003C5677" w:rsidRPr="003C5677" w:rsidRDefault="003C5677" w:rsidP="00F434A9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文具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一次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平平安安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办法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书包</w:t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闹钟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公共汽车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已经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连忙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一百遍</w:t>
      </w:r>
    </w:p>
    <w:p w:rsidR="003C5677" w:rsidRPr="003C5677" w:rsidRDefault="003C5677" w:rsidP="00F434A9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舌头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地点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一块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非常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西瓜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空着手</w:t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蹦蹦跳跳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近义词</w:t>
      </w:r>
    </w:p>
    <w:p w:rsidR="003C5677" w:rsidRPr="003C5677" w:rsidRDefault="003C5677" w:rsidP="00F434A9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知道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了解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仔细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认真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检查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检验</w:t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平平安安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平安无事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迟到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晚到</w:t>
      </w:r>
    </w:p>
    <w:p w:rsidR="003C5677" w:rsidRPr="003C5677" w:rsidRDefault="003C5677" w:rsidP="00F434A9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眼看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马上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决定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确定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已经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已然</w:t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非常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特别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Start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后悔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proofErr w:type="gramEnd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懊悔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通知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告诉</w:t>
      </w:r>
    </w:p>
    <w:p w:rsidR="003C5677" w:rsidRPr="003C5677" w:rsidRDefault="003C5677" w:rsidP="00F434A9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注意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留心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参加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出席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连忙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急忙</w:t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proofErr w:type="gramStart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清楚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明白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End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准时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按时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高兴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开心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满地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proofErr w:type="gramStart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遍地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End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可爱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乖巧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只好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只能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(3)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反义词</w:t>
      </w:r>
    </w:p>
    <w:p w:rsidR="003C5677" w:rsidRPr="003C5677" w:rsidRDefault="003C5677" w:rsidP="00F434A9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知道→不懂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仔细→马虎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闹→静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快→慢</w:t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早→晚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亮→暗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低→高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通知→隐瞒</w:t>
      </w:r>
    </w:p>
    <w:p w:rsidR="003C5677" w:rsidRPr="003C5677" w:rsidRDefault="003C5677" w:rsidP="00F434A9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注意→忽视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参加→退出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Start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清楚→</w:t>
      </w:r>
      <w:proofErr w:type="gramEnd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糊涂</w:t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准时→迟到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高兴→伤心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前→后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扔→捡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(4)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词语归类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①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量词</w:t>
      </w:r>
    </w:p>
    <w:p w:rsidR="003C5677" w:rsidRPr="003C5677" w:rsidRDefault="003C5677" w:rsidP="00F434A9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一双大眼睛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一个家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一块玉米地</w:t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一棵桃树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一片瓜地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一个西瓜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一只小兔子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②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动词</w:t>
      </w:r>
    </w:p>
    <w:p w:rsidR="003C5677" w:rsidRPr="003C5677" w:rsidRDefault="003C5677" w:rsidP="00F434A9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仔细检查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打哈欠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翻身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伸舌头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做鬼脸</w:t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摘桃子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掰玉米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追小兔子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抱大西瓜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③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修饰词</w:t>
      </w:r>
    </w:p>
    <w:p w:rsidR="003C5677" w:rsidRPr="003C5677" w:rsidRDefault="003C5677" w:rsidP="00F434A9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所有的小伙伴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很快地洗脸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满树的桃子</w:t>
      </w:r>
      <w:r w:rsidR="00F434A9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满地的西瓜 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④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“又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×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又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×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”式的词语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又大又多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又大又红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又大又圆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类似的词语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又高又瘦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又细又长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又白又胖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三、佳句积累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lastRenderedPageBreak/>
        <w:t>1.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拟人句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从此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每天放学的时候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贝</w:t>
      </w:r>
      <w:proofErr w:type="gramStart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贝</w:t>
      </w:r>
      <w:proofErr w:type="gramEnd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都要仔细检查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铅笔呀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橡皮呀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转笔刀哇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所有的小伙伴是不是都回家了。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这句话运用了拟人的修辞手法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把文具都当成人来写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增强了文章的亲和力。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描写动作的句子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他看见满树的桃子又大又红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非常高兴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就扔了玉米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去摘桃子。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“看”“扔”“摘”这几个动词形象、生动地写出了小猴子的顽皮与不专一。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3.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描写心理活动的句子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元</w:t>
      </w:r>
      <w:proofErr w:type="gramStart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元</w:t>
      </w:r>
      <w:proofErr w:type="gramEnd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打了个哈欠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翻了个身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心想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再睡一分钟吧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就睡一分钟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不会迟到的。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心理活动是指在生活中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当我们遇到一些事情的时候心里产生的一些想法。运用心理活动描写可以</w:t>
      </w:r>
      <w:proofErr w:type="gramStart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让文章</w:t>
      </w:r>
      <w:proofErr w:type="gramEnd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更生动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有新意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并且能写出自己的看法和感受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proofErr w:type="gramStart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让文章</w:t>
      </w:r>
      <w:proofErr w:type="gramEnd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内容更充实。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四、易错反思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“具”的韵母是“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ü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”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见到“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j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”应把两点去掉。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形近字“那”和“哪”的读音不同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字义也不同。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bookmarkStart w:id="0" w:name="_GoBack"/>
      <w:bookmarkEnd w:id="0"/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3.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“熊、检”都是三拼音节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容易丢掉介母。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4.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“已”在书写时最后一笔要出头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与“己”区分开。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五、考试热点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《文具的家》阐明的道理经常以填空的形式出现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课后“读一读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记一记”经常</w:t>
      </w:r>
      <w:proofErr w:type="gramStart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以扩词的</w:t>
      </w:r>
      <w:proofErr w:type="gramEnd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形式出现。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《一分钟》课后的“根据课文内容说一说”经常以填空的形式出现。课文内容经常以填空或判断的形式出现。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3.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《动物王国开大会》通知的要素经常以填空的形式考查。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4.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《小猴子下山》一文的课文内容经常以填空或判断的形式出现。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5.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语文园地中“识字加油站”和“字词句运用”经常作为字词句的考查重点。“日积月累”经常以填空的形式出现。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六、“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1+X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”阅读</w:t>
      </w:r>
    </w:p>
    <w:p w:rsidR="003C5677" w:rsidRPr="003C5677" w:rsidRDefault="003C5677" w:rsidP="003C5677">
      <w:pPr>
        <w:spacing w:line="315" w:lineRule="atLeast"/>
        <w:ind w:firstLineChars="200" w:firstLine="420"/>
        <w:jc w:val="center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/>
          <w:noProof/>
          <w:color w:val="auto"/>
          <w:sz w:val="21"/>
          <w:szCs w:val="21"/>
        </w:rPr>
        <w:drawing>
          <wp:inline distT="0" distB="0" distL="0" distR="0" wp14:anchorId="5186BA4B" wp14:editId="38A5B5E6">
            <wp:extent cx="1080720" cy="795960"/>
            <wp:effectExtent l="0" t="0" r="0" b="0"/>
            <wp:docPr id="68" name="p216.jpg" descr="id:21474848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7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推荐篇目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金波《树的感觉》</w:t>
      </w:r>
    </w:p>
    <w:p w:rsidR="003C5677" w:rsidRPr="003C5677" w:rsidRDefault="003C5677" w:rsidP="003C567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推荐理由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这是一首儿童诗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读起来朗朗上口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想象奇特。“我”是一个善良而聪慧的孩童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有一双善于观察生活的眼睛、一个善于思考的头脑和一张善于表达的小嘴。这首诗用儿童的眼睛看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用儿童的心灵去感受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用儿童所喜欢的方式进行表达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非常适合小朋友去朗读。</w:t>
      </w:r>
    </w:p>
    <w:p w:rsidR="00C16790" w:rsidRPr="003C5677" w:rsidRDefault="003C5677" w:rsidP="003C5677">
      <w:pPr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阅读方法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我们在朗读时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要边读</w:t>
      </w:r>
      <w:proofErr w:type="gramStart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边发挥</w:t>
      </w:r>
      <w:proofErr w:type="gramEnd"/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想象力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想象自己就是那棵树</w:t>
      </w:r>
      <w:r w:rsidRPr="003C567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3C5677">
        <w:rPr>
          <w:rFonts w:asciiTheme="minorEastAsia" w:eastAsiaTheme="minorEastAsia" w:hAnsiTheme="minorEastAsia" w:hint="eastAsia"/>
          <w:color w:val="auto"/>
          <w:sz w:val="21"/>
          <w:szCs w:val="21"/>
        </w:rPr>
        <w:t>感受做树的幸福。</w:t>
      </w:r>
    </w:p>
    <w:sectPr w:rsidR="00C16790" w:rsidRPr="003C5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910" w:rsidRDefault="00F05910" w:rsidP="003C5677">
      <w:pPr>
        <w:spacing w:line="240" w:lineRule="auto"/>
      </w:pPr>
      <w:r>
        <w:separator/>
      </w:r>
    </w:p>
  </w:endnote>
  <w:endnote w:type="continuationSeparator" w:id="0">
    <w:p w:rsidR="00F05910" w:rsidRDefault="00F05910" w:rsidP="003C5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910" w:rsidRDefault="00F05910" w:rsidP="003C5677">
      <w:pPr>
        <w:spacing w:line="240" w:lineRule="auto"/>
      </w:pPr>
      <w:r>
        <w:separator/>
      </w:r>
    </w:p>
  </w:footnote>
  <w:footnote w:type="continuationSeparator" w:id="0">
    <w:p w:rsidR="00F05910" w:rsidRDefault="00F05910" w:rsidP="003C56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90"/>
    <w:rsid w:val="003C5677"/>
    <w:rsid w:val="00C16790"/>
    <w:rsid w:val="00E33E25"/>
    <w:rsid w:val="00F05910"/>
    <w:rsid w:val="00F4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677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6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6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6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567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5677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677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6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6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6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567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5677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1489</Characters>
  <Application>Microsoft Office Word</Application>
  <DocSecurity>0</DocSecurity>
  <Lines>12</Lines>
  <Paragraphs>3</Paragraphs>
  <ScaleCrop>false</ScaleCrop>
  <Company>Www.SangSan.Cn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2018-08-27T06:11:00Z</dcterms:created>
  <dcterms:modified xsi:type="dcterms:W3CDTF">2018-09-12T01:24:00Z</dcterms:modified>
</cp:coreProperties>
</file>