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946" w:rsidRDefault="00486946" w:rsidP="00486946">
      <w:pPr>
        <w:spacing w:line="4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第二课时</w:t>
      </w:r>
    </w:p>
    <w:p w:rsidR="00486946" w:rsidRDefault="00486946" w:rsidP="00560EFD">
      <w:pPr>
        <w:spacing w:line="400" w:lineRule="exact"/>
        <w:ind w:firstLineChars="150" w:firstLine="36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一、课文整体梳理。</w:t>
      </w:r>
    </w:p>
    <w:p w:rsidR="00486946" w:rsidRDefault="00486946" w:rsidP="00486946">
      <w:pPr>
        <w:spacing w:line="440" w:lineRule="exact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</w:t>
      </w:r>
      <w:r>
        <w:rPr>
          <w:rFonts w:ascii="宋体" w:hAnsi="宋体"/>
          <w:sz w:val="24"/>
        </w:rPr>
        <w:t>是</w:t>
      </w:r>
      <w:r>
        <w:rPr>
          <w:rFonts w:ascii="宋体" w:hAnsi="宋体" w:hint="eastAsia"/>
          <w:sz w:val="24"/>
        </w:rPr>
        <w:t>一</w:t>
      </w:r>
      <w:r>
        <w:rPr>
          <w:rFonts w:ascii="宋体" w:hAnsi="宋体"/>
          <w:sz w:val="24"/>
        </w:rPr>
        <w:t>篇传统革命题材的文章，课文最后在碑文</w:t>
      </w:r>
      <w:r>
        <w:rPr>
          <w:rFonts w:ascii="宋体" w:hAnsi="宋体" w:hint="eastAsia"/>
          <w:sz w:val="24"/>
        </w:rPr>
        <w:t>“</w:t>
      </w:r>
      <w:r>
        <w:rPr>
          <w:rFonts w:ascii="宋体" w:hAnsi="宋体" w:hint="eastAsia"/>
          <w:sz w:val="24"/>
          <w:u w:val="single"/>
        </w:rPr>
        <w:t xml:space="preserve">                 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  <w:u w:val="single"/>
        </w:rPr>
        <w:t xml:space="preserve">                  </w:t>
      </w:r>
      <w:r>
        <w:rPr>
          <w:rFonts w:ascii="宋体" w:hAnsi="宋体" w:hint="eastAsia"/>
          <w:sz w:val="24"/>
        </w:rPr>
        <w:t>”</w:t>
      </w:r>
      <w:r>
        <w:rPr>
          <w:rFonts w:ascii="宋体" w:hAnsi="宋体"/>
          <w:sz w:val="24"/>
        </w:rPr>
        <w:t>中</w:t>
      </w:r>
      <w:r w:rsidR="00560EFD">
        <w:rPr>
          <w:rFonts w:ascii="宋体" w:hAnsi="宋体" w:hint="eastAsia"/>
          <w:sz w:val="24"/>
        </w:rPr>
        <w:t>得到</w:t>
      </w:r>
      <w:r>
        <w:rPr>
          <w:rFonts w:ascii="宋体" w:hAnsi="宋体"/>
          <w:sz w:val="24"/>
        </w:rPr>
        <w:t>升华。</w:t>
      </w:r>
    </w:p>
    <w:p w:rsidR="00486946" w:rsidRDefault="00486946" w:rsidP="00486946">
      <w:pPr>
        <w:spacing w:line="440" w:lineRule="exact"/>
        <w:ind w:firstLineChars="200" w:firstLine="48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二、重点段落品析</w:t>
      </w:r>
      <w:r w:rsidR="00F565A9">
        <w:rPr>
          <w:rFonts w:ascii="黑体" w:eastAsia="黑体" w:hAnsi="黑体" w:cs="黑体" w:hint="eastAsia"/>
          <w:sz w:val="24"/>
        </w:rPr>
        <w:t>。</w:t>
      </w:r>
    </w:p>
    <w:p w:rsidR="00486946" w:rsidRDefault="00486946" w:rsidP="00486946">
      <w:pPr>
        <w:spacing w:line="440" w:lineRule="exac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解放以后，乡亲们在井旁边立了一块石碑，上面刻着：“吃水不忘挖井人，时刻想念毛主席。”</w:t>
      </w:r>
    </w:p>
    <w:p w:rsidR="00486946" w:rsidRDefault="00486946" w:rsidP="00486946">
      <w:pPr>
        <w:numPr>
          <w:ilvl w:val="0"/>
          <w:numId w:val="1"/>
        </w:numPr>
        <w:spacing w:line="44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挖井人是谁？</w:t>
      </w:r>
    </w:p>
    <w:p w:rsidR="00486946" w:rsidRDefault="00486946" w:rsidP="00486946">
      <w:pPr>
        <w:spacing w:line="440" w:lineRule="exact"/>
        <w:ind w:left="420"/>
        <w:rPr>
          <w:rFonts w:ascii="宋体" w:hAnsi="宋体"/>
          <w:sz w:val="24"/>
        </w:rPr>
      </w:pPr>
    </w:p>
    <w:p w:rsidR="00486946" w:rsidRDefault="00486946" w:rsidP="00486946">
      <w:pPr>
        <w:numPr>
          <w:ilvl w:val="0"/>
          <w:numId w:val="1"/>
        </w:numPr>
        <w:spacing w:line="440" w:lineRule="exact"/>
        <w:ind w:firstLine="42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理解“吃水不忘挖井人，时刻想念毛主席”的意思。</w:t>
      </w:r>
    </w:p>
    <w:p w:rsidR="00DB787E" w:rsidRDefault="00DB787E" w:rsidP="00486946">
      <w:pPr>
        <w:spacing w:line="440" w:lineRule="exact"/>
        <w:ind w:left="420"/>
        <w:rPr>
          <w:rFonts w:ascii="宋体" w:hAnsi="宋体"/>
          <w:sz w:val="24"/>
          <w:u w:val="single"/>
        </w:rPr>
      </w:pPr>
    </w:p>
    <w:p w:rsidR="00486946" w:rsidRDefault="00486946" w:rsidP="00486946">
      <w:pPr>
        <w:spacing w:line="440" w:lineRule="exact"/>
        <w:ind w:left="42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3.“吃水不忘挖井人”根据这句话写出一个成语是：（       ）  </w:t>
      </w:r>
    </w:p>
    <w:p w:rsidR="00DB787E" w:rsidRDefault="00DB787E" w:rsidP="00DB787E">
      <w:pPr>
        <w:pStyle w:val="HTML"/>
        <w:ind w:firstLineChars="250" w:firstLine="525"/>
        <w:rPr>
          <w:rFonts w:ascii="Calibri" w:hAnsi="Calibri" w:cs="Times New Roman"/>
          <w:kern w:val="2"/>
          <w:sz w:val="21"/>
        </w:rPr>
      </w:pPr>
    </w:p>
    <w:p w:rsidR="00486946" w:rsidRDefault="00486946" w:rsidP="007D4D82">
      <w:pPr>
        <w:pStyle w:val="HTML"/>
        <w:ind w:firstLineChars="200" w:firstLine="48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三、想一想，填一填。</w:t>
      </w:r>
    </w:p>
    <w:p w:rsidR="00486946" w:rsidRDefault="00486946" w:rsidP="00486946">
      <w:pPr>
        <w:pStyle w:val="HTML"/>
        <w:spacing w:line="360" w:lineRule="auto"/>
        <w:ind w:firstLineChars="200" w:firstLine="480"/>
      </w:pPr>
      <w:r>
        <w:t>中国人民的伟大领袖毛主席在江西领导革命时帮助乡亲们挖水井，解决了吃水困难</w:t>
      </w:r>
      <w:r w:rsidR="00560EFD">
        <w:rPr>
          <w:rFonts w:hint="eastAsia"/>
        </w:rPr>
        <w:t>的问题</w:t>
      </w:r>
      <w:r>
        <w:t>。</w:t>
      </w:r>
      <w:r w:rsidR="00560EFD">
        <w:rPr>
          <w:rFonts w:hint="eastAsia"/>
        </w:rPr>
        <w:t>乡亲们非常感激他，会对他说：“</w:t>
      </w:r>
      <w:r w:rsidR="00560EFD">
        <w:rPr>
          <w:rFonts w:hint="eastAsia"/>
          <w:u w:val="single"/>
        </w:rPr>
        <w:t xml:space="preserve">                         </w:t>
      </w:r>
      <w:r w:rsidR="00560EFD">
        <w:rPr>
          <w:rFonts w:hint="eastAsia"/>
        </w:rPr>
        <w:t>”</w:t>
      </w:r>
      <w:r w:rsidR="00560EFD">
        <w:t xml:space="preserve"> </w:t>
      </w:r>
    </w:p>
    <w:p w:rsidR="00560EFD" w:rsidRDefault="00560EFD">
      <w:pPr>
        <w:rPr>
          <w:rFonts w:ascii="宋体" w:hAnsi="宋体" w:cs="宋体"/>
          <w:sz w:val="28"/>
          <w:szCs w:val="28"/>
        </w:rPr>
      </w:pPr>
    </w:p>
    <w:p w:rsidR="007D4D82" w:rsidRDefault="007D4D82">
      <w:pPr>
        <w:widowControl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br w:type="page"/>
      </w:r>
    </w:p>
    <w:p w:rsidR="00754AF2" w:rsidRDefault="00486946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lastRenderedPageBreak/>
        <w:t>参考答案：</w:t>
      </w:r>
    </w:p>
    <w:p w:rsidR="00486946" w:rsidRDefault="00486946" w:rsidP="0048694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一、吃水不忘挖井人，时刻想念毛主席   </w:t>
      </w:r>
    </w:p>
    <w:p w:rsidR="00486946" w:rsidRDefault="00486946" w:rsidP="0048694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二、1.挖井人是毛主席，战士和乡亲们。</w:t>
      </w:r>
    </w:p>
    <w:p w:rsidR="00486946" w:rsidRDefault="00486946" w:rsidP="007D4D8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2.吃水的时候，我们要不忘“挖井人”——毛主席。</w:t>
      </w:r>
    </w:p>
    <w:p w:rsidR="00486946" w:rsidRDefault="00486946" w:rsidP="007D4D82">
      <w:pPr>
        <w:spacing w:line="44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3.饮水思源</w:t>
      </w:r>
    </w:p>
    <w:p w:rsidR="00486946" w:rsidRDefault="00486946" w:rsidP="00486946">
      <w:pPr>
        <w:pStyle w:val="1"/>
        <w:spacing w:line="440" w:lineRule="exact"/>
        <w:ind w:firstLineChars="0" w:firstLine="0"/>
      </w:pPr>
      <w:r>
        <w:rPr>
          <w:rFonts w:ascii="宋体" w:hAnsi="宋体" w:cs="宋体" w:hint="eastAsia"/>
          <w:sz w:val="24"/>
        </w:rPr>
        <w:t>三、谢谢您，主席，您帮助我们解决了生活中的大难题</w:t>
      </w:r>
      <w:r w:rsidR="00560EFD">
        <w:rPr>
          <w:rFonts w:ascii="宋体" w:hAnsi="宋体" w:cs="宋体" w:hint="eastAsia"/>
          <w:sz w:val="24"/>
        </w:rPr>
        <w:t>啊</w:t>
      </w:r>
      <w:r>
        <w:rPr>
          <w:rFonts w:ascii="宋体" w:hAnsi="宋体" w:cs="宋体" w:hint="eastAsia"/>
          <w:sz w:val="24"/>
        </w:rPr>
        <w:t>。</w:t>
      </w:r>
    </w:p>
    <w:p w:rsidR="00486946" w:rsidRPr="00486946" w:rsidRDefault="00486946">
      <w:bookmarkStart w:id="0" w:name="_GoBack"/>
      <w:bookmarkEnd w:id="0"/>
    </w:p>
    <w:sectPr w:rsidR="00486946" w:rsidRPr="00486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C7B" w:rsidRDefault="001E5C7B" w:rsidP="00486946">
      <w:r>
        <w:separator/>
      </w:r>
    </w:p>
  </w:endnote>
  <w:endnote w:type="continuationSeparator" w:id="0">
    <w:p w:rsidR="001E5C7B" w:rsidRDefault="001E5C7B" w:rsidP="0048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C7B" w:rsidRDefault="001E5C7B" w:rsidP="00486946">
      <w:r>
        <w:separator/>
      </w:r>
    </w:p>
  </w:footnote>
  <w:footnote w:type="continuationSeparator" w:id="0">
    <w:p w:rsidR="001E5C7B" w:rsidRDefault="001E5C7B" w:rsidP="00486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EEE8"/>
    <w:multiLevelType w:val="singleLevel"/>
    <w:tmpl w:val="59EDEEE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F2"/>
    <w:rsid w:val="001E5C7B"/>
    <w:rsid w:val="003477CF"/>
    <w:rsid w:val="00486946"/>
    <w:rsid w:val="00560EFD"/>
    <w:rsid w:val="00754AF2"/>
    <w:rsid w:val="007D4D82"/>
    <w:rsid w:val="00C55E1C"/>
    <w:rsid w:val="00CC1CEE"/>
    <w:rsid w:val="00DB787E"/>
    <w:rsid w:val="00F5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94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9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946"/>
    <w:rPr>
      <w:sz w:val="18"/>
      <w:szCs w:val="18"/>
    </w:rPr>
  </w:style>
  <w:style w:type="paragraph" w:styleId="HTML">
    <w:name w:val="HTML Preformatted"/>
    <w:basedOn w:val="a"/>
    <w:link w:val="HTMLChar"/>
    <w:qFormat/>
    <w:rsid w:val="004869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486946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qFormat/>
    <w:rsid w:val="004869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94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9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946"/>
    <w:rPr>
      <w:sz w:val="18"/>
      <w:szCs w:val="18"/>
    </w:rPr>
  </w:style>
  <w:style w:type="paragraph" w:styleId="HTML">
    <w:name w:val="HTML Preformatted"/>
    <w:basedOn w:val="a"/>
    <w:link w:val="HTMLChar"/>
    <w:qFormat/>
    <w:rsid w:val="004869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486946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qFormat/>
    <w:rsid w:val="004869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</Words>
  <Characters>351</Characters>
  <Application>Microsoft Office Word</Application>
  <DocSecurity>0</DocSecurity>
  <Lines>2</Lines>
  <Paragraphs>1</Paragraphs>
  <ScaleCrop>false</ScaleCrop>
  <Company>Www.SangSan.Cn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7</cp:revision>
  <dcterms:created xsi:type="dcterms:W3CDTF">2018-08-08T06:36:00Z</dcterms:created>
  <dcterms:modified xsi:type="dcterms:W3CDTF">2018-10-10T03:47:00Z</dcterms:modified>
</cp:coreProperties>
</file>