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846D" w14:textId="77777777" w:rsidR="00E168EA" w:rsidRDefault="009C4292">
      <w:pPr>
        <w:spacing w:line="360" w:lineRule="auto"/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B33A45" wp14:editId="5ACF2C0D">
            <wp:simplePos x="0" y="0"/>
            <wp:positionH relativeFrom="page">
              <wp:posOffset>11404600</wp:posOffset>
            </wp:positionH>
            <wp:positionV relativeFrom="topMargin">
              <wp:posOffset>11226800</wp:posOffset>
            </wp:positionV>
            <wp:extent cx="457200" cy="4572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4370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8D9D765" wp14:editId="38293461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556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【分层训练】二年级语文下册第五单元测试卷（培优卷）</w:t>
      </w:r>
    </w:p>
    <w:p w14:paraId="13B81594" w14:textId="77777777" w:rsidR="00E168EA" w:rsidRDefault="009C4292">
      <w:pPr>
        <w:spacing w:line="360" w:lineRule="auto"/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1820894A" w14:textId="77777777" w:rsidR="00E168EA" w:rsidRDefault="009C4292">
      <w:pPr>
        <w:spacing w:line="360" w:lineRule="auto"/>
        <w:jc w:val="center"/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E168EA" w14:paraId="3C878FBF" w14:textId="77777777">
        <w:trPr>
          <w:trHeight w:val="630"/>
        </w:trPr>
        <w:tc>
          <w:tcPr>
            <w:tcW w:w="783" w:type="dxa"/>
          </w:tcPr>
          <w:p w14:paraId="333F8A0A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279F7747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2BAFA9DF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0D14AA01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6CCAA19B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34A6AED2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798D7D56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440E3E48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71783BAD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2C964ECA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1D596770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09E1F52E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E168EA" w14:paraId="1F7CD1DF" w14:textId="77777777">
        <w:trPr>
          <w:trHeight w:val="534"/>
        </w:trPr>
        <w:tc>
          <w:tcPr>
            <w:tcW w:w="783" w:type="dxa"/>
          </w:tcPr>
          <w:p w14:paraId="37A26868" w14:textId="77777777" w:rsidR="00E168EA" w:rsidRDefault="009C4292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6C8C2556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57813FFD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1480AE8B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27B4D7F9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5FCE3E40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06371271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09CB2FD4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52F68306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560D610F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5A515B28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7E22FE25" w14:textId="77777777" w:rsidR="00E168EA" w:rsidRDefault="00E168E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128C1861" w14:textId="77777777" w:rsidR="00E168EA" w:rsidRDefault="00E168EA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238FF5D7" w14:textId="77777777" w:rsidR="00E168EA" w:rsidRDefault="009C4292">
      <w:pPr>
        <w:numPr>
          <w:ilvl w:val="0"/>
          <w:numId w:val="1"/>
        </w:numPr>
        <w:spacing w:line="360" w:lineRule="auto"/>
        <w:ind w:firstLineChars="800" w:firstLine="2409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基础知识 （65分）</w:t>
      </w:r>
    </w:p>
    <w:p w14:paraId="64D70036" w14:textId="77777777" w:rsidR="00E168EA" w:rsidRDefault="00E168EA">
      <w:pPr>
        <w:pStyle w:val="a0"/>
      </w:pPr>
    </w:p>
    <w:p w14:paraId="272FFFEB" w14:textId="77777777" w:rsidR="00E168EA" w:rsidRDefault="009C4292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一、给加点字选择正确的读音,并用“√”标出。(6分)</w:t>
      </w:r>
    </w:p>
    <w:p w14:paraId="7779AE36" w14:textId="77777777" w:rsidR="00E168EA" w:rsidRDefault="009C4292">
      <w:pPr>
        <w:spacing w:line="336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磨</w:t>
      </w:r>
      <w:r>
        <w:rPr>
          <w:rFonts w:ascii="宋体" w:eastAsia="宋体" w:hAnsi="宋体" w:cs="宋体" w:hint="eastAsia"/>
          <w:sz w:val="28"/>
          <w:szCs w:val="28"/>
        </w:rPr>
        <w:t>坊(mó mò)     羊</w:t>
      </w:r>
      <w:r>
        <w:rPr>
          <w:rFonts w:ascii="宋体" w:eastAsia="宋体" w:hAnsi="宋体" w:cs="宋体" w:hint="eastAsia"/>
          <w:sz w:val="28"/>
          <w:szCs w:val="28"/>
          <w:em w:val="dot"/>
        </w:rPr>
        <w:t>圈</w:t>
      </w:r>
      <w:r>
        <w:rPr>
          <w:rFonts w:ascii="宋体" w:eastAsia="宋体" w:hAnsi="宋体" w:cs="宋体" w:hint="eastAsia"/>
          <w:sz w:val="28"/>
          <w:szCs w:val="28"/>
        </w:rPr>
        <w:t>(juàn quān)</w:t>
      </w:r>
      <w:r>
        <w:rPr>
          <w:rFonts w:ascii="宋体" w:eastAsia="宋体" w:hAnsi="宋体" w:cs="宋体" w:hint="eastAsia"/>
          <w:sz w:val="28"/>
          <w:szCs w:val="28"/>
          <w:em w:val="dot"/>
        </w:rPr>
        <w:tab/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答</w:t>
      </w:r>
      <w:r>
        <w:rPr>
          <w:rFonts w:ascii="宋体" w:eastAsia="宋体" w:hAnsi="宋体" w:cs="宋体" w:hint="eastAsia"/>
          <w:sz w:val="28"/>
          <w:szCs w:val="28"/>
          <w:em w:val="dot"/>
        </w:rPr>
        <w:t>应</w:t>
      </w:r>
      <w:r>
        <w:rPr>
          <w:rFonts w:ascii="宋体" w:eastAsia="宋体" w:hAnsi="宋体" w:cs="宋体" w:hint="eastAsia"/>
          <w:sz w:val="28"/>
          <w:szCs w:val="28"/>
        </w:rPr>
        <w:t>（yīnɡ  yìnɡ）</w:t>
      </w:r>
    </w:p>
    <w:p w14:paraId="121D57A3" w14:textId="77777777" w:rsidR="00E168EA" w:rsidRDefault="009C4292">
      <w:pPr>
        <w:spacing w:line="360" w:lineRule="auto"/>
        <w:ind w:firstLineChars="100" w:firstLine="28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</w:t>
      </w:r>
      <w:r>
        <w:rPr>
          <w:rFonts w:ascii="宋体" w:eastAsia="宋体" w:hAnsi="宋体" w:cs="宋体" w:hint="eastAsia"/>
          <w:sz w:val="28"/>
          <w:szCs w:val="28"/>
          <w:em w:val="dot"/>
        </w:rPr>
        <w:t>诲</w:t>
      </w:r>
      <w:r>
        <w:rPr>
          <w:rFonts w:ascii="宋体" w:eastAsia="宋体" w:hAnsi="宋体" w:cs="宋体" w:hint="eastAsia"/>
          <w:sz w:val="28"/>
          <w:szCs w:val="28"/>
        </w:rPr>
        <w:t xml:space="preserve">(huì huǐ)   </w:t>
      </w:r>
      <w:r>
        <w:rPr>
          <w:rFonts w:ascii="宋体" w:eastAsia="宋体" w:hAnsi="宋体" w:cs="宋体" w:hint="eastAsia"/>
          <w:sz w:val="28"/>
          <w:szCs w:val="28"/>
          <w:em w:val="dot"/>
        </w:rPr>
        <w:t>审</w:t>
      </w:r>
      <w:r>
        <w:rPr>
          <w:rFonts w:ascii="宋体" w:eastAsia="宋体" w:hAnsi="宋体" w:cs="宋体" w:hint="eastAsia"/>
          <w:sz w:val="28"/>
          <w:szCs w:val="28"/>
        </w:rPr>
        <w:t>视(shěn shěng)   半</w:t>
      </w:r>
      <w:r>
        <w:rPr>
          <w:rFonts w:ascii="宋体" w:eastAsia="宋体" w:hAnsi="宋体" w:cs="宋体" w:hint="eastAsia"/>
          <w:sz w:val="28"/>
          <w:szCs w:val="28"/>
          <w:em w:val="dot"/>
        </w:rPr>
        <w:t>晌</w:t>
      </w:r>
      <w:r>
        <w:rPr>
          <w:rFonts w:ascii="宋体" w:eastAsia="宋体" w:hAnsi="宋体" w:cs="宋体" w:hint="eastAsia"/>
          <w:sz w:val="28"/>
          <w:szCs w:val="28"/>
        </w:rPr>
        <w:t>(shǎng xiǎng)</w:t>
      </w:r>
      <w:r>
        <w:rPr>
          <w:rFonts w:ascii="宋体" w:eastAsia="宋体" w:hAnsi="宋体" w:cs="宋体" w:hint="eastAsia"/>
          <w:sz w:val="28"/>
          <w:szCs w:val="28"/>
          <w:em w:val="dot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</w:p>
    <w:p w14:paraId="0AB7D22C" w14:textId="77777777" w:rsidR="00E168EA" w:rsidRDefault="009C4292">
      <w:pPr>
        <w:widowControl/>
        <w:spacing w:line="360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读句子，根据拼音写词语。(10分)</w:t>
      </w:r>
    </w:p>
    <w:p w14:paraId="4906A02D" w14:textId="77777777" w:rsidR="00E168EA" w:rsidRDefault="009C4292">
      <w:pPr>
        <w:widowControl/>
        <w:spacing w:line="360" w:lineRule="auto"/>
        <w:ind w:firstLineChars="700" w:firstLine="19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yīnɡ　ɡāi         quàn ɡào</w:t>
      </w:r>
    </w:p>
    <w:p w14:paraId="1E3BAF0C" w14:textId="77777777" w:rsidR="00E168EA" w:rsidRDefault="009C4292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1．他很后悔，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1FCB3C4A" wp14:editId="52D4AE8F">
            <wp:extent cx="971550" cy="495300"/>
            <wp:effectExtent l="0" t="0" r="0" b="0"/>
            <wp:docPr id="5" name="图片 1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6322" name="图片 1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早点接受街坊的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44398F52" wp14:editId="6F3C21CA">
            <wp:extent cx="971550" cy="495300"/>
            <wp:effectExtent l="0" t="0" r="0" b="0"/>
            <wp:docPr id="12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53052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72B72AE2" w14:textId="77777777" w:rsidR="00E168EA" w:rsidRDefault="009C4292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 </w:t>
      </w:r>
    </w:p>
    <w:p w14:paraId="77F523E6" w14:textId="77777777" w:rsidR="00E168EA" w:rsidRDefault="009C4292">
      <w:pPr>
        <w:widowControl/>
        <w:spacing w:line="360" w:lineRule="auto"/>
        <w:ind w:firstLineChars="600" w:firstLine="168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tú  huà       qiǎnɡ　zhe</w:t>
      </w:r>
    </w:p>
    <w:p w14:paraId="126F1BE1" w14:textId="77777777" w:rsidR="00E168EA" w:rsidRDefault="009C4292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2．看着这幅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70E93CE3" wp14:editId="3ED1D011">
            <wp:extent cx="971550" cy="504825"/>
            <wp:effectExtent l="0" t="0" r="0" b="9525"/>
            <wp:docPr id="11" name="图片 3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9500" name="图片 3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,同学们都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122802E8" wp14:editId="240432E2">
            <wp:extent cx="981075" cy="504825"/>
            <wp:effectExtent l="0" t="0" r="9525" b="9525"/>
            <wp:docPr id="7" name="图片 4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7528" name="图片 4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发言。</w:t>
      </w:r>
    </w:p>
    <w:p w14:paraId="4B8D3AD0" w14:textId="77777777" w:rsidR="00E168EA" w:rsidRDefault="009C4292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 </w:t>
      </w:r>
    </w:p>
    <w:p w14:paraId="0416209F" w14:textId="77777777" w:rsidR="00E168EA" w:rsidRDefault="009C4292">
      <w:pPr>
        <w:widowControl/>
        <w:spacing w:line="360" w:lineRule="auto"/>
        <w:ind w:firstLineChars="500" w:firstLine="140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yuàn　yì        mài  zi</w:t>
      </w:r>
    </w:p>
    <w:p w14:paraId="5FEE2C2E" w14:textId="77777777" w:rsidR="00E168EA" w:rsidRDefault="009C4292">
      <w:pPr>
        <w:widowControl/>
        <w:numPr>
          <w:ilvl w:val="0"/>
          <w:numId w:val="2"/>
        </w:numPr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小马很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5020CF35" wp14:editId="15BA0C8F">
            <wp:extent cx="971550" cy="504825"/>
            <wp:effectExtent l="0" t="0" r="0" b="9525"/>
            <wp:docPr id="14" name="图片 5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31058" name="图片 5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帮助妈妈把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1D80776F" wp14:editId="64729A9D">
            <wp:extent cx="971550" cy="504825"/>
            <wp:effectExtent l="0" t="0" r="0" b="9525"/>
            <wp:docPr id="8" name="图片 6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5586" name="图片 6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送到磨坊去。</w:t>
      </w:r>
    </w:p>
    <w:p w14:paraId="4F21D84C" w14:textId="77777777" w:rsidR="00E168EA" w:rsidRDefault="00E168EA">
      <w:pPr>
        <w:widowControl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14:paraId="6073B18D" w14:textId="77777777" w:rsidR="00E168EA" w:rsidRDefault="009C4292">
      <w:pPr>
        <w:widowControl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三、辨字组词。(10分)</w:t>
      </w:r>
    </w:p>
    <w:p w14:paraId="516F552C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钻(　　 　) 丢(　 　  ) 晌(　　   ) 刻(　　 　) 疲(　　 　) </w:t>
      </w:r>
    </w:p>
    <w:p w14:paraId="372368DA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站(　　   ) 去(　　　 ) 响(　 　  ) 该(　   　) 病(　  　 ) </w:t>
      </w:r>
    </w:p>
    <w:p w14:paraId="647A544D" w14:textId="77777777" w:rsidR="00E168EA" w:rsidRDefault="009C4292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四、照样子，做一做。(7分)</w:t>
      </w:r>
    </w:p>
    <w:p w14:paraId="4400F766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例：报(报告)→捉(捉虫)</w:t>
      </w:r>
    </w:p>
    <w:p w14:paraId="741FCD55" w14:textId="77777777" w:rsidR="00E168EA" w:rsidRDefault="009C4292">
      <w:pPr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愿(     )→____(　   　)　  牢(     )→____(       )</w:t>
      </w:r>
    </w:p>
    <w:p w14:paraId="03152873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例：该－讠＋刂→刻　刻画</w:t>
      </w:r>
    </w:p>
    <w:p w14:paraId="5DBD6CE9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疲－____＋____→____(　  　)  说－____＋____→____(　　  )</w:t>
      </w:r>
    </w:p>
    <w:p w14:paraId="47081C22" w14:textId="77777777" w:rsidR="00E168EA" w:rsidRDefault="009C4292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五、选一选，把句子中画“____”的部分换成成语。(6分)</w:t>
      </w:r>
    </w:p>
    <w:p w14:paraId="1D2C2E01" w14:textId="77777777" w:rsidR="00E168EA" w:rsidRDefault="009C4292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fldChar w:fldCharType="begin"/>
      </w:r>
      <w:r>
        <w:rPr>
          <w:rFonts w:ascii="宋体" w:eastAsia="宋体" w:hAnsi="宋体" w:cs="宋体" w:hint="eastAsia"/>
          <w:sz w:val="28"/>
          <w:szCs w:val="28"/>
        </w:rPr>
        <w:instrText>eq \x(筋疲力尽　揠苗助长　自言自语)</w:instrText>
      </w:r>
      <w:r w:rsidR="00FC14AA">
        <w:rPr>
          <w:rFonts w:ascii="宋体" w:eastAsia="宋体" w:hAnsi="宋体" w:cs="宋体"/>
          <w:sz w:val="28"/>
          <w:szCs w:val="28"/>
        </w:rPr>
        <w:fldChar w:fldCharType="separate"/>
      </w:r>
      <w:r>
        <w:rPr>
          <w:rFonts w:ascii="宋体" w:eastAsia="宋体" w:hAnsi="宋体" w:cs="宋体" w:hint="eastAsia"/>
          <w:sz w:val="28"/>
          <w:szCs w:val="28"/>
        </w:rPr>
        <w:fldChar w:fldCharType="end"/>
      </w:r>
    </w:p>
    <w:p w14:paraId="42ED942F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(1)玲玲</w:t>
      </w:r>
      <w:r>
        <w:rPr>
          <w:rFonts w:ascii="宋体" w:eastAsia="宋体" w:hAnsi="宋体" w:cs="宋体" w:hint="eastAsia"/>
          <w:sz w:val="28"/>
          <w:szCs w:val="28"/>
          <w:u w:val="single"/>
        </w:rPr>
        <w:t>自己对自己说</w:t>
      </w:r>
      <w:r>
        <w:rPr>
          <w:rFonts w:ascii="宋体" w:eastAsia="宋体" w:hAnsi="宋体" w:cs="宋体" w:hint="eastAsia"/>
          <w:sz w:val="28"/>
          <w:szCs w:val="28"/>
        </w:rPr>
        <w:t>：“要是有个朋友陪我一起上学多好啊！”</w:t>
      </w:r>
    </w:p>
    <w:p w14:paraId="2F5AB547" w14:textId="77777777" w:rsidR="00E168EA" w:rsidRDefault="009C4292">
      <w:pPr>
        <w:wordWrap w:val="0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      　　)</w:t>
      </w:r>
    </w:p>
    <w:p w14:paraId="45E93557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(2)小丁才三岁就报了五种课外班，这真是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>拔起禾苗帮他长</w:t>
      </w:r>
      <w:r>
        <w:rPr>
          <w:rFonts w:ascii="宋体" w:eastAsia="宋体" w:hAnsi="宋体" w:cs="宋体" w:hint="eastAsia"/>
          <w:sz w:val="28"/>
          <w:szCs w:val="28"/>
        </w:rPr>
        <w:t>啊。</w:t>
      </w:r>
    </w:p>
    <w:p w14:paraId="1EB02E90" w14:textId="77777777" w:rsidR="00E168EA" w:rsidRDefault="009C4292">
      <w:pPr>
        <w:wordWrap w:val="0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　     　)</w:t>
      </w:r>
    </w:p>
    <w:p w14:paraId="67F709A0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(3)我们用了三个小时才爬到山顶，累得</w:t>
      </w:r>
      <w:r>
        <w:rPr>
          <w:rFonts w:ascii="宋体" w:eastAsia="宋体" w:hAnsi="宋体" w:cs="宋体" w:hint="eastAsia"/>
          <w:sz w:val="28"/>
          <w:szCs w:val="28"/>
          <w:u w:val="single"/>
        </w:rPr>
        <w:t>一点儿力气也没有了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0B392BA0" w14:textId="77777777" w:rsidR="00E168EA" w:rsidRDefault="009C4292">
      <w:pPr>
        <w:wordWrap w:val="0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　     　)</w:t>
      </w:r>
    </w:p>
    <w:p w14:paraId="2B4B4D34" w14:textId="77777777" w:rsidR="00E168EA" w:rsidRDefault="009C4292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六、按要求写句子。（6分）</w:t>
      </w:r>
    </w:p>
    <w:p w14:paraId="02DD8096" w14:textId="77777777" w:rsidR="00E168EA" w:rsidRDefault="009C4292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1.例：他在田边转来转去。</w:t>
      </w:r>
    </w:p>
    <w:p w14:paraId="069AB2EB" w14:textId="77777777" w:rsidR="00E168EA" w:rsidRDefault="009C4292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他在田边(焦急地)转来转去。</w:t>
      </w:r>
    </w:p>
    <w:p w14:paraId="77CE8C3B" w14:textId="77777777" w:rsidR="00E168EA" w:rsidRDefault="009C4292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小马向磨坊跑去。</w:t>
      </w:r>
    </w:p>
    <w:p w14:paraId="49E6A05F" w14:textId="77777777" w:rsidR="00E168EA" w:rsidRDefault="009C4292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2FA32B43" w14:textId="77777777" w:rsidR="00E168EA" w:rsidRDefault="009C4292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>
        <w:rPr>
          <w:rFonts w:ascii="宋体" w:eastAsia="宋体" w:hAnsi="宋体" w:cs="宋体" w:hint="eastAsia"/>
          <w:kern w:val="0"/>
          <w:sz w:val="28"/>
          <w:szCs w:val="28"/>
        </w:rPr>
        <w:t>他很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</w:rPr>
        <w:t>后悔</w:t>
      </w:r>
      <w:r>
        <w:rPr>
          <w:rFonts w:ascii="宋体" w:eastAsia="宋体" w:hAnsi="宋体" w:cs="宋体" w:hint="eastAsia"/>
          <w:kern w:val="0"/>
          <w:sz w:val="28"/>
          <w:szCs w:val="28"/>
        </w:rPr>
        <w:t>没有接受街坊的劝告。(用加点的词语写句子)</w:t>
      </w:r>
    </w:p>
    <w:p w14:paraId="21BF7F82" w14:textId="77777777" w:rsidR="00E168EA" w:rsidRDefault="009C4292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lastRenderedPageBreak/>
        <w:t xml:space="preserve">                                                           </w:t>
      </w:r>
    </w:p>
    <w:p w14:paraId="4A8B73B8" w14:textId="77777777" w:rsidR="00E168EA" w:rsidRDefault="009C4292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3.教诲　让　终生　我　难忘　老师　的（连词成句，并加上标点）</w:t>
      </w:r>
    </w:p>
    <w:p w14:paraId="62E33D59" w14:textId="77777777" w:rsidR="00E168EA" w:rsidRDefault="009C4292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42B56190" w14:textId="77777777" w:rsidR="00E168EA" w:rsidRDefault="009C429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 xml:space="preserve">按课文内容填空。（15分） </w:t>
      </w:r>
    </w:p>
    <w:p w14:paraId="436CB02C" w14:textId="77777777" w:rsidR="00E168EA" w:rsidRDefault="009C429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1.《揠苗助长》告诉我们的道理是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  　　           　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；《亡羊补牢》告诉我们的道理是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　        　　  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14:paraId="3BAF602D" w14:textId="77777777" w:rsidR="00E168EA" w:rsidRDefault="009C4292">
      <w:pPr>
        <w:ind w:left="426" w:hangingChars="152" w:hanging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2.《画杨桃》中,老师告诉大家:</w:t>
      </w:r>
      <w:r>
        <w:rPr>
          <w:rFonts w:ascii="宋体" w:eastAsia="宋体" w:hAnsi="宋体" w:cs="宋体" w:hint="eastAsia"/>
          <w:sz w:val="28"/>
          <w:szCs w:val="28"/>
        </w:rPr>
        <w:t>看的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角度不同，杨桃的样</w:t>
      </w:r>
    </w:p>
    <w:p w14:paraId="5209702B" w14:textId="77777777" w:rsidR="00E168EA" w:rsidRDefault="009C4292">
      <w:pPr>
        <w:ind w:left="426" w:hangingChars="152" w:hanging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子也就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当我们看见别人把杨桃画成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的时候，</w:t>
      </w:r>
    </w:p>
    <w:p w14:paraId="4F2108F2" w14:textId="77777777" w:rsidR="00E168EA" w:rsidRDefault="009C4292">
      <w:pPr>
        <w:ind w:left="426" w:hangingChars="152" w:hanging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不要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8"/>
          <w:szCs w:val="28"/>
        </w:rPr>
        <w:t>，要看看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41611843" w14:textId="77777777" w:rsidR="00E168EA" w:rsidRDefault="009C429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3.《小马过河》中,妈妈告诉小马的有哲理的话:孩子,光听别人说,自己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 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,是不行的。河水是深是浅,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　</w:t>
      </w:r>
    </w:p>
    <w:p w14:paraId="44EC8ED7" w14:textId="77777777" w:rsidR="00E168EA" w:rsidRDefault="009C429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就知道了。 </w:t>
      </w:r>
    </w:p>
    <w:p w14:paraId="4230B967" w14:textId="77777777" w:rsidR="00E168EA" w:rsidRDefault="009C429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4.《弟子规》我来背:冠必正,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,袜与履,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。置冠服,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14:paraId="62458274" w14:textId="77777777" w:rsidR="00E168EA" w:rsidRDefault="009C4292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八、根据本单元所学内容，在正确的打“√”，错误的打“×”（5分）</w:t>
      </w:r>
    </w:p>
    <w:p w14:paraId="1FAA7469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(1)做什么事都要自己亲自尝试，根本不能听信别人的话。(　 　)</w:t>
      </w:r>
    </w:p>
    <w:p w14:paraId="69409292" w14:textId="77777777" w:rsidR="00E168EA" w:rsidRDefault="009C4292">
      <w:pPr>
        <w:spacing w:line="360" w:lineRule="auto"/>
        <w:ind w:left="426" w:hangingChars="152" w:hanging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(2)看问题做事情要从客观存在的实际出发，实事求是，不要轻易下结论。                                           (     )</w:t>
      </w:r>
    </w:p>
    <w:p w14:paraId="6D43CE3E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(3)既然羊已经丢了，没必要再修补羊圈。(　 　)</w:t>
      </w:r>
    </w:p>
    <w:p w14:paraId="5D4C0D3E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(4)解决问题要遵循事物的规律，不能急于求成。(     )</w:t>
      </w:r>
    </w:p>
    <w:p w14:paraId="49A4F2F1" w14:textId="77777777" w:rsidR="00E168EA" w:rsidRDefault="009C429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lastRenderedPageBreak/>
        <w:t>(5)“唯德学，唯才艺，不如人，当自砺。”出自《三字经》。(     )</w:t>
      </w:r>
    </w:p>
    <w:p w14:paraId="5808E536" w14:textId="77777777" w:rsidR="00E168EA" w:rsidRDefault="009C4292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能力提升 （共20分）</w:t>
      </w:r>
    </w:p>
    <w:p w14:paraId="684E2467" w14:textId="77777777" w:rsidR="00E168EA" w:rsidRDefault="009C4292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18D770D1" w14:textId="77777777" w:rsidR="00E168EA" w:rsidRDefault="009C4292">
      <w:pPr>
        <w:spacing w:line="360" w:lineRule="auto"/>
        <w:ind w:firstLineChars="200" w:firstLine="562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小马过河(节选)（8分）</w:t>
      </w:r>
    </w:p>
    <w:p w14:paraId="1C0FBCE6" w14:textId="77777777" w:rsidR="00E168EA" w:rsidRDefault="009C4292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马甩甩尾巴,跑回家去。妈妈问他:“怎么回来啦?”小马难为情地说:“一条河挡住了去路,我……我过不去。”妈妈说:“那条河不是很浅吗?”小马说:“是啊!牛伯伯也这么说。可是松鼠说河水很深,还淹死过他的伙伴呢!”妈妈说:“那么河水到底是深还是浅呢?你仔细想过他们的话吗?”小马低下了头,说:“没……没想过。”妈妈亲切地对小马说:“孩子,光听别人说,自己不动脑筋,不去试试,是不行的。河水是深是浅,你去试一试就知道了。”</w:t>
      </w:r>
    </w:p>
    <w:p w14:paraId="22CE7529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1.在文中找出一组反义词写下来。(2分)</w:t>
      </w:r>
    </w:p>
    <w:p w14:paraId="657162CF" w14:textId="77777777" w:rsidR="00E168EA" w:rsidRDefault="009C4292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　  　 )—(　　   )</w:t>
      </w:r>
    </w:p>
    <w:p w14:paraId="49E892E3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2.小马为什么会难为情呢?(3分)</w:t>
      </w:r>
    </w:p>
    <w:p w14:paraId="7A57F9AF" w14:textId="77777777" w:rsidR="00E168EA" w:rsidRDefault="009C4292">
      <w:pPr>
        <w:spacing w:line="360" w:lineRule="auto"/>
        <w:ind w:right="48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    </w:t>
      </w:r>
    </w:p>
    <w:p w14:paraId="1C12AC02" w14:textId="77777777" w:rsidR="00E168EA" w:rsidRDefault="009C4292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135D7EE7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3.妈妈最后说的话告诉我们的道理是(　   　)。(3分)</w:t>
      </w:r>
    </w:p>
    <w:p w14:paraId="04DA23E9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A.做什么事都要听别人的</w:t>
      </w:r>
    </w:p>
    <w:p w14:paraId="3FA059C4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B.遇事要学会动脑筋,并大胆尝试</w:t>
      </w:r>
    </w:p>
    <w:p w14:paraId="05A08FEB" w14:textId="77777777" w:rsidR="00E168EA" w:rsidRDefault="009C429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C.遇事要多向别人请教,听别人的意见</w:t>
      </w:r>
    </w:p>
    <w:p w14:paraId="7BBDEA6E" w14:textId="77777777" w:rsidR="00E168EA" w:rsidRDefault="009C4292">
      <w:pPr>
        <w:pStyle w:val="13"/>
        <w:spacing w:line="360" w:lineRule="auto"/>
        <w:jc w:val="center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（二）</w:t>
      </w:r>
      <w:r>
        <w:rPr>
          <w:rFonts w:ascii="宋体" w:hAnsi="宋体" w:cs="宋体" w:hint="eastAsia"/>
          <w:b/>
          <w:sz w:val="28"/>
          <w:szCs w:val="28"/>
        </w:rPr>
        <w:t>乌龟与水井（12分）</w:t>
      </w:r>
    </w:p>
    <w:p w14:paraId="3FD789C7" w14:textId="77777777" w:rsidR="00E168EA" w:rsidRDefault="009C4292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一只乌龟在陆地上散步，路过一口水井，想到井边喝水。水井提</w:t>
      </w:r>
      <w:r>
        <w:rPr>
          <w:rFonts w:eastAsia="宋体" w:hAnsi="宋体" w:cs="宋体" w:hint="eastAsia"/>
          <w:sz w:val="28"/>
          <w:szCs w:val="28"/>
        </w:rPr>
        <w:lastRenderedPageBreak/>
        <w:t>醒乌龟说：“喂，伙计！请离得远一点，掉到我这儿是很危险的。”</w:t>
      </w:r>
    </w:p>
    <w:p w14:paraId="4ACD6F09" w14:textId="77777777" w:rsidR="00E168EA" w:rsidRDefault="009C4292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乌龟笑着说：“什么样的江河湖海我没到过，不怕你这小小的一口井。”</w:t>
      </w:r>
    </w:p>
    <w:p w14:paraId="46297AA5" w14:textId="77777777" w:rsidR="00E168EA" w:rsidRDefault="009C4292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水井对乌龟说：“我这儿的环境与那些地方不同。”</w:t>
      </w:r>
    </w:p>
    <w:p w14:paraId="4052E5A2" w14:textId="77777777" w:rsidR="00E168EA" w:rsidRDefault="009C4292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“什么相同不相同，还不都是水！我这就下去给你看看。”说着，乌龟“扑通”一声跳下了井。</w:t>
      </w:r>
    </w:p>
    <w:p w14:paraId="47403B96" w14:textId="77777777" w:rsidR="00E168EA" w:rsidRDefault="009C4292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乌龟跳到了井里，一会儿就明白过来，他再也没法爬上来了。</w:t>
      </w:r>
    </w:p>
    <w:p w14:paraId="063ACB21" w14:textId="77777777" w:rsidR="00E168EA" w:rsidRDefault="009C429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1.短文共有(　  　)个自然段。(2分)</w:t>
      </w:r>
    </w:p>
    <w:p w14:paraId="188F581B" w14:textId="77777777" w:rsidR="00E168EA" w:rsidRDefault="009C4292">
      <w:pPr>
        <w:pStyle w:val="a4"/>
        <w:ind w:left="566" w:hangingChars="202" w:hanging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2.“我这儿的环境与那些地方不同。”这句话中，“这儿”指(　    　)，</w:t>
      </w:r>
    </w:p>
    <w:p w14:paraId="4E33B03E" w14:textId="77777777" w:rsidR="00E168EA" w:rsidRDefault="009C4292">
      <w:pPr>
        <w:pStyle w:val="a4"/>
        <w:ind w:left="566" w:hangingChars="202" w:hanging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“那些地方”指(　　  　 )。(4分)</w:t>
      </w:r>
    </w:p>
    <w:p w14:paraId="2FFD0959" w14:textId="77777777" w:rsidR="00E168EA" w:rsidRDefault="009C429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3.这则寓言的寓意是什么？用“√”表示。(3分)</w:t>
      </w:r>
    </w:p>
    <w:p w14:paraId="195C7878" w14:textId="77777777" w:rsidR="00E168EA" w:rsidRDefault="009C429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①水井能关心帮助乌龟。(　　　)</w:t>
      </w:r>
    </w:p>
    <w:p w14:paraId="0B8664F8" w14:textId="77777777" w:rsidR="00E168EA" w:rsidRDefault="009C429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②不区别情况，不听人劝告，是没有好结果的。(　　 )</w:t>
      </w:r>
    </w:p>
    <w:p w14:paraId="3DDC3B9C" w14:textId="77777777" w:rsidR="00E168EA" w:rsidRDefault="009C429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③骄傲自大是不对的。(　　　)</w:t>
      </w:r>
    </w:p>
    <w:p w14:paraId="44E7AE62" w14:textId="77777777" w:rsidR="00E168EA" w:rsidRDefault="009C429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4.你觉得乌龟的失误在什么地方？(3分)</w:t>
      </w:r>
    </w:p>
    <w:p w14:paraId="0719AFDC" w14:textId="77777777" w:rsidR="00E168EA" w:rsidRDefault="009C4292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F7C3E9E" w14:textId="77777777" w:rsidR="00E168EA" w:rsidRDefault="009C4292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C7B4056" w14:textId="77777777" w:rsidR="00E168EA" w:rsidRDefault="00E168EA">
      <w:pPr>
        <w:pStyle w:val="a0"/>
        <w:rPr>
          <w:lang w:val="en-US"/>
        </w:rPr>
      </w:pPr>
    </w:p>
    <w:p w14:paraId="7F6016B4" w14:textId="77777777" w:rsidR="00E168EA" w:rsidRDefault="009C4292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写作天地 （共15分）</w:t>
      </w:r>
    </w:p>
    <w:p w14:paraId="2453F413" w14:textId="77777777" w:rsidR="00E168EA" w:rsidRDefault="009C4292">
      <w:pPr>
        <w:wordWrap w:val="0"/>
        <w:topLinePunct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十、看图写话。(15分)</w:t>
      </w:r>
    </w:p>
    <w:p w14:paraId="43C739F8" w14:textId="77777777" w:rsidR="00E168EA" w:rsidRDefault="009C4292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仔细观察下图,想一想:图上都有谁?他们在干什么?然后编一个小童话故事吧。</w:t>
      </w:r>
    </w:p>
    <w:p w14:paraId="4D07BA5B" w14:textId="77777777" w:rsidR="00E168EA" w:rsidRDefault="009C4292">
      <w:pPr>
        <w:spacing w:line="320" w:lineRule="atLeast"/>
        <w:ind w:firstLineChars="200" w:firstLine="42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A26935" wp14:editId="40AAC682">
            <wp:extent cx="4095115" cy="2628900"/>
            <wp:effectExtent l="0" t="0" r="635" b="0"/>
            <wp:docPr id="77" name="image016.jpg" descr="id:21474875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0558" name="image016.jpg" descr="id:2147487539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E168EA" w14:paraId="58F80F73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3C85180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0625150B" w14:textId="77777777" w:rsidTr="009C4292">
        <w:trPr>
          <w:trHeight w:val="425"/>
          <w:jc w:val="center"/>
        </w:trPr>
        <w:tc>
          <w:tcPr>
            <w:tcW w:w="457" w:type="dxa"/>
          </w:tcPr>
          <w:p w14:paraId="3F75841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5A6ED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5AA57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28B8A8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4DEF8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EEBC8E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86B66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109D0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6603C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AC573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99C18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A3147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54F5B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6266B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0A2A2D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001020C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51B87062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BBC3A44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F14144C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705BA064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168EA" w14:paraId="6D01DE75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57A4EC1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3D262564" w14:textId="77777777" w:rsidTr="009C4292">
        <w:trPr>
          <w:trHeight w:val="425"/>
          <w:jc w:val="center"/>
        </w:trPr>
        <w:tc>
          <w:tcPr>
            <w:tcW w:w="457" w:type="dxa"/>
          </w:tcPr>
          <w:p w14:paraId="7BC01FD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93811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CCD39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1DDCEC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516A7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6F86A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8E23C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FEE14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15612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3CA80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07CBD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24F8F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70C69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808AE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5D317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3F2D2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B4B86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12B23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4BB25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20461B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5B5AE3C2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7B753AB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405C0EDA" w14:textId="77777777" w:rsidTr="009C4292">
        <w:trPr>
          <w:trHeight w:val="425"/>
          <w:jc w:val="center"/>
        </w:trPr>
        <w:tc>
          <w:tcPr>
            <w:tcW w:w="457" w:type="dxa"/>
          </w:tcPr>
          <w:p w14:paraId="48E082C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0635C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4A0E8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11D095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FC51C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7DB27B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8ECC2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3BC59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17491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5C6D3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D5EF9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54E77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41A7D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5CFA4B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EEC54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1291C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7045F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39863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DF22F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54CDA3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2C0104CE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26B294B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110F49A3" w14:textId="77777777" w:rsidTr="009C4292">
        <w:trPr>
          <w:trHeight w:val="425"/>
          <w:jc w:val="center"/>
        </w:trPr>
        <w:tc>
          <w:tcPr>
            <w:tcW w:w="457" w:type="dxa"/>
          </w:tcPr>
          <w:p w14:paraId="3E222D2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29F9B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5ED50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220243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196F2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8C9EE9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D3761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65483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9017F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F3F1C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8EA4E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59DED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C656D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FE383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BE919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E3DC8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908B0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33414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5CD6B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8A585E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207CDB23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1288ADB6" w14:textId="77777777" w:rsidR="00E168EA" w:rsidRDefault="00E168EA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01DF1D4C" w14:textId="77777777" w:rsidTr="009C4292">
        <w:trPr>
          <w:trHeight w:val="425"/>
          <w:jc w:val="center"/>
        </w:trPr>
        <w:tc>
          <w:tcPr>
            <w:tcW w:w="457" w:type="dxa"/>
          </w:tcPr>
          <w:p w14:paraId="70EF942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1345C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67CFC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19A2CB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B2C0F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EA0FAE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C6347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D824E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0BAF8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5A3F3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38D59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67A25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CB567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C201C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CB1F9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88883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DEE9E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C0B5D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0CA81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F9929A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59D6FD68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6773A03C" w14:textId="77777777" w:rsidR="00E168EA" w:rsidRDefault="009C4292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E168EA" w14:paraId="2AF46C8A" w14:textId="77777777" w:rsidTr="009C4292">
        <w:trPr>
          <w:trHeight w:val="425"/>
          <w:jc w:val="center"/>
        </w:trPr>
        <w:tc>
          <w:tcPr>
            <w:tcW w:w="457" w:type="dxa"/>
          </w:tcPr>
          <w:p w14:paraId="27C466E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ADA4B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9585D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73C056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A950F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E94AF7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1CFD0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235BB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817BF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7D13A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671F7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2E19F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A7632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94FA5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547D3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55C91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0FF36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F8DEC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86580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0EBA3B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2CE1D4C0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7DF4A16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4B87FF47" w14:textId="77777777" w:rsidTr="009C4292">
        <w:trPr>
          <w:trHeight w:val="425"/>
          <w:jc w:val="center"/>
        </w:trPr>
        <w:tc>
          <w:tcPr>
            <w:tcW w:w="457" w:type="dxa"/>
          </w:tcPr>
          <w:p w14:paraId="6EAB90D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E109D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4410C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84412D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944BB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229F53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B00B6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B1530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CAA4E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262E8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D4CD3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D253E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EAC94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3846E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05599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4B0D3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46A72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87A1D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59908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00B45F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66F4F2C2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3B592BE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2BE9A9D6" w14:textId="77777777" w:rsidTr="009C4292">
        <w:trPr>
          <w:trHeight w:val="425"/>
          <w:jc w:val="center"/>
        </w:trPr>
        <w:tc>
          <w:tcPr>
            <w:tcW w:w="457" w:type="dxa"/>
          </w:tcPr>
          <w:p w14:paraId="5E11FA2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B5B54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F8573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536742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13E01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688312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D2E03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EF79A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1B3BA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CB9DA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6AF2E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F5FB8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BE97C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D14FD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F0947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7C7D4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DE399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55712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E2269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AEFC87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379CE0CB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3E254A3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69209D0C" w14:textId="77777777" w:rsidTr="009C4292">
        <w:trPr>
          <w:trHeight w:val="425"/>
          <w:jc w:val="center"/>
        </w:trPr>
        <w:tc>
          <w:tcPr>
            <w:tcW w:w="457" w:type="dxa"/>
          </w:tcPr>
          <w:p w14:paraId="1868AA2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54954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EF88F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D66C3E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7640A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59BA47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00E92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FD766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B4233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B7A7A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A6C39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AAA4F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867BA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42A82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39F55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8649F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D0ABD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5D8E4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29247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36808A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60100C5C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2335BFE9" w14:textId="77777777" w:rsidR="00E168EA" w:rsidRDefault="00E168EA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4ABA7456" w14:textId="77777777" w:rsidTr="009C4292">
        <w:trPr>
          <w:trHeight w:val="425"/>
          <w:jc w:val="center"/>
        </w:trPr>
        <w:tc>
          <w:tcPr>
            <w:tcW w:w="457" w:type="dxa"/>
          </w:tcPr>
          <w:p w14:paraId="62B7008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9C5CD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A177A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B76E35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FCF6A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58FEB7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48286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4346B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FDD7D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4F284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C81FD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79D62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19F46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C209E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01DD4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9191E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981B5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5DEE8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94E97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1CC6E9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25A332C0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6E0DE1FA" w14:textId="77777777" w:rsidR="00E168EA" w:rsidRDefault="009C4292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E168EA" w14:paraId="73E42A68" w14:textId="77777777" w:rsidTr="009C4292">
        <w:trPr>
          <w:trHeight w:val="425"/>
          <w:jc w:val="center"/>
        </w:trPr>
        <w:tc>
          <w:tcPr>
            <w:tcW w:w="457" w:type="dxa"/>
          </w:tcPr>
          <w:p w14:paraId="00DEBE3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338B2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6F700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E2A905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F04FD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33DD1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B4DFF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0009A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80059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645B1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0728E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B9959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AD848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C0E92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BD8862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B260453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1C80AD36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F81A7EB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C1397CB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16B33425" w14:textId="77777777" w:rsidR="00E168EA" w:rsidRDefault="00E168EA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168EA" w14:paraId="7991D399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133BD61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33A03FA8" w14:textId="77777777" w:rsidTr="009C4292">
        <w:trPr>
          <w:trHeight w:val="425"/>
          <w:jc w:val="center"/>
        </w:trPr>
        <w:tc>
          <w:tcPr>
            <w:tcW w:w="457" w:type="dxa"/>
          </w:tcPr>
          <w:p w14:paraId="6A6F963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E2526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7F5F5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F79F32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72423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E62F50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5FA89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D4BEE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AC169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EB1F3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19F0D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38B90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1FFED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8147B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A912D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43C5F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0DD5F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D5504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7653F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E801B3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729BFFAF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25B6D87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1A5B8A24" w14:textId="77777777" w:rsidTr="009C4292">
        <w:trPr>
          <w:trHeight w:val="425"/>
          <w:jc w:val="center"/>
        </w:trPr>
        <w:tc>
          <w:tcPr>
            <w:tcW w:w="457" w:type="dxa"/>
          </w:tcPr>
          <w:p w14:paraId="65ACD95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1A55F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61A90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19E040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0E3B6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B094EE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250EF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BC9C9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CF662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8DD8B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BF4DA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11E3F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6369B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DAD23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C062A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964BB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E335D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9495A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3EE64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1147F1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5FF7495F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44CF4E2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28185DAA" w14:textId="77777777" w:rsidTr="009C4292">
        <w:trPr>
          <w:trHeight w:val="425"/>
          <w:jc w:val="center"/>
        </w:trPr>
        <w:tc>
          <w:tcPr>
            <w:tcW w:w="457" w:type="dxa"/>
          </w:tcPr>
          <w:p w14:paraId="2CC6BBB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1C657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6EA94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361EBF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A5C89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90CC6E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3796C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9F809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1430B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9CAD0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A5A36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7A8E6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B67D3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EE280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82833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F0936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536F4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E175C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700B7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1759D1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7F3818C6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49CE0239" w14:textId="77777777" w:rsidR="00E168EA" w:rsidRDefault="009C4292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E168EA" w14:paraId="41A4F626" w14:textId="77777777" w:rsidTr="009C4292">
        <w:trPr>
          <w:trHeight w:val="425"/>
          <w:jc w:val="center"/>
        </w:trPr>
        <w:tc>
          <w:tcPr>
            <w:tcW w:w="457" w:type="dxa"/>
          </w:tcPr>
          <w:p w14:paraId="261B5C7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B80B4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95F49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8D5357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71540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4B147B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181F2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6FEA7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81D1A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5412F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6747F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41CE1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8B202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5CE73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1FC0B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2FFC3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6ECF4B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743B8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1BEB2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B1A0E5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0E795E32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7083E1C6" w14:textId="77777777" w:rsidR="00E168EA" w:rsidRDefault="009C4292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E168EA" w14:paraId="530AF0F5" w14:textId="77777777" w:rsidTr="009C4292">
        <w:trPr>
          <w:trHeight w:val="425"/>
          <w:jc w:val="center"/>
        </w:trPr>
        <w:tc>
          <w:tcPr>
            <w:tcW w:w="457" w:type="dxa"/>
          </w:tcPr>
          <w:p w14:paraId="611F61F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FEAE6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75858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914DC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61F08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854990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7E4C7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479B2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1772D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9E90E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28E6A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2633A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980EA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76914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B0399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9F40A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805A3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11495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368CC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CC2AA4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2EB6ABBF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65CAC36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665F01F9" w14:textId="77777777" w:rsidTr="009C4292">
        <w:trPr>
          <w:trHeight w:val="425"/>
          <w:jc w:val="center"/>
        </w:trPr>
        <w:tc>
          <w:tcPr>
            <w:tcW w:w="457" w:type="dxa"/>
          </w:tcPr>
          <w:p w14:paraId="30E77EC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F666B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CF419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813FFCC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48E29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1299E8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B2D16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17FD5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5DB60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1C63A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282AA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FA185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84DE9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5BC23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36616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440A8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53DF6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ADC1B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ED60C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6A656D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33FEA7F8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65DB956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3F1D8322" w14:textId="77777777" w:rsidTr="009C4292">
        <w:trPr>
          <w:trHeight w:val="425"/>
          <w:jc w:val="center"/>
        </w:trPr>
        <w:tc>
          <w:tcPr>
            <w:tcW w:w="457" w:type="dxa"/>
          </w:tcPr>
          <w:p w14:paraId="4B7EA6FD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D9263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9B811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DB528C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EA1BB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535B82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E7BD3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52AE2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F04A2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59FCF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4B0D3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46BD43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D79BB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7D964B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FB9AC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6DB4D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BF48D6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5A247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34CFB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810FF4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2F4B2FC4" w14:textId="77777777" w:rsidTr="009C4292">
        <w:trPr>
          <w:trHeight w:val="302"/>
          <w:jc w:val="center"/>
        </w:trPr>
        <w:tc>
          <w:tcPr>
            <w:tcW w:w="9160" w:type="dxa"/>
            <w:gridSpan w:val="20"/>
          </w:tcPr>
          <w:p w14:paraId="6A3C887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168EA" w14:paraId="31F508A3" w14:textId="77777777" w:rsidTr="009C4292">
        <w:trPr>
          <w:trHeight w:val="425"/>
          <w:jc w:val="center"/>
        </w:trPr>
        <w:tc>
          <w:tcPr>
            <w:tcW w:w="457" w:type="dxa"/>
          </w:tcPr>
          <w:p w14:paraId="72744E7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F20F8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4A9D2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87C162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697024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6FFD67E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D46935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D4CA0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575C1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74A74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41851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9A9AD8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3316C0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FCAC1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642271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8A0239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840EE2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3BED8F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1571BA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1B899E7" w14:textId="77777777" w:rsidR="00E168EA" w:rsidRDefault="00E168EA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205934E7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194F33AC" w14:textId="77777777" w:rsidR="00E168EA" w:rsidRDefault="00E168EA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E7E1857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167886B1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28D3F9E9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67272FAA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655C8CA9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2A8D0B8F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00013077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48ACEB98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2CD70010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4F2A1EFB" w14:textId="77777777" w:rsidR="00E168EA" w:rsidRDefault="00E168EA">
      <w:pPr>
        <w:pStyle w:val="a0"/>
        <w:rPr>
          <w:b/>
          <w:bCs/>
          <w:sz w:val="28"/>
          <w:szCs w:val="28"/>
          <w:lang w:val="en-US"/>
        </w:rPr>
      </w:pPr>
    </w:p>
    <w:p w14:paraId="1DF373BA" w14:textId="77777777" w:rsidR="00E168EA" w:rsidRDefault="009C4292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1FAB79AB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一、mò　juàn　yìnɡ　huì shěn　shǎng</w:t>
      </w:r>
    </w:p>
    <w:p w14:paraId="10675975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二、应该  劝告  图画  抢着  愿意  麦子</w:t>
      </w:r>
    </w:p>
    <w:p w14:paraId="67DFAA27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三、钻进　战士　丢掉　去年　晌午　响声　应该　立刻 疲惫 生病　</w:t>
      </w:r>
    </w:p>
    <w:p w14:paraId="0A8F9368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四、心愿　历　日历　牢固　宝　宝贝</w:t>
      </w:r>
    </w:p>
    <w:p w14:paraId="4116AC36" w14:textId="77777777" w:rsidR="00E168EA" w:rsidRDefault="009C4292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疒　土　坡　山坡　讠　忄　悦　喜悦</w:t>
      </w:r>
    </w:p>
    <w:p w14:paraId="1DD96CA2" w14:textId="77777777" w:rsidR="00E168EA" w:rsidRDefault="009C4292">
      <w:pPr>
        <w:numPr>
          <w:ilvl w:val="0"/>
          <w:numId w:val="3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(1)自言自语(2)揠苗助长   (3)筋疲力尽</w:t>
      </w:r>
    </w:p>
    <w:p w14:paraId="39295499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六、1.小马飞快地向磨坊跑去。  2.老师的教诲让我终生难忘。3.我很后悔没有认真完成老师布置的作业。</w:t>
      </w:r>
    </w:p>
    <w:p w14:paraId="019F51F2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七、1.做事不能急于求成,要按规律办事,欲速则不达　一个人做错了事,只要肯接受意见,认真改正,就不算晚　</w:t>
      </w:r>
    </w:p>
    <w:p w14:paraId="581754A7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2.角度  不一样  五角星　 忙着发笑　人家是从什么角度看的</w:t>
      </w:r>
    </w:p>
    <w:p w14:paraId="12177D2A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3.不动脑筋　不去试试　你去试一试　</w:t>
      </w:r>
    </w:p>
    <w:p w14:paraId="2A2961D1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4.纽必结　俱紧切　有定位　勿乱顿　致污秽</w:t>
      </w:r>
    </w:p>
    <w:p w14:paraId="109A5330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八、（1）×(2)√（3）×　(4)√（5）×</w:t>
      </w:r>
    </w:p>
    <w:p w14:paraId="0B761E20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九、（一）1. 深—浅</w:t>
      </w:r>
    </w:p>
    <w:p w14:paraId="4D6E6241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2.因为他答应帮妈妈把麦子送到磨坊去,但是没有做到。 </w:t>
      </w:r>
    </w:p>
    <w:p w14:paraId="1EBC2D09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3.B</w:t>
      </w:r>
    </w:p>
    <w:p w14:paraId="34186872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（二）1. 5　</w:t>
      </w:r>
    </w:p>
    <w:p w14:paraId="276B9D68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2.水井里　江河湖海</w:t>
      </w:r>
    </w:p>
    <w:p w14:paraId="668256E7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3.②√</w:t>
      </w:r>
    </w:p>
    <w:p w14:paraId="314CB7A2" w14:textId="77777777" w:rsidR="00E168EA" w:rsidRDefault="009C4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4.他不听人劝告，不会区别情况，自大逞能。</w:t>
      </w:r>
    </w:p>
    <w:p w14:paraId="672D81EA" w14:textId="77777777" w:rsidR="00E168EA" w:rsidRDefault="009C429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十、</w:t>
      </w:r>
      <w:r>
        <w:rPr>
          <w:rFonts w:asciiTheme="minorEastAsia" w:hAnsiTheme="minorEastAsia" w:hint="eastAsia"/>
          <w:sz w:val="28"/>
          <w:szCs w:val="28"/>
        </w:rPr>
        <w:t>提示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首先要认真观察图片。第一幅图上画的是小猴子在果园里摘苹果</w:t>
      </w:r>
      <w:r>
        <w:rPr>
          <w:rFonts w:asciiTheme="minorEastAsia" w:hAnsiTheme="minorEastAsia"/>
          <w:sz w:val="28"/>
          <w:szCs w:val="28"/>
        </w:rPr>
        <w:t>;</w:t>
      </w:r>
      <w:r>
        <w:rPr>
          <w:rFonts w:asciiTheme="minorEastAsia" w:hAnsiTheme="minorEastAsia" w:hint="eastAsia"/>
          <w:sz w:val="28"/>
          <w:szCs w:val="28"/>
        </w:rPr>
        <w:t>第二幅图画的是小猴子背着苹果走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可是因为筐子漏了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苹果掉了一路。第三幅图画的是一只小狗拿了一个篮子跟在小猴子后面捡苹果。第四幅图画的是小猴子摘了半天的苹果最后只剩下一个苹果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而小狗却有一大堆苹果。小猴子感到很纳闷。了解了每幅图片的主要内容之后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再联系自己的生活经验展开丰富的想象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编一个小童话故事。</w:t>
      </w:r>
    </w:p>
    <w:p w14:paraId="57DDD376" w14:textId="77777777" w:rsidR="00E168EA" w:rsidRDefault="00E168EA">
      <w:pPr>
        <w:spacing w:line="360" w:lineRule="auto"/>
        <w:rPr>
          <w:rFonts w:asciiTheme="minorEastAsia" w:hAnsiTheme="minorEastAsia"/>
          <w:sz w:val="32"/>
        </w:rPr>
      </w:pPr>
    </w:p>
    <w:p w14:paraId="74062D75" w14:textId="77777777" w:rsidR="00E168EA" w:rsidRDefault="00E168EA">
      <w:pPr>
        <w:pStyle w:val="a4"/>
        <w:spacing w:line="360" w:lineRule="auto"/>
        <w:rPr>
          <w:rFonts w:eastAsia="宋体" w:hAnsi="宋体" w:cs="宋体"/>
          <w:sz w:val="24"/>
          <w:szCs w:val="24"/>
        </w:rPr>
        <w:sectPr w:rsidR="00E168EA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0AC84F" w14:textId="3D7F881F" w:rsidR="00E168EA" w:rsidRDefault="00E168EA" w:rsidP="00FC14AA"/>
    <w:sectPr w:rsidR="00E168EA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58A2A" w14:textId="77777777" w:rsidR="00FB292F" w:rsidRDefault="009C4292">
      <w:r>
        <w:separator/>
      </w:r>
    </w:p>
  </w:endnote>
  <w:endnote w:type="continuationSeparator" w:id="0">
    <w:p w14:paraId="169E7CDD" w14:textId="77777777" w:rsidR="00FB292F" w:rsidRDefault="009C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8CE2" w14:textId="4CBA191B" w:rsidR="004151FC" w:rsidRPr="009C4292" w:rsidRDefault="009C4292" w:rsidP="009C4292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CBB0" w14:textId="77777777" w:rsidR="00FB292F" w:rsidRDefault="009C4292">
      <w:r>
        <w:separator/>
      </w:r>
    </w:p>
  </w:footnote>
  <w:footnote w:type="continuationSeparator" w:id="0">
    <w:p w14:paraId="7317A1EE" w14:textId="77777777" w:rsidR="00FB292F" w:rsidRDefault="009C4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0AA4" w14:textId="04BCC2E5" w:rsidR="004151FC" w:rsidRPr="009C4292" w:rsidRDefault="009C4292" w:rsidP="009C4292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E37EBD"/>
    <w:multiLevelType w:val="singleLevel"/>
    <w:tmpl w:val="87E37EBD"/>
    <w:lvl w:ilvl="0">
      <w:start w:val="3"/>
      <w:numFmt w:val="decimal"/>
      <w:suff w:val="nothing"/>
      <w:lvlText w:val="%1．"/>
      <w:lvlJc w:val="left"/>
    </w:lvl>
  </w:abstractNum>
  <w:abstractNum w:abstractNumId="1" w15:restartNumberingAfterBreak="0">
    <w:nsid w:val="B3A58CF0"/>
    <w:multiLevelType w:val="singleLevel"/>
    <w:tmpl w:val="B3A58CF0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18E3F9B"/>
    <w:multiLevelType w:val="singleLevel"/>
    <w:tmpl w:val="318E3F9B"/>
    <w:lvl w:ilvl="0">
      <w:start w:val="1"/>
      <w:numFmt w:val="chineseCounting"/>
      <w:suff w:val="space"/>
      <w:lvlText w:val="第%1部分"/>
      <w:lvlJc w:val="left"/>
      <w:rPr>
        <w:rFonts w:hint="eastAsia"/>
      </w:rPr>
    </w:lvl>
  </w:abstractNum>
  <w:num w:numId="1" w16cid:durableId="2052681364">
    <w:abstractNumId w:val="2"/>
  </w:num>
  <w:num w:numId="2" w16cid:durableId="1470437324">
    <w:abstractNumId w:val="0"/>
  </w:num>
  <w:num w:numId="3" w16cid:durableId="139912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D3230"/>
    <w:rsid w:val="004151FC"/>
    <w:rsid w:val="006064FD"/>
    <w:rsid w:val="008034E3"/>
    <w:rsid w:val="0083607E"/>
    <w:rsid w:val="009221BF"/>
    <w:rsid w:val="009C4292"/>
    <w:rsid w:val="00A51A9B"/>
    <w:rsid w:val="00C02FC6"/>
    <w:rsid w:val="00C4481E"/>
    <w:rsid w:val="00E168EA"/>
    <w:rsid w:val="00E775F4"/>
    <w:rsid w:val="00FB292F"/>
    <w:rsid w:val="00FC14AA"/>
    <w:rsid w:val="010818D4"/>
    <w:rsid w:val="014B590E"/>
    <w:rsid w:val="0173375F"/>
    <w:rsid w:val="0179746E"/>
    <w:rsid w:val="01B62082"/>
    <w:rsid w:val="01E902FD"/>
    <w:rsid w:val="01EE1BD7"/>
    <w:rsid w:val="024846EC"/>
    <w:rsid w:val="025270AC"/>
    <w:rsid w:val="02612B59"/>
    <w:rsid w:val="02895A53"/>
    <w:rsid w:val="02B840ED"/>
    <w:rsid w:val="02DC51CC"/>
    <w:rsid w:val="037A1152"/>
    <w:rsid w:val="0389752B"/>
    <w:rsid w:val="03D41F85"/>
    <w:rsid w:val="040502BB"/>
    <w:rsid w:val="040B58D9"/>
    <w:rsid w:val="046A2120"/>
    <w:rsid w:val="05086F1E"/>
    <w:rsid w:val="055F1A76"/>
    <w:rsid w:val="058365E3"/>
    <w:rsid w:val="059632F9"/>
    <w:rsid w:val="05C84E14"/>
    <w:rsid w:val="05CE70CD"/>
    <w:rsid w:val="0615158C"/>
    <w:rsid w:val="067B3372"/>
    <w:rsid w:val="068200D6"/>
    <w:rsid w:val="06887631"/>
    <w:rsid w:val="06D60FBC"/>
    <w:rsid w:val="06FD664C"/>
    <w:rsid w:val="06FF5F8F"/>
    <w:rsid w:val="07131D13"/>
    <w:rsid w:val="0719481F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1795D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4D52C9"/>
    <w:rsid w:val="0E5B0C4C"/>
    <w:rsid w:val="0E5C20EB"/>
    <w:rsid w:val="0E5D3CFB"/>
    <w:rsid w:val="0E68752A"/>
    <w:rsid w:val="0E83157D"/>
    <w:rsid w:val="0EC958C8"/>
    <w:rsid w:val="0F1F15E4"/>
    <w:rsid w:val="0F9504A0"/>
    <w:rsid w:val="0FDB2CF6"/>
    <w:rsid w:val="0FDD108C"/>
    <w:rsid w:val="0FDD5691"/>
    <w:rsid w:val="104042C6"/>
    <w:rsid w:val="10767C4A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A76162"/>
    <w:rsid w:val="11B711EB"/>
    <w:rsid w:val="11C461BC"/>
    <w:rsid w:val="11C545FA"/>
    <w:rsid w:val="11DE6A61"/>
    <w:rsid w:val="122D4CAF"/>
    <w:rsid w:val="123C3961"/>
    <w:rsid w:val="1244267E"/>
    <w:rsid w:val="12501A77"/>
    <w:rsid w:val="127C5D9F"/>
    <w:rsid w:val="12A27B25"/>
    <w:rsid w:val="12FF6966"/>
    <w:rsid w:val="13334B34"/>
    <w:rsid w:val="13463775"/>
    <w:rsid w:val="13FD0A94"/>
    <w:rsid w:val="14567BDA"/>
    <w:rsid w:val="14860346"/>
    <w:rsid w:val="149C3EE7"/>
    <w:rsid w:val="15121AED"/>
    <w:rsid w:val="151523DF"/>
    <w:rsid w:val="15282972"/>
    <w:rsid w:val="15722B61"/>
    <w:rsid w:val="15730111"/>
    <w:rsid w:val="15806790"/>
    <w:rsid w:val="16145C10"/>
    <w:rsid w:val="163130AB"/>
    <w:rsid w:val="165142A3"/>
    <w:rsid w:val="16526256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650A9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400E9F"/>
    <w:rsid w:val="1A9B7620"/>
    <w:rsid w:val="1AC65AA0"/>
    <w:rsid w:val="1AE0135C"/>
    <w:rsid w:val="1B007133"/>
    <w:rsid w:val="1B227C30"/>
    <w:rsid w:val="1B303DAF"/>
    <w:rsid w:val="1B3156C9"/>
    <w:rsid w:val="1B4F396D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7A5EDF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B15E1E"/>
    <w:rsid w:val="1FF32D91"/>
    <w:rsid w:val="20176850"/>
    <w:rsid w:val="20506C75"/>
    <w:rsid w:val="20573D80"/>
    <w:rsid w:val="209157D2"/>
    <w:rsid w:val="20AD0328"/>
    <w:rsid w:val="20AE79DB"/>
    <w:rsid w:val="20BF2F97"/>
    <w:rsid w:val="20D9074E"/>
    <w:rsid w:val="20E8363A"/>
    <w:rsid w:val="20F075B4"/>
    <w:rsid w:val="20F37F46"/>
    <w:rsid w:val="20F406CD"/>
    <w:rsid w:val="21050B2F"/>
    <w:rsid w:val="2120626D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900F76"/>
    <w:rsid w:val="24B81512"/>
    <w:rsid w:val="24B82D17"/>
    <w:rsid w:val="24B95126"/>
    <w:rsid w:val="24C04046"/>
    <w:rsid w:val="25181681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A03484"/>
    <w:rsid w:val="2ACB195C"/>
    <w:rsid w:val="2AE43166"/>
    <w:rsid w:val="2B4F4CEA"/>
    <w:rsid w:val="2B7103EF"/>
    <w:rsid w:val="2BE01BB2"/>
    <w:rsid w:val="2BF51712"/>
    <w:rsid w:val="2C2F0D3D"/>
    <w:rsid w:val="2C6421CC"/>
    <w:rsid w:val="2C7137D6"/>
    <w:rsid w:val="2C7E6C48"/>
    <w:rsid w:val="2C9D2439"/>
    <w:rsid w:val="2CA3000F"/>
    <w:rsid w:val="2CA61E87"/>
    <w:rsid w:val="2CBA7BAC"/>
    <w:rsid w:val="2CFB1910"/>
    <w:rsid w:val="2D0654F3"/>
    <w:rsid w:val="2D374250"/>
    <w:rsid w:val="2D4F2232"/>
    <w:rsid w:val="2D510692"/>
    <w:rsid w:val="2D513D49"/>
    <w:rsid w:val="2D715C4B"/>
    <w:rsid w:val="2DAD119B"/>
    <w:rsid w:val="2DE0263B"/>
    <w:rsid w:val="2E0377FE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9D43A1"/>
    <w:rsid w:val="2FAC550A"/>
    <w:rsid w:val="2FC73B8C"/>
    <w:rsid w:val="2FCC5974"/>
    <w:rsid w:val="2FDC549D"/>
    <w:rsid w:val="30082E25"/>
    <w:rsid w:val="302C62CE"/>
    <w:rsid w:val="305C52AA"/>
    <w:rsid w:val="30AA0D2C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BA13F0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410BC1"/>
    <w:rsid w:val="38784A49"/>
    <w:rsid w:val="38884172"/>
    <w:rsid w:val="38A23C4D"/>
    <w:rsid w:val="38D11A12"/>
    <w:rsid w:val="38F52733"/>
    <w:rsid w:val="39143D7C"/>
    <w:rsid w:val="39173995"/>
    <w:rsid w:val="39221D01"/>
    <w:rsid w:val="393B0AFB"/>
    <w:rsid w:val="394A6549"/>
    <w:rsid w:val="395D326C"/>
    <w:rsid w:val="397055BC"/>
    <w:rsid w:val="3977561C"/>
    <w:rsid w:val="39906100"/>
    <w:rsid w:val="39AB1A62"/>
    <w:rsid w:val="39B82D58"/>
    <w:rsid w:val="39BB5B88"/>
    <w:rsid w:val="39D6562E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4827A2"/>
    <w:rsid w:val="3BE11100"/>
    <w:rsid w:val="3BEF0591"/>
    <w:rsid w:val="3C0F59FC"/>
    <w:rsid w:val="3C653427"/>
    <w:rsid w:val="3C8019C1"/>
    <w:rsid w:val="3CA96CEF"/>
    <w:rsid w:val="3CC01E3C"/>
    <w:rsid w:val="3CE3580F"/>
    <w:rsid w:val="3CFD3359"/>
    <w:rsid w:val="3D6C4047"/>
    <w:rsid w:val="3D8A22B3"/>
    <w:rsid w:val="3D8E6739"/>
    <w:rsid w:val="3DB71BFA"/>
    <w:rsid w:val="3E264C3A"/>
    <w:rsid w:val="3E477D81"/>
    <w:rsid w:val="3E4C59CD"/>
    <w:rsid w:val="3E7C1FBF"/>
    <w:rsid w:val="3E7D74A6"/>
    <w:rsid w:val="3E7F66E4"/>
    <w:rsid w:val="3EBD1F5D"/>
    <w:rsid w:val="3EC14A3D"/>
    <w:rsid w:val="3ECE77C8"/>
    <w:rsid w:val="3F394D3D"/>
    <w:rsid w:val="3F5C1A71"/>
    <w:rsid w:val="3F5D0EB5"/>
    <w:rsid w:val="3F782104"/>
    <w:rsid w:val="3F965A9C"/>
    <w:rsid w:val="3FA1632F"/>
    <w:rsid w:val="3FB0759A"/>
    <w:rsid w:val="3FFF705B"/>
    <w:rsid w:val="401843DC"/>
    <w:rsid w:val="402735E8"/>
    <w:rsid w:val="403C740A"/>
    <w:rsid w:val="40B70F60"/>
    <w:rsid w:val="40E90CAD"/>
    <w:rsid w:val="40EB0458"/>
    <w:rsid w:val="40EC6072"/>
    <w:rsid w:val="410273FA"/>
    <w:rsid w:val="410D70F0"/>
    <w:rsid w:val="41107E84"/>
    <w:rsid w:val="41514EE8"/>
    <w:rsid w:val="41996899"/>
    <w:rsid w:val="41AF4C71"/>
    <w:rsid w:val="41CA2BD1"/>
    <w:rsid w:val="41DA72AC"/>
    <w:rsid w:val="41E46DEF"/>
    <w:rsid w:val="421275E4"/>
    <w:rsid w:val="424F74DE"/>
    <w:rsid w:val="42656812"/>
    <w:rsid w:val="4279255E"/>
    <w:rsid w:val="4287625D"/>
    <w:rsid w:val="429510C9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891009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0D3560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E92819"/>
    <w:rsid w:val="4BF054E2"/>
    <w:rsid w:val="4C05626E"/>
    <w:rsid w:val="4C3053AF"/>
    <w:rsid w:val="4C6A6698"/>
    <w:rsid w:val="4CEC7EA9"/>
    <w:rsid w:val="4CEF2763"/>
    <w:rsid w:val="4CF24F29"/>
    <w:rsid w:val="4D19209E"/>
    <w:rsid w:val="4D3211AE"/>
    <w:rsid w:val="4D441FF3"/>
    <w:rsid w:val="4D5818DD"/>
    <w:rsid w:val="4DB8752D"/>
    <w:rsid w:val="4DBC0BEE"/>
    <w:rsid w:val="4DC1417F"/>
    <w:rsid w:val="4DD24E55"/>
    <w:rsid w:val="4DF22297"/>
    <w:rsid w:val="4DFD0CE0"/>
    <w:rsid w:val="4E0B3BC9"/>
    <w:rsid w:val="4E3A3E9A"/>
    <w:rsid w:val="4E3A653A"/>
    <w:rsid w:val="4EB83849"/>
    <w:rsid w:val="4EF7442C"/>
    <w:rsid w:val="4EFF4DF7"/>
    <w:rsid w:val="4F4944D2"/>
    <w:rsid w:val="4F6023E8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72628"/>
    <w:rsid w:val="51FB32AC"/>
    <w:rsid w:val="52240496"/>
    <w:rsid w:val="522B1F04"/>
    <w:rsid w:val="524843C5"/>
    <w:rsid w:val="526A7056"/>
    <w:rsid w:val="527B0A46"/>
    <w:rsid w:val="52F138B0"/>
    <w:rsid w:val="53290F6C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2453F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0358A"/>
    <w:rsid w:val="5A4218D3"/>
    <w:rsid w:val="5A461607"/>
    <w:rsid w:val="5A8A55DF"/>
    <w:rsid w:val="5AC53D34"/>
    <w:rsid w:val="5AE1244C"/>
    <w:rsid w:val="5AE34282"/>
    <w:rsid w:val="5B1625A8"/>
    <w:rsid w:val="5B1A041A"/>
    <w:rsid w:val="5B2140AD"/>
    <w:rsid w:val="5B9E74B5"/>
    <w:rsid w:val="5BD324D0"/>
    <w:rsid w:val="5BE01665"/>
    <w:rsid w:val="5BEA664B"/>
    <w:rsid w:val="5C23476C"/>
    <w:rsid w:val="5C2865AC"/>
    <w:rsid w:val="5C465B34"/>
    <w:rsid w:val="5C557018"/>
    <w:rsid w:val="5C8D346C"/>
    <w:rsid w:val="5CCB2BEF"/>
    <w:rsid w:val="5CE8740C"/>
    <w:rsid w:val="5D0672C0"/>
    <w:rsid w:val="5D3B08C2"/>
    <w:rsid w:val="5D9D4DBB"/>
    <w:rsid w:val="5DA95416"/>
    <w:rsid w:val="5DCF3B32"/>
    <w:rsid w:val="5E1505AB"/>
    <w:rsid w:val="5E8C2BBC"/>
    <w:rsid w:val="5EBF1726"/>
    <w:rsid w:val="5EE123DA"/>
    <w:rsid w:val="5F2C0B54"/>
    <w:rsid w:val="5F4C7D3D"/>
    <w:rsid w:val="5F5249DB"/>
    <w:rsid w:val="5FE67150"/>
    <w:rsid w:val="5FEA3601"/>
    <w:rsid w:val="5FF1500C"/>
    <w:rsid w:val="60866F8C"/>
    <w:rsid w:val="60905D96"/>
    <w:rsid w:val="609E453C"/>
    <w:rsid w:val="60F55062"/>
    <w:rsid w:val="613A6D24"/>
    <w:rsid w:val="613D0A3E"/>
    <w:rsid w:val="61454591"/>
    <w:rsid w:val="61480C30"/>
    <w:rsid w:val="61584682"/>
    <w:rsid w:val="61851AF4"/>
    <w:rsid w:val="61922974"/>
    <w:rsid w:val="61AB1656"/>
    <w:rsid w:val="61AB70CF"/>
    <w:rsid w:val="61B324D5"/>
    <w:rsid w:val="62003B75"/>
    <w:rsid w:val="620E0B6E"/>
    <w:rsid w:val="622A064C"/>
    <w:rsid w:val="627477E0"/>
    <w:rsid w:val="629A54AA"/>
    <w:rsid w:val="62CD74E7"/>
    <w:rsid w:val="62DD2CA7"/>
    <w:rsid w:val="62DF071F"/>
    <w:rsid w:val="62F41733"/>
    <w:rsid w:val="63411F6D"/>
    <w:rsid w:val="63437EEF"/>
    <w:rsid w:val="63617268"/>
    <w:rsid w:val="63C95A2C"/>
    <w:rsid w:val="63CD1782"/>
    <w:rsid w:val="63E3721F"/>
    <w:rsid w:val="646D5AB0"/>
    <w:rsid w:val="6493474F"/>
    <w:rsid w:val="64983E09"/>
    <w:rsid w:val="64CC0BCA"/>
    <w:rsid w:val="64E07185"/>
    <w:rsid w:val="64F437A2"/>
    <w:rsid w:val="653E615E"/>
    <w:rsid w:val="6555076B"/>
    <w:rsid w:val="659B6527"/>
    <w:rsid w:val="659F5A6C"/>
    <w:rsid w:val="65FF19DD"/>
    <w:rsid w:val="65FF3CB8"/>
    <w:rsid w:val="661C74BE"/>
    <w:rsid w:val="66245D2C"/>
    <w:rsid w:val="662A5038"/>
    <w:rsid w:val="66CF7217"/>
    <w:rsid w:val="66FF402C"/>
    <w:rsid w:val="671D2549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9A36E2"/>
    <w:rsid w:val="68F84CAC"/>
    <w:rsid w:val="69026711"/>
    <w:rsid w:val="691B7A26"/>
    <w:rsid w:val="69E22DC9"/>
    <w:rsid w:val="6A435249"/>
    <w:rsid w:val="6A635B97"/>
    <w:rsid w:val="6A652325"/>
    <w:rsid w:val="6A987283"/>
    <w:rsid w:val="6A9B08CC"/>
    <w:rsid w:val="6AAD4E9E"/>
    <w:rsid w:val="6AB47563"/>
    <w:rsid w:val="6ABD04F0"/>
    <w:rsid w:val="6ACF7F35"/>
    <w:rsid w:val="6B063450"/>
    <w:rsid w:val="6B1D1BD0"/>
    <w:rsid w:val="6B316BB1"/>
    <w:rsid w:val="6B7512B5"/>
    <w:rsid w:val="6B8733CF"/>
    <w:rsid w:val="6C200220"/>
    <w:rsid w:val="6C442CEB"/>
    <w:rsid w:val="6C4C3F62"/>
    <w:rsid w:val="6CFF7AEB"/>
    <w:rsid w:val="6D413E68"/>
    <w:rsid w:val="6D5B24D5"/>
    <w:rsid w:val="6D61705D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0F26D66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2FD4B10"/>
    <w:rsid w:val="73AE708F"/>
    <w:rsid w:val="73B276FD"/>
    <w:rsid w:val="742D37EB"/>
    <w:rsid w:val="7439746C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A6D2F"/>
    <w:rsid w:val="760C73BE"/>
    <w:rsid w:val="76130703"/>
    <w:rsid w:val="76AA314C"/>
    <w:rsid w:val="76C64549"/>
    <w:rsid w:val="76CA5F8B"/>
    <w:rsid w:val="76F450C3"/>
    <w:rsid w:val="774C5D83"/>
    <w:rsid w:val="77777150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A4698C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E8A6B2C"/>
    <w:rsid w:val="7F126AC9"/>
    <w:rsid w:val="7F4139A3"/>
    <w:rsid w:val="7F486796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2B64E23A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2">
    <w:name w:val="正文_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589</Words>
  <Characters>3362</Characters>
  <Application>Microsoft Office Word</Application>
  <DocSecurity>0</DocSecurity>
  <Lines>28</Lines>
  <Paragraphs>7</Paragraphs>
  <ScaleCrop>false</ScaleCrop>
  <Manager>微信号：DEM2008</Manager>
  <Company>微信号：DEM2008</Company>
  <LinksUpToDate>false</LinksUpToDate>
  <CharactersWithSpaces>3944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