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0E6" w:rsidRPr="003C40E6" w:rsidRDefault="003C40E6" w:rsidP="003C40E6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32"/>
          <w:szCs w:val="24"/>
        </w:rPr>
      </w:pPr>
      <w:r w:rsidRPr="003C40E6">
        <w:rPr>
          <w:rFonts w:asciiTheme="minorEastAsia" w:eastAsiaTheme="minorEastAsia" w:hAnsiTheme="minorEastAsia" w:hint="eastAsia"/>
          <w:b/>
          <w:noProof/>
          <w:color w:val="auto"/>
          <w:sz w:val="32"/>
          <w:szCs w:val="24"/>
        </w:rPr>
        <w:t>第五单元知识小结</w:t>
      </w:r>
    </w:p>
    <w:p w:rsidR="003C40E6" w:rsidRPr="003C40E6" w:rsidRDefault="003C40E6" w:rsidP="003C40E6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一、字词盘点</w:t>
      </w:r>
    </w:p>
    <w:p w:rsidR="003C40E6" w:rsidRPr="003C40E6" w:rsidRDefault="003C40E6" w:rsidP="003C40E6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/>
          <w:color w:val="auto"/>
          <w:szCs w:val="24"/>
        </w:rPr>
        <w:t>1.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字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/>
          <w:color w:val="auto"/>
          <w:szCs w:val="24"/>
        </w:rPr>
        <w:t>(1)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难读的字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则</w:t>
      </w:r>
      <w:r w:rsidRPr="003C40E6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3C40E6">
        <w:rPr>
          <w:rFonts w:ascii="汉语拼音" w:eastAsiaTheme="minorEastAsia" w:hAnsi="汉语拼音" w:cs="汉语拼音"/>
          <w:color w:val="auto"/>
          <w:szCs w:val="24"/>
        </w:rPr>
        <w:t>zé</w:t>
      </w:r>
      <w:proofErr w:type="spellEnd"/>
      <w:r w:rsidRPr="003C40E6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窟</w:t>
      </w:r>
      <w:r w:rsidRPr="003C40E6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3C40E6">
        <w:rPr>
          <w:rFonts w:ascii="汉语拼音" w:eastAsiaTheme="minorEastAsia" w:hAnsi="汉语拼音" w:cs="汉语拼音"/>
          <w:color w:val="auto"/>
          <w:szCs w:val="24"/>
        </w:rPr>
        <w:t>kū</w:t>
      </w:r>
      <w:proofErr w:type="spellEnd"/>
      <w:r w:rsidRPr="003C40E6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proofErr w:type="gramStart"/>
      <w:r w:rsidRPr="003C40E6">
        <w:rPr>
          <w:rFonts w:asciiTheme="minorEastAsia" w:eastAsiaTheme="minorEastAsia" w:hAnsiTheme="minorEastAsia" w:hint="eastAsia"/>
          <w:color w:val="auto"/>
          <w:szCs w:val="24"/>
        </w:rPr>
        <w:t>窿</w:t>
      </w:r>
      <w:proofErr w:type="gramEnd"/>
      <w:r w:rsidRPr="003C40E6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3C40E6">
        <w:rPr>
          <w:rFonts w:ascii="汉语拼音" w:eastAsiaTheme="minorEastAsia" w:hAnsi="汉语拼音" w:cs="汉语拼音"/>
          <w:color w:val="auto"/>
          <w:szCs w:val="24"/>
        </w:rPr>
        <w:t>lóng</w:t>
      </w:r>
      <w:proofErr w:type="spellEnd"/>
      <w:r w:rsidRPr="003C40E6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叼</w:t>
      </w:r>
      <w:r w:rsidRPr="003C40E6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3C40E6">
        <w:rPr>
          <w:rFonts w:ascii="汉语拼音" w:eastAsiaTheme="minorEastAsia" w:hAnsi="汉语拼音" w:cs="汉语拼音"/>
          <w:color w:val="auto"/>
          <w:szCs w:val="24"/>
        </w:rPr>
        <w:t>diāo</w:t>
      </w:r>
      <w:proofErr w:type="spellEnd"/>
      <w:r w:rsidRPr="003C40E6">
        <w:rPr>
          <w:rFonts w:asciiTheme="minorEastAsia" w:eastAsiaTheme="minorEastAsia" w:hAnsiTheme="minorEastAsia"/>
          <w:color w:val="auto"/>
          <w:szCs w:val="24"/>
        </w:rPr>
        <w:t>)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而</w:t>
      </w:r>
      <w:r w:rsidRPr="003C40E6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3C40E6">
        <w:rPr>
          <w:rFonts w:ascii="汉语拼音" w:eastAsiaTheme="minorEastAsia" w:hAnsi="汉语拼音" w:cs="汉语拼音"/>
          <w:color w:val="auto"/>
          <w:szCs w:val="24"/>
        </w:rPr>
        <w:t>ér</w:t>
      </w:r>
      <w:proofErr w:type="spellEnd"/>
      <w:r w:rsidRPr="003C40E6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proofErr w:type="gramStart"/>
      <w:r w:rsidRPr="003C40E6">
        <w:rPr>
          <w:rFonts w:asciiTheme="minorEastAsia" w:eastAsiaTheme="minorEastAsia" w:hAnsiTheme="minorEastAsia" w:hint="eastAsia"/>
          <w:color w:val="auto"/>
          <w:szCs w:val="24"/>
        </w:rPr>
        <w:t>晌</w:t>
      </w:r>
      <w:proofErr w:type="gramEnd"/>
      <w:r w:rsidRPr="003C40E6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3C40E6">
        <w:rPr>
          <w:rFonts w:ascii="汉语拼音" w:eastAsiaTheme="minorEastAsia" w:hAnsi="汉语拼音" w:cs="汉语拼音"/>
          <w:color w:val="auto"/>
          <w:szCs w:val="24"/>
        </w:rPr>
        <w:t>shǎnɡ</w:t>
      </w:r>
      <w:proofErr w:type="spellEnd"/>
      <w:r w:rsidRPr="003C40E6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proofErr w:type="gramStart"/>
      <w:r w:rsidRPr="003C40E6">
        <w:rPr>
          <w:rFonts w:asciiTheme="minorEastAsia" w:eastAsiaTheme="minorEastAsia" w:hAnsiTheme="minorEastAsia" w:hint="eastAsia"/>
          <w:color w:val="auto"/>
          <w:szCs w:val="24"/>
        </w:rPr>
        <w:t>诲</w:t>
      </w:r>
      <w:proofErr w:type="gramEnd"/>
      <w:r w:rsidRPr="003C40E6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3C40E6">
        <w:rPr>
          <w:rFonts w:ascii="汉语拼音" w:eastAsiaTheme="minorEastAsia" w:hAnsi="汉语拼音" w:cs="汉语拼音"/>
          <w:color w:val="auto"/>
          <w:szCs w:val="24"/>
        </w:rPr>
        <w:t>huì</w:t>
      </w:r>
      <w:proofErr w:type="spellEnd"/>
      <w:r w:rsidRPr="003C40E6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驮</w:t>
      </w:r>
      <w:r w:rsidRPr="003C40E6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3C40E6">
        <w:rPr>
          <w:rFonts w:ascii="汉语拼音" w:eastAsiaTheme="minorEastAsia" w:hAnsi="汉语拼音" w:cs="汉语拼音"/>
          <w:color w:val="auto"/>
          <w:szCs w:val="24"/>
        </w:rPr>
        <w:t>tuó</w:t>
      </w:r>
      <w:proofErr w:type="spellEnd"/>
      <w:r w:rsidRPr="003C40E6">
        <w:rPr>
          <w:rFonts w:asciiTheme="minorEastAsia" w:eastAsiaTheme="minorEastAsia" w:hAnsiTheme="minorEastAsia"/>
          <w:color w:val="auto"/>
          <w:szCs w:val="24"/>
        </w:rPr>
        <w:t>)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蹄</w:t>
      </w:r>
      <w:r w:rsidRPr="003C40E6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3C40E6">
        <w:rPr>
          <w:rFonts w:ascii="汉语拼音" w:eastAsiaTheme="minorEastAsia" w:hAnsi="汉语拼音" w:cs="汉语拼音"/>
          <w:color w:val="auto"/>
          <w:szCs w:val="24"/>
        </w:rPr>
        <w:t>tí</w:t>
      </w:r>
      <w:proofErr w:type="spellEnd"/>
      <w:r w:rsidRPr="003C40E6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既</w:t>
      </w:r>
      <w:r w:rsidRPr="003C40E6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3C40E6">
        <w:rPr>
          <w:rFonts w:ascii="汉语拼音" w:eastAsiaTheme="minorEastAsia" w:hAnsi="汉语拼音" w:cs="汉语拼音"/>
          <w:color w:val="auto"/>
          <w:szCs w:val="24"/>
        </w:rPr>
        <w:t>jì</w:t>
      </w:r>
      <w:proofErr w:type="spellEnd"/>
      <w:r w:rsidRPr="003C40E6">
        <w:rPr>
          <w:rFonts w:asciiTheme="minorEastAsia" w:eastAsiaTheme="minorEastAsia" w:hAnsiTheme="minorEastAsia"/>
          <w:color w:val="auto"/>
          <w:szCs w:val="24"/>
        </w:rPr>
        <w:t>)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/>
          <w:color w:val="auto"/>
          <w:szCs w:val="24"/>
        </w:rPr>
        <w:t>(2)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难写的字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疲</w:t>
      </w:r>
      <w:r w:rsidRPr="003C40E6">
        <w:rPr>
          <w:rFonts w:asciiTheme="minorEastAsia" w:eastAsiaTheme="minorEastAsia" w:hAnsiTheme="minorEastAsia"/>
          <w:color w:val="auto"/>
          <w:szCs w:val="24"/>
        </w:rPr>
        <w:t>: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部首是“疒”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不要写成“广”。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丢</w:t>
      </w:r>
      <w:r w:rsidRPr="003C40E6">
        <w:rPr>
          <w:rFonts w:asciiTheme="minorEastAsia" w:eastAsiaTheme="minorEastAsia" w:hAnsiTheme="minorEastAsia"/>
          <w:color w:val="auto"/>
          <w:szCs w:val="24"/>
        </w:rPr>
        <w:t>: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注意与“去”的区别。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摆</w:t>
      </w:r>
      <w:r w:rsidRPr="003C40E6">
        <w:rPr>
          <w:rFonts w:asciiTheme="minorEastAsia" w:eastAsiaTheme="minorEastAsia" w:hAnsiTheme="minorEastAsia"/>
          <w:color w:val="auto"/>
          <w:szCs w:val="24"/>
        </w:rPr>
        <w:t>: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右部上是“罒”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不要写成“日”。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抢</w:t>
      </w:r>
      <w:r w:rsidRPr="003C40E6">
        <w:rPr>
          <w:rFonts w:asciiTheme="minorEastAsia" w:eastAsiaTheme="minorEastAsia" w:hAnsiTheme="minorEastAsia"/>
          <w:color w:val="auto"/>
          <w:szCs w:val="24"/>
        </w:rPr>
        <w:t>: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右部是“仓”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不要写成“</w:t>
      </w:r>
      <w:r w:rsidRPr="003C40E6">
        <w:rPr>
          <w:rFonts w:asciiTheme="minorEastAsia" w:eastAsiaTheme="minorEastAsia" w:hAnsiTheme="minorEastAsia"/>
          <w:noProof/>
          <w:color w:val="auto"/>
          <w:szCs w:val="24"/>
        </w:rPr>
        <w:drawing>
          <wp:inline distT="0" distB="0" distL="0" distR="0" wp14:anchorId="165298F8" wp14:editId="79C3265A">
            <wp:extent cx="114300" cy="156893"/>
            <wp:effectExtent l="0" t="0" r="0" b="0"/>
            <wp:docPr id="62" name="仓部.eps" descr="id:214748492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480" cy="1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”。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愿</w:t>
      </w:r>
      <w:r w:rsidRPr="003C40E6">
        <w:rPr>
          <w:rFonts w:asciiTheme="minorEastAsia" w:eastAsiaTheme="minorEastAsia" w:hAnsiTheme="minorEastAsia"/>
          <w:color w:val="auto"/>
          <w:szCs w:val="24"/>
        </w:rPr>
        <w:t>: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半包围结构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不要写成上下结构。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突</w:t>
      </w:r>
      <w:r w:rsidRPr="003C40E6">
        <w:rPr>
          <w:rFonts w:asciiTheme="minorEastAsia" w:eastAsiaTheme="minorEastAsia" w:hAnsiTheme="minorEastAsia"/>
          <w:color w:val="auto"/>
          <w:szCs w:val="24"/>
        </w:rPr>
        <w:t>: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下部是“犬”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proofErr w:type="gramStart"/>
      <w:r w:rsidRPr="003C40E6">
        <w:rPr>
          <w:rFonts w:asciiTheme="minorEastAsia" w:eastAsiaTheme="minorEastAsia" w:hAnsiTheme="minorEastAsia" w:hint="eastAsia"/>
          <w:color w:val="auto"/>
          <w:szCs w:val="24"/>
        </w:rPr>
        <w:t>不要丢末笔</w:t>
      </w:r>
      <w:proofErr w:type="gramEnd"/>
      <w:r w:rsidRPr="003C40E6">
        <w:rPr>
          <w:rFonts w:asciiTheme="minorEastAsia" w:eastAsiaTheme="minorEastAsia" w:hAnsiTheme="minorEastAsia" w:hint="eastAsia"/>
          <w:color w:val="auto"/>
          <w:szCs w:val="24"/>
        </w:rPr>
        <w:t>点。</w:t>
      </w:r>
    </w:p>
    <w:p w:rsid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 w:rsidRPr="003C40E6">
        <w:rPr>
          <w:rFonts w:asciiTheme="minorEastAsia" w:eastAsiaTheme="minorEastAsia" w:hAnsiTheme="minorEastAsia"/>
          <w:color w:val="auto"/>
          <w:szCs w:val="24"/>
        </w:rPr>
        <w:t>(3)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多音字</w:t>
      </w:r>
      <w:r>
        <w:rPr>
          <w:rFonts w:asciiTheme="minorEastAsia" w:eastAsiaTheme="minorEastAsia" w:hAnsiTheme="minorEastAsia" w:hint="eastAsia"/>
          <w:color w:val="auto"/>
          <w:szCs w:val="24"/>
        </w:rPr>
        <w:t>āáǎà òó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="汉语拼音" w:eastAsiaTheme="minorEastAsia" w:hAnsi="汉语拼音" w:cs="汉语拼音"/>
          <w:color w:val="auto"/>
          <w:szCs w:val="24"/>
        </w:rPr>
      </w:pPr>
      <w:r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DF6D15" wp14:editId="07688285">
                <wp:simplePos x="0" y="0"/>
                <wp:positionH relativeFrom="column">
                  <wp:posOffset>3710940</wp:posOffset>
                </wp:positionH>
                <wp:positionV relativeFrom="paragraph">
                  <wp:posOffset>160020</wp:posOffset>
                </wp:positionV>
                <wp:extent cx="114300" cy="594360"/>
                <wp:effectExtent l="0" t="0" r="19050" b="15240"/>
                <wp:wrapNone/>
                <wp:docPr id="5" name="左大括号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5" o:spid="_x0000_s1026" type="#_x0000_t87" style="position:absolute;left:0;text-align:left;margin-left:292.2pt;margin-top:12.6pt;width:9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"/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3CB28" wp14:editId="4275A921">
                <wp:simplePos x="0" y="0"/>
                <wp:positionH relativeFrom="column">
                  <wp:posOffset>2019300</wp:posOffset>
                </wp:positionH>
                <wp:positionV relativeFrom="paragraph">
                  <wp:posOffset>160020</wp:posOffset>
                </wp:positionV>
                <wp:extent cx="114300" cy="594360"/>
                <wp:effectExtent l="0" t="0" r="19050" b="15240"/>
                <wp:wrapNone/>
                <wp:docPr id="2" name="左大括号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2" o:spid="_x0000_s1026" type="#_x0000_t87" style="position:absolute;left:0;text-align:left;margin-left:159pt;margin-top:12.6pt;width:9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"/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E62A89" wp14:editId="36FA918D">
                <wp:simplePos x="0" y="0"/>
                <wp:positionH relativeFrom="column">
                  <wp:posOffset>495300</wp:posOffset>
                </wp:positionH>
                <wp:positionV relativeFrom="paragraph">
                  <wp:posOffset>160020</wp:posOffset>
                </wp:positionV>
                <wp:extent cx="114300" cy="594360"/>
                <wp:effectExtent l="0" t="0" r="19050" b="15240"/>
                <wp:wrapNone/>
                <wp:docPr id="1" name="左大括号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1" o:spid="_x0000_s1026" type="#_x0000_t87" style="position:absolute;left:0;text-align:left;margin-left:39pt;margin-top:12.6pt;width:9pt;height:4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"/>
            </w:pict>
          </mc:Fallback>
        </mc:AlternateContent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</w:t>
      </w:r>
      <w:proofErr w:type="spellStart"/>
      <w:r>
        <w:rPr>
          <w:rFonts w:ascii="汉语拼音" w:eastAsiaTheme="minorEastAsia" w:hAnsi="汉语拼音" w:cs="汉语拼音" w:hint="eastAsia"/>
          <w:color w:val="auto"/>
          <w:szCs w:val="24"/>
        </w:rPr>
        <w:t>j</w:t>
      </w:r>
      <w:r w:rsidRPr="003C40E6">
        <w:rPr>
          <w:rFonts w:ascii="汉语拼音" w:eastAsiaTheme="minorEastAsia" w:hAnsi="汉语拼音" w:cs="汉语拼音"/>
          <w:color w:val="auto"/>
          <w:szCs w:val="24"/>
        </w:rPr>
        <w:t>uàn</w:t>
      </w:r>
      <w:proofErr w:type="spellEnd"/>
      <w:r>
        <w:rPr>
          <w:rFonts w:ascii="汉语拼音" w:eastAsiaTheme="minorEastAsia" w:hAnsi="汉语拼音" w:cs="汉语拼音" w:hint="eastAsia"/>
          <w:color w:val="auto"/>
          <w:szCs w:val="24"/>
        </w:rPr>
        <w:t>（羊圈）</w:t>
      </w:r>
      <w:r>
        <w:rPr>
          <w:rFonts w:ascii="汉语拼音" w:eastAsiaTheme="minorEastAsia" w:hAnsi="汉语拼音" w:cs="汉语拼音" w:hint="eastAsia"/>
          <w:color w:val="auto"/>
          <w:szCs w:val="24"/>
        </w:rPr>
        <w:t xml:space="preserve">        </w:t>
      </w:r>
      <w:proofErr w:type="spellStart"/>
      <w:r w:rsidRPr="003C40E6">
        <w:rPr>
          <w:rFonts w:ascii="汉语拼音" w:eastAsiaTheme="minorEastAsia" w:hAnsi="汉语拼音" w:cs="汉语拼音"/>
          <w:color w:val="auto"/>
          <w:szCs w:val="24"/>
        </w:rPr>
        <w:t>zu</w:t>
      </w:r>
      <w:r w:rsidRPr="003C40E6">
        <w:rPr>
          <w:rFonts w:ascii="汉语拼音" w:eastAsiaTheme="minorEastAsia" w:hAnsi="汉语拼音" w:cs="汉语拼音"/>
          <w:color w:val="auto"/>
          <w:szCs w:val="24"/>
        </w:rPr>
        <w:t>ā</w:t>
      </w:r>
      <w:r w:rsidRPr="003C40E6">
        <w:rPr>
          <w:rFonts w:ascii="汉语拼音" w:eastAsiaTheme="minorEastAsia" w:hAnsi="汉语拼音" w:cs="汉语拼音"/>
          <w:color w:val="auto"/>
          <w:szCs w:val="24"/>
        </w:rPr>
        <w:t>n</w:t>
      </w:r>
      <w:proofErr w:type="spellEnd"/>
      <w:r>
        <w:rPr>
          <w:rFonts w:ascii="汉语拼音" w:eastAsiaTheme="minorEastAsia" w:hAnsi="汉语拼音" w:cs="汉语拼音" w:hint="eastAsia"/>
          <w:color w:val="auto"/>
          <w:szCs w:val="24"/>
        </w:rPr>
        <w:t>（钻研）</w:t>
      </w:r>
      <w:r>
        <w:rPr>
          <w:rFonts w:ascii="汉语拼音" w:eastAsiaTheme="minorEastAsia" w:hAnsi="汉语拼音" w:cs="汉语拼音" w:hint="eastAsia"/>
          <w:color w:val="auto"/>
          <w:szCs w:val="24"/>
        </w:rPr>
        <w:t xml:space="preserve">          </w:t>
      </w:r>
      <w:proofErr w:type="spellStart"/>
      <w:r w:rsidRPr="003C40E6">
        <w:rPr>
          <w:rFonts w:ascii="汉语拼音" w:eastAsiaTheme="minorEastAsia" w:hAnsi="汉语拼音" w:cs="汉语拼音"/>
          <w:color w:val="auto"/>
          <w:szCs w:val="24"/>
        </w:rPr>
        <w:t>d</w:t>
      </w:r>
      <w:r w:rsidRPr="003C40E6">
        <w:rPr>
          <w:rFonts w:ascii="汉语拼音" w:eastAsiaTheme="minorEastAsia" w:hAnsi="汉语拼音" w:cs="汉语拼音"/>
          <w:color w:val="auto"/>
          <w:szCs w:val="24"/>
        </w:rPr>
        <w:t>à</w:t>
      </w:r>
      <w:r w:rsidRPr="003C40E6">
        <w:rPr>
          <w:rFonts w:ascii="汉语拼音" w:eastAsiaTheme="minorEastAsia" w:hAnsi="汉语拼音" w:cs="汉语拼音"/>
          <w:color w:val="auto"/>
          <w:szCs w:val="24"/>
        </w:rPr>
        <w:t>o</w:t>
      </w:r>
      <w:proofErr w:type="spellEnd"/>
      <w:r>
        <w:rPr>
          <w:rFonts w:ascii="汉语拼音" w:eastAsiaTheme="minorEastAsia" w:hAnsi="汉语拼音" w:cs="汉语拼音" w:hint="eastAsia"/>
          <w:color w:val="auto"/>
          <w:szCs w:val="24"/>
        </w:rPr>
        <w:t>（倒水）</w:t>
      </w:r>
    </w:p>
    <w:p w:rsid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>圈                  钻                    倒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="汉语拼音" w:eastAsiaTheme="minorEastAsia" w:hAnsi="汉语拼音" w:cs="汉语拼音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</w:t>
      </w:r>
      <w:proofErr w:type="spellStart"/>
      <w:r w:rsidRPr="003C40E6">
        <w:rPr>
          <w:rFonts w:ascii="汉语拼音" w:eastAsiaTheme="minorEastAsia" w:hAnsi="汉语拼音" w:cs="汉语拼音"/>
          <w:color w:val="auto"/>
          <w:szCs w:val="24"/>
        </w:rPr>
        <w:t>qu</w:t>
      </w:r>
      <w:r w:rsidRPr="003C40E6">
        <w:rPr>
          <w:rFonts w:ascii="汉语拼音" w:eastAsiaTheme="minorEastAsia" w:hAnsi="汉语拼音" w:cs="汉语拼音"/>
          <w:color w:val="auto"/>
          <w:szCs w:val="24"/>
        </w:rPr>
        <w:t>ā</w:t>
      </w:r>
      <w:r w:rsidRPr="003C40E6">
        <w:rPr>
          <w:rFonts w:ascii="汉语拼音" w:eastAsiaTheme="minorEastAsia" w:hAnsi="汉语拼音" w:cs="汉语拼音"/>
          <w:color w:val="auto"/>
          <w:szCs w:val="24"/>
        </w:rPr>
        <w:t>n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（一圈）        </w:t>
      </w:r>
      <w:proofErr w:type="spellStart"/>
      <w:r w:rsidRPr="003C40E6">
        <w:rPr>
          <w:rFonts w:ascii="汉语拼音" w:eastAsiaTheme="minorEastAsia" w:hAnsi="汉语拼音" w:cs="汉语拼音"/>
          <w:color w:val="auto"/>
          <w:szCs w:val="24"/>
        </w:rPr>
        <w:t>zu</w:t>
      </w:r>
      <w:r w:rsidRPr="003C40E6">
        <w:rPr>
          <w:rFonts w:ascii="汉语拼音" w:eastAsiaTheme="minorEastAsia" w:hAnsi="汉语拼音" w:cs="汉语拼音"/>
          <w:color w:val="auto"/>
          <w:szCs w:val="24"/>
        </w:rPr>
        <w:t>à</w:t>
      </w:r>
      <w:r w:rsidRPr="003C40E6">
        <w:rPr>
          <w:rFonts w:ascii="汉语拼音" w:eastAsiaTheme="minorEastAsia" w:hAnsi="汉语拼音" w:cs="汉语拼音"/>
          <w:color w:val="auto"/>
          <w:szCs w:val="24"/>
        </w:rPr>
        <w:t>n</w:t>
      </w:r>
      <w:proofErr w:type="spellEnd"/>
      <w:r>
        <w:rPr>
          <w:rFonts w:ascii="汉语拼音" w:eastAsiaTheme="minorEastAsia" w:hAnsi="汉语拼音" w:cs="汉语拼音" w:hint="eastAsia"/>
          <w:color w:val="auto"/>
          <w:szCs w:val="24"/>
        </w:rPr>
        <w:t>（钻石）</w:t>
      </w:r>
      <w:r>
        <w:rPr>
          <w:rFonts w:ascii="汉语拼音" w:eastAsiaTheme="minorEastAsia" w:hAnsi="汉语拼音" w:cs="汉语拼音" w:hint="eastAsia"/>
          <w:color w:val="auto"/>
          <w:szCs w:val="24"/>
        </w:rPr>
        <w:t xml:space="preserve">          </w:t>
      </w:r>
      <w:proofErr w:type="spellStart"/>
      <w:r w:rsidRPr="003C40E6">
        <w:rPr>
          <w:rFonts w:ascii="汉语拼音" w:eastAsiaTheme="minorEastAsia" w:hAnsi="汉语拼音" w:cs="汉语拼音"/>
          <w:color w:val="auto"/>
          <w:szCs w:val="24"/>
        </w:rPr>
        <w:t>d</w:t>
      </w:r>
      <w:r w:rsidRPr="003C40E6">
        <w:rPr>
          <w:rFonts w:ascii="汉语拼音" w:eastAsiaTheme="minorEastAsia" w:hAnsi="汉语拼音" w:cs="汉语拼音"/>
          <w:color w:val="auto"/>
          <w:szCs w:val="24"/>
        </w:rPr>
        <w:t>ǎ</w:t>
      </w:r>
      <w:r w:rsidRPr="003C40E6">
        <w:rPr>
          <w:rFonts w:ascii="汉语拼音" w:eastAsiaTheme="minorEastAsia" w:hAnsi="汉语拼音" w:cs="汉语拼音"/>
          <w:color w:val="auto"/>
          <w:szCs w:val="24"/>
        </w:rPr>
        <w:t>o</w:t>
      </w:r>
      <w:proofErr w:type="spellEnd"/>
      <w:r>
        <w:rPr>
          <w:rFonts w:ascii="汉语拼音" w:eastAsiaTheme="minorEastAsia" w:hAnsi="汉语拼音" w:cs="汉语拼音" w:hint="eastAsia"/>
          <w:color w:val="auto"/>
          <w:szCs w:val="24"/>
        </w:rPr>
        <w:t>（碰倒）</w:t>
      </w:r>
    </w:p>
    <w:p w:rsidR="003C40E6" w:rsidRDefault="003C40E6" w:rsidP="003C40E6">
      <w:pPr>
        <w:spacing w:line="360" w:lineRule="auto"/>
        <w:ind w:firstLineChars="200" w:firstLine="480"/>
        <w:rPr>
          <w:rFonts w:ascii="汉语拼音" w:eastAsiaTheme="minorEastAsia" w:hAnsi="汉语拼音" w:cs="汉语拼音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5C828" wp14:editId="12DC9581">
                <wp:simplePos x="0" y="0"/>
                <wp:positionH relativeFrom="column">
                  <wp:posOffset>2019300</wp:posOffset>
                </wp:positionH>
                <wp:positionV relativeFrom="paragraph">
                  <wp:posOffset>167640</wp:posOffset>
                </wp:positionV>
                <wp:extent cx="114300" cy="594360"/>
                <wp:effectExtent l="0" t="0" r="19050" b="15240"/>
                <wp:wrapNone/>
                <wp:docPr id="4" name="左大括号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4" o:spid="_x0000_s1026" type="#_x0000_t87" style="position:absolute;left:0;text-align:left;margin-left:159pt;margin-top:13.2pt;width:9pt;height:4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"/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6A79C" wp14:editId="7428B7E0">
                <wp:simplePos x="0" y="0"/>
                <wp:positionH relativeFrom="column">
                  <wp:posOffset>495300</wp:posOffset>
                </wp:positionH>
                <wp:positionV relativeFrom="paragraph">
                  <wp:posOffset>167640</wp:posOffset>
                </wp:positionV>
                <wp:extent cx="114300" cy="594360"/>
                <wp:effectExtent l="0" t="0" r="19050" b="15240"/>
                <wp:wrapNone/>
                <wp:docPr id="3" name="左大括号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3" o:spid="_x0000_s1026" type="#_x0000_t87" style="position:absolute;left:0;text-align:left;margin-left:39pt;margin-top:13.2pt;width:9pt;height:4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"/>
            </w:pict>
          </mc:Fallback>
        </mc:AlternateContent>
      </w:r>
      <w:r>
        <w:rPr>
          <w:rFonts w:ascii="汉语拼音" w:eastAsiaTheme="minorEastAsia" w:hAnsi="汉语拼音" w:cs="汉语拼音" w:hint="eastAsia"/>
          <w:color w:val="auto"/>
          <w:szCs w:val="24"/>
        </w:rPr>
        <w:t xml:space="preserve">     </w:t>
      </w:r>
      <w:proofErr w:type="spellStart"/>
      <w:r w:rsidRPr="003C40E6">
        <w:rPr>
          <w:rFonts w:ascii="汉语拼音" w:eastAsiaTheme="minorEastAsia" w:hAnsi="汉语拼音" w:cs="汉语拼音"/>
          <w:color w:val="auto"/>
          <w:szCs w:val="24"/>
        </w:rPr>
        <w:t>m</w:t>
      </w:r>
      <w:r w:rsidRPr="003C40E6">
        <w:rPr>
          <w:rFonts w:ascii="汉语拼音" w:eastAsiaTheme="minorEastAsia" w:hAnsi="汉语拼音" w:cs="汉语拼音"/>
          <w:color w:val="auto"/>
          <w:szCs w:val="24"/>
        </w:rPr>
        <w:t>ò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（石磨）         </w:t>
      </w:r>
      <w:r w:rsidRPr="004E20BE">
        <w:rPr>
          <w:rFonts w:ascii="汉语拼音" w:eastAsiaTheme="minorEastAsia" w:hAnsi="汉语拼音" w:cs="汉语拼音"/>
          <w:color w:val="auto"/>
          <w:szCs w:val="24"/>
        </w:rPr>
        <w:t>f</w:t>
      </w:r>
      <w:r w:rsidR="004E20BE" w:rsidRPr="004E20BE">
        <w:rPr>
          <w:rFonts w:ascii="汉语拼音" w:eastAsiaTheme="minorEastAsia" w:hAnsi="汉语拼音" w:cs="汉语拼音"/>
          <w:color w:val="auto"/>
          <w:szCs w:val="24"/>
        </w:rPr>
        <w:t>á</w:t>
      </w:r>
      <w:proofErr w:type="spellStart"/>
      <w:r w:rsidRPr="004E20BE">
        <w:rPr>
          <w:rFonts w:ascii="汉语拼音" w:eastAsiaTheme="minorEastAsia" w:hAnsi="汉语拼音" w:cs="汉语拼音"/>
          <w:color w:val="auto"/>
          <w:szCs w:val="24"/>
        </w:rPr>
        <w:t>ng</w:t>
      </w:r>
      <w:proofErr w:type="spellEnd"/>
      <w:r w:rsidR="004E20BE">
        <w:rPr>
          <w:rFonts w:asciiTheme="minorEastAsia" w:eastAsiaTheme="minorEastAsia" w:hAnsiTheme="minorEastAsia" w:hint="eastAsia"/>
          <w:color w:val="auto"/>
          <w:szCs w:val="24"/>
        </w:rPr>
        <w:t>（作坊）</w:t>
      </w:r>
    </w:p>
    <w:p w:rsidR="003C40E6" w:rsidRDefault="003C40E6" w:rsidP="003C40E6">
      <w:pPr>
        <w:spacing w:line="360" w:lineRule="auto"/>
        <w:ind w:firstLineChars="200" w:firstLine="480"/>
        <w:rPr>
          <w:rFonts w:ascii="汉语拼音" w:eastAsiaTheme="minorEastAsia" w:hAnsi="汉语拼音" w:cs="汉语拼音" w:hint="eastAsia"/>
          <w:color w:val="auto"/>
          <w:szCs w:val="24"/>
        </w:rPr>
      </w:pPr>
      <w:r>
        <w:rPr>
          <w:rFonts w:ascii="汉语拼音" w:eastAsiaTheme="minorEastAsia" w:hAnsi="汉语拼音" w:cs="汉语拼音" w:hint="eastAsia"/>
          <w:color w:val="auto"/>
          <w:szCs w:val="24"/>
        </w:rPr>
        <w:t>磨</w:t>
      </w:r>
      <w:r>
        <w:rPr>
          <w:rFonts w:ascii="汉语拼音" w:eastAsiaTheme="minorEastAsia" w:hAnsi="汉语拼音" w:cs="汉语拼音" w:hint="eastAsia"/>
          <w:color w:val="auto"/>
          <w:szCs w:val="24"/>
        </w:rPr>
        <w:t xml:space="preserve">                  </w:t>
      </w:r>
      <w:r>
        <w:rPr>
          <w:rFonts w:ascii="汉语拼音" w:eastAsiaTheme="minorEastAsia" w:hAnsi="汉语拼音" w:cs="汉语拼音" w:hint="eastAsia"/>
          <w:color w:val="auto"/>
          <w:szCs w:val="24"/>
        </w:rPr>
        <w:t>坊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</w:t>
      </w:r>
      <w:r w:rsidRPr="003C40E6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3C40E6">
        <w:rPr>
          <w:rFonts w:ascii="汉语拼音" w:eastAsiaTheme="minorEastAsia" w:hAnsi="汉语拼音" w:cs="汉语拼音"/>
          <w:color w:val="auto"/>
          <w:szCs w:val="24"/>
        </w:rPr>
        <w:t>m</w:t>
      </w:r>
      <w:r w:rsidRPr="003C40E6">
        <w:rPr>
          <w:rFonts w:ascii="汉语拼音" w:eastAsiaTheme="minorEastAsia" w:hAnsi="汉语拼音" w:cs="汉语拼音"/>
          <w:color w:val="auto"/>
          <w:szCs w:val="24"/>
        </w:rPr>
        <w:t>ó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>（磨损）</w:t>
      </w:r>
      <w:r w:rsidR="004E20BE">
        <w:rPr>
          <w:rFonts w:asciiTheme="minorEastAsia" w:eastAsiaTheme="minorEastAsia" w:hAnsiTheme="minorEastAsia" w:hint="eastAsia"/>
          <w:color w:val="auto"/>
          <w:szCs w:val="24"/>
        </w:rPr>
        <w:t xml:space="preserve">         </w:t>
      </w:r>
      <w:r w:rsidR="004E20BE" w:rsidRPr="004E20BE">
        <w:rPr>
          <w:rFonts w:ascii="汉语拼音" w:eastAsiaTheme="minorEastAsia" w:hAnsi="汉语拼音" w:cs="汉语拼音"/>
          <w:color w:val="auto"/>
          <w:szCs w:val="24"/>
        </w:rPr>
        <w:t>f</w:t>
      </w:r>
      <w:r w:rsidR="004E20BE" w:rsidRPr="004E20BE">
        <w:rPr>
          <w:rFonts w:ascii="汉语拼音" w:eastAsiaTheme="minorEastAsia" w:hAnsi="汉语拼音" w:cs="汉语拼音"/>
          <w:color w:val="auto"/>
          <w:szCs w:val="24"/>
        </w:rPr>
        <w:t>ā</w:t>
      </w:r>
      <w:proofErr w:type="spellStart"/>
      <w:r w:rsidR="004E20BE" w:rsidRPr="004E20BE">
        <w:rPr>
          <w:rFonts w:ascii="汉语拼音" w:eastAsiaTheme="minorEastAsia" w:hAnsi="汉语拼音" w:cs="汉语拼音"/>
          <w:color w:val="auto"/>
          <w:szCs w:val="24"/>
        </w:rPr>
        <w:t>ng</w:t>
      </w:r>
      <w:proofErr w:type="spellEnd"/>
      <w:r w:rsidR="004E20BE">
        <w:rPr>
          <w:rFonts w:asciiTheme="minorEastAsia" w:eastAsiaTheme="minorEastAsia" w:hAnsiTheme="minorEastAsia" w:hint="eastAsia"/>
          <w:color w:val="auto"/>
          <w:szCs w:val="24"/>
        </w:rPr>
        <w:t>（坊间）</w:t>
      </w:r>
    </w:p>
    <w:p w:rsidR="003C40E6" w:rsidRPr="003C40E6" w:rsidRDefault="003C40E6" w:rsidP="004E20BE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/>
          <w:color w:val="auto"/>
          <w:szCs w:val="24"/>
        </w:rPr>
        <w:t>2.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词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/>
          <w:color w:val="auto"/>
          <w:szCs w:val="24"/>
        </w:rPr>
        <w:t>(1)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必须掌握的词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亡羊补牢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钻进去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劝告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筋疲力尽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proofErr w:type="gramStart"/>
      <w:r w:rsidRPr="003C40E6">
        <w:rPr>
          <w:rFonts w:asciiTheme="minorEastAsia" w:eastAsiaTheme="minorEastAsia" w:hAnsiTheme="minorEastAsia" w:hint="eastAsia"/>
          <w:color w:val="auto"/>
          <w:szCs w:val="24"/>
        </w:rPr>
        <w:t>明白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3C40E6">
        <w:rPr>
          <w:rFonts w:asciiTheme="minorEastAsia" w:eastAsiaTheme="minorEastAsia" w:hAnsiTheme="minorEastAsia" w:hint="eastAsia"/>
          <w:color w:val="auto"/>
          <w:szCs w:val="24"/>
        </w:rPr>
        <w:t>图画课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座位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交出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哈哈大笑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嘻嘻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老师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讲桌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五角星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然后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神情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发现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角度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愿意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麦子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立刻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突然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不要命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Start"/>
      <w:r w:rsidRPr="003C40E6">
        <w:rPr>
          <w:rFonts w:asciiTheme="minorEastAsia" w:eastAsiaTheme="minorEastAsia" w:hAnsiTheme="minorEastAsia" w:hint="eastAsia"/>
          <w:color w:val="auto"/>
          <w:szCs w:val="24"/>
        </w:rPr>
        <w:t>飞快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为难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身边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四周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3C40E6">
        <w:rPr>
          <w:rFonts w:asciiTheme="minorEastAsia" w:eastAsiaTheme="minorEastAsia" w:hAnsiTheme="minorEastAsia" w:hint="eastAsia"/>
          <w:color w:val="auto"/>
          <w:szCs w:val="24"/>
        </w:rPr>
        <w:t>吃惊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认真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脚步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难为情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亲切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/>
          <w:color w:val="auto"/>
          <w:szCs w:val="24"/>
        </w:rPr>
        <w:lastRenderedPageBreak/>
        <w:t>(2)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近义词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焦急</w:t>
      </w:r>
      <w:r w:rsidR="004E20BE">
        <w:rPr>
          <w:rFonts w:asciiTheme="minorEastAsia" w:eastAsiaTheme="minorEastAsia" w:hAnsiTheme="minorEastAsia"/>
          <w:color w:val="auto"/>
          <w:szCs w:val="24"/>
        </w:rPr>
        <w:t>——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着急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巴望</w:t>
      </w:r>
      <w:r w:rsidR="004E20BE">
        <w:rPr>
          <w:rFonts w:asciiTheme="minorEastAsia" w:eastAsiaTheme="minorEastAsia" w:hAnsiTheme="minorEastAsia"/>
          <w:color w:val="auto"/>
          <w:szCs w:val="24"/>
        </w:rPr>
        <w:t>——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渴望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急忙</w:t>
      </w:r>
      <w:r w:rsidR="004E20BE">
        <w:rPr>
          <w:rFonts w:asciiTheme="minorEastAsia" w:eastAsiaTheme="minorEastAsia" w:hAnsiTheme="minorEastAsia"/>
          <w:color w:val="auto"/>
          <w:szCs w:val="24"/>
        </w:rPr>
        <w:t>——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赶忙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自言自语</w:t>
      </w:r>
      <w:r w:rsidR="004E20BE">
        <w:rPr>
          <w:rFonts w:asciiTheme="minorEastAsia" w:eastAsiaTheme="minorEastAsia" w:hAnsiTheme="minorEastAsia"/>
          <w:color w:val="auto"/>
          <w:szCs w:val="24"/>
        </w:rPr>
        <w:t>——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自说自话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办法</w:t>
      </w:r>
      <w:r w:rsidR="004E20BE">
        <w:rPr>
          <w:rFonts w:asciiTheme="minorEastAsia" w:eastAsiaTheme="minorEastAsia" w:hAnsiTheme="minorEastAsia"/>
          <w:color w:val="auto"/>
          <w:szCs w:val="24"/>
        </w:rPr>
        <w:t>——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方法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后悔</w:t>
      </w:r>
      <w:r w:rsidR="004E20BE">
        <w:rPr>
          <w:rFonts w:asciiTheme="minorEastAsia" w:eastAsiaTheme="minorEastAsia" w:hAnsiTheme="minorEastAsia"/>
          <w:color w:val="auto"/>
          <w:szCs w:val="24"/>
        </w:rPr>
        <w:t>——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懊悔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筋疲力尽</w:t>
      </w:r>
      <w:r w:rsidR="004E20BE">
        <w:rPr>
          <w:rFonts w:asciiTheme="minorEastAsia" w:eastAsiaTheme="minorEastAsia" w:hAnsiTheme="minorEastAsia"/>
          <w:color w:val="auto"/>
          <w:szCs w:val="24"/>
        </w:rPr>
        <w:t>——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精疲力竭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审视</w:t>
      </w:r>
      <w:r w:rsidR="004E20BE">
        <w:rPr>
          <w:rFonts w:asciiTheme="minorEastAsia" w:eastAsiaTheme="minorEastAsia" w:hAnsiTheme="minorEastAsia"/>
          <w:color w:val="auto"/>
          <w:szCs w:val="24"/>
        </w:rPr>
        <w:t>——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审察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准确</w:t>
      </w:r>
      <w:r w:rsidR="004E20BE">
        <w:rPr>
          <w:rFonts w:asciiTheme="minorEastAsia" w:eastAsiaTheme="minorEastAsia" w:hAnsiTheme="minorEastAsia"/>
          <w:color w:val="auto"/>
          <w:szCs w:val="24"/>
        </w:rPr>
        <w:t>——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精确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严肃</w:t>
      </w:r>
      <w:r w:rsidR="004E20BE">
        <w:rPr>
          <w:rFonts w:asciiTheme="minorEastAsia" w:eastAsiaTheme="minorEastAsia" w:hAnsiTheme="minorEastAsia"/>
          <w:color w:val="auto"/>
          <w:szCs w:val="24"/>
        </w:rPr>
        <w:t>——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严厉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教诲</w:t>
      </w:r>
      <w:r w:rsidR="004E20BE">
        <w:rPr>
          <w:rFonts w:asciiTheme="minorEastAsia" w:eastAsiaTheme="minorEastAsia" w:hAnsiTheme="minorEastAsia"/>
          <w:color w:val="auto"/>
          <w:szCs w:val="24"/>
        </w:rPr>
        <w:t>——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教导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难忘</w:t>
      </w:r>
      <w:r w:rsidR="004E20BE">
        <w:rPr>
          <w:rFonts w:asciiTheme="minorEastAsia" w:eastAsiaTheme="minorEastAsia" w:hAnsiTheme="minorEastAsia"/>
          <w:color w:val="auto"/>
          <w:szCs w:val="24"/>
        </w:rPr>
        <w:t>——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牢记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愿意</w:t>
      </w:r>
      <w:r w:rsidR="004E20BE">
        <w:rPr>
          <w:rFonts w:asciiTheme="minorEastAsia" w:eastAsiaTheme="minorEastAsia" w:hAnsiTheme="minorEastAsia"/>
          <w:color w:val="auto"/>
          <w:szCs w:val="24"/>
        </w:rPr>
        <w:t>——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乐意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突然</w:t>
      </w:r>
      <w:r w:rsidR="004E20BE">
        <w:rPr>
          <w:rFonts w:asciiTheme="minorEastAsia" w:eastAsiaTheme="minorEastAsia" w:hAnsiTheme="minorEastAsia"/>
          <w:color w:val="auto"/>
          <w:szCs w:val="24"/>
        </w:rPr>
        <w:t>——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忽然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准备</w:t>
      </w:r>
      <w:r w:rsidR="004E20BE">
        <w:rPr>
          <w:rFonts w:asciiTheme="minorEastAsia" w:eastAsiaTheme="minorEastAsia" w:hAnsiTheme="minorEastAsia"/>
          <w:color w:val="auto"/>
          <w:szCs w:val="24"/>
        </w:rPr>
        <w:t>——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打算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为难</w:t>
      </w:r>
      <w:r w:rsidR="004E20BE">
        <w:rPr>
          <w:rFonts w:asciiTheme="minorEastAsia" w:eastAsiaTheme="minorEastAsia" w:hAnsiTheme="minorEastAsia"/>
          <w:color w:val="auto"/>
          <w:szCs w:val="24"/>
        </w:rPr>
        <w:t>——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作难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亲切</w:t>
      </w:r>
      <w:r w:rsidR="004E20BE">
        <w:rPr>
          <w:rFonts w:asciiTheme="minorEastAsia" w:eastAsiaTheme="minorEastAsia" w:hAnsiTheme="minorEastAsia"/>
          <w:color w:val="auto"/>
          <w:szCs w:val="24"/>
        </w:rPr>
        <w:t>——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和蔼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连蹦带跳</w:t>
      </w:r>
      <w:r w:rsidR="004E20BE">
        <w:rPr>
          <w:rFonts w:asciiTheme="minorEastAsia" w:eastAsiaTheme="minorEastAsia" w:hAnsiTheme="minorEastAsia"/>
          <w:color w:val="auto"/>
          <w:szCs w:val="24"/>
        </w:rPr>
        <w:t>——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活蹦乱跳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/>
          <w:color w:val="auto"/>
          <w:szCs w:val="24"/>
        </w:rPr>
        <w:t>(3)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反义词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焦急→冷静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急忙→从容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Start"/>
      <w:r w:rsidRPr="003C40E6">
        <w:rPr>
          <w:rFonts w:asciiTheme="minorEastAsia" w:eastAsiaTheme="minorEastAsia" w:hAnsiTheme="minorEastAsia" w:hint="eastAsia"/>
          <w:color w:val="auto"/>
          <w:szCs w:val="24"/>
        </w:rPr>
        <w:t>后悔→</w:t>
      </w:r>
      <w:proofErr w:type="gramEnd"/>
      <w:r w:rsidRPr="003C40E6">
        <w:rPr>
          <w:rFonts w:asciiTheme="minorEastAsia" w:eastAsiaTheme="minorEastAsia" w:hAnsiTheme="minorEastAsia" w:hint="eastAsia"/>
          <w:color w:val="auto"/>
          <w:szCs w:val="24"/>
        </w:rPr>
        <w:t>无悔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筋疲力尽→精力充沛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严肃→和蔼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和颜悦色→疾言厉色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深→浅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愿意→拒绝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亲切→冷漠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Start"/>
      <w:r w:rsidRPr="003C40E6">
        <w:rPr>
          <w:rFonts w:asciiTheme="minorEastAsia" w:eastAsiaTheme="minorEastAsia" w:hAnsiTheme="minorEastAsia" w:hint="eastAsia"/>
          <w:color w:val="auto"/>
          <w:szCs w:val="24"/>
        </w:rPr>
        <w:t>飞快→</w:t>
      </w:r>
      <w:proofErr w:type="gramEnd"/>
      <w:r w:rsidRPr="003C40E6">
        <w:rPr>
          <w:rFonts w:asciiTheme="minorEastAsia" w:eastAsiaTheme="minorEastAsia" w:hAnsiTheme="minorEastAsia" w:hint="eastAsia"/>
          <w:color w:val="auto"/>
          <w:szCs w:val="24"/>
        </w:rPr>
        <w:t>缓慢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/>
          <w:color w:val="auto"/>
          <w:szCs w:val="24"/>
        </w:rPr>
        <w:t>(4)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词语归类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/>
          <w:color w:val="auto"/>
          <w:szCs w:val="24"/>
        </w:rPr>
        <w:t>①AABB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式词语</w:t>
      </w:r>
      <w:r w:rsidRPr="003C40E6">
        <w:rPr>
          <w:rFonts w:asciiTheme="minorEastAsia" w:eastAsiaTheme="minorEastAsia" w:hAnsiTheme="minorEastAsia"/>
          <w:color w:val="auto"/>
          <w:szCs w:val="24"/>
        </w:rPr>
        <w:t>: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老老实实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认认真真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类似的词语</w:t>
      </w:r>
      <w:r w:rsidRPr="003C40E6">
        <w:rPr>
          <w:rFonts w:asciiTheme="minorEastAsia" w:eastAsiaTheme="minorEastAsia" w:hAnsiTheme="minorEastAsia"/>
          <w:color w:val="auto"/>
          <w:szCs w:val="24"/>
        </w:rPr>
        <w:t>: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大大方方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干干净净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急急忙忙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马马虎虎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/>
          <w:color w:val="auto"/>
          <w:szCs w:val="24"/>
        </w:rPr>
        <w:t>②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“</w:t>
      </w:r>
      <w:r w:rsidRPr="003C40E6">
        <w:rPr>
          <w:rFonts w:asciiTheme="minorEastAsia" w:eastAsiaTheme="minorEastAsia" w:hAnsiTheme="minorEastAsia"/>
          <w:color w:val="auto"/>
          <w:szCs w:val="24"/>
        </w:rPr>
        <w:t>×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来</w:t>
      </w:r>
      <w:proofErr w:type="gramStart"/>
      <w:r w:rsidRPr="003C40E6">
        <w:rPr>
          <w:rFonts w:asciiTheme="minorEastAsia" w:eastAsiaTheme="minorEastAsia" w:hAnsiTheme="minorEastAsia"/>
          <w:color w:val="auto"/>
          <w:szCs w:val="24"/>
        </w:rPr>
        <w:t>×</w:t>
      </w:r>
      <w:proofErr w:type="gramEnd"/>
      <w:r w:rsidRPr="003C40E6">
        <w:rPr>
          <w:rFonts w:asciiTheme="minorEastAsia" w:eastAsiaTheme="minorEastAsia" w:hAnsiTheme="minorEastAsia" w:hint="eastAsia"/>
          <w:color w:val="auto"/>
          <w:szCs w:val="24"/>
        </w:rPr>
        <w:t>去”结构的词语</w:t>
      </w:r>
      <w:r w:rsidRPr="003C40E6">
        <w:rPr>
          <w:rFonts w:asciiTheme="minorEastAsia" w:eastAsiaTheme="minorEastAsia" w:hAnsiTheme="minorEastAsia"/>
          <w:color w:val="auto"/>
          <w:szCs w:val="24"/>
        </w:rPr>
        <w:t>: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转来转去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类似的词语</w:t>
      </w:r>
      <w:r w:rsidRPr="003C40E6">
        <w:rPr>
          <w:rFonts w:asciiTheme="minorEastAsia" w:eastAsiaTheme="minorEastAsia" w:hAnsiTheme="minorEastAsia"/>
          <w:color w:val="auto"/>
          <w:szCs w:val="24"/>
        </w:rPr>
        <w:t>: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飞来飞去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钻来钻去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走来走去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/>
          <w:color w:val="auto"/>
          <w:szCs w:val="24"/>
        </w:rPr>
        <w:t>③ABAC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式词语</w:t>
      </w:r>
      <w:r w:rsidRPr="003C40E6">
        <w:rPr>
          <w:rFonts w:asciiTheme="minorEastAsia" w:eastAsiaTheme="minorEastAsia" w:hAnsiTheme="minorEastAsia"/>
          <w:color w:val="auto"/>
          <w:szCs w:val="24"/>
        </w:rPr>
        <w:t>: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自言自语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类似的词语</w:t>
      </w:r>
      <w:r w:rsidRPr="003C40E6">
        <w:rPr>
          <w:rFonts w:asciiTheme="minorEastAsia" w:eastAsiaTheme="minorEastAsia" w:hAnsiTheme="minorEastAsia"/>
          <w:color w:val="auto"/>
          <w:szCs w:val="24"/>
        </w:rPr>
        <w:t>: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呆头呆脑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多才多艺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自卖自夸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谢天谢地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/>
          <w:color w:val="auto"/>
          <w:szCs w:val="24"/>
        </w:rPr>
        <w:t>④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含有动物名称的成语</w:t>
      </w:r>
      <w:r w:rsidRPr="003C40E6">
        <w:rPr>
          <w:rFonts w:asciiTheme="minorEastAsia" w:eastAsiaTheme="minorEastAsia" w:hAnsiTheme="minorEastAsia"/>
          <w:color w:val="auto"/>
          <w:szCs w:val="24"/>
        </w:rPr>
        <w:t>: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亡羊补牢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类似的成语</w:t>
      </w:r>
      <w:r w:rsidRPr="003C40E6">
        <w:rPr>
          <w:rFonts w:asciiTheme="minorEastAsia" w:eastAsiaTheme="minorEastAsia" w:hAnsiTheme="minorEastAsia"/>
          <w:color w:val="auto"/>
          <w:szCs w:val="24"/>
        </w:rPr>
        <w:t>: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狐假虎威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守株待兔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笨鸟先飞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虎头蛇尾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/>
          <w:color w:val="auto"/>
          <w:szCs w:val="24"/>
        </w:rPr>
        <w:t>⑤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量词积累</w:t>
      </w:r>
    </w:p>
    <w:p w:rsidR="003C40E6" w:rsidRPr="003C40E6" w:rsidRDefault="003C40E6" w:rsidP="004E20BE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几只羊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两个杨桃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一匹小马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一头老牛</w:t>
      </w:r>
      <w:r w:rsidR="004E20BE">
        <w:rPr>
          <w:rFonts w:asciiTheme="minorEastAsia" w:eastAsiaTheme="minorEastAsia" w:hAnsiTheme="minorEastAsia" w:hint="eastAsia"/>
          <w:color w:val="auto"/>
          <w:szCs w:val="24"/>
        </w:rPr>
        <w:t xml:space="preserve">  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一只松鼠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一条河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/>
          <w:color w:val="auto"/>
          <w:szCs w:val="24"/>
        </w:rPr>
        <w:t>⑥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修饰词积累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自言自语地说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认认真真地观察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老老实实地画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哗哗地流着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/>
          <w:color w:val="auto"/>
          <w:szCs w:val="24"/>
        </w:rPr>
        <w:t>⑦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出自寓言的成语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坐井观天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杯弓蛇影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买椟还珠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滥竽充数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画蛇添足</w:t>
      </w:r>
      <w:r w:rsidRPr="003C40E6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叶公好龙</w:t>
      </w:r>
    </w:p>
    <w:p w:rsidR="003C40E6" w:rsidRPr="003C40E6" w:rsidRDefault="003C40E6" w:rsidP="004E20B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lastRenderedPageBreak/>
        <w:t>二、佳句积累</w:t>
      </w:r>
    </w:p>
    <w:p w:rsidR="003C40E6" w:rsidRPr="003C40E6" w:rsidRDefault="003C40E6" w:rsidP="004E20BE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/>
          <w:color w:val="auto"/>
          <w:szCs w:val="24"/>
        </w:rPr>
        <w:t>1.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神态描写、动作描写、语言描写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他在田边焦急地转来转去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自言自语地说</w:t>
      </w:r>
      <w:r w:rsidRPr="003C40E6">
        <w:rPr>
          <w:rFonts w:asciiTheme="minorEastAsia" w:eastAsiaTheme="minorEastAsia" w:hAnsiTheme="minorEastAsia"/>
          <w:color w:val="auto"/>
          <w:szCs w:val="24"/>
        </w:rPr>
        <w:t>: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“我得想个办法帮它们长。”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这句话同时运用了三种描写方法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“焦急”属于神态描写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“转来转去”属于动作描写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体现了他因为觉得禾苗长得慢而非常着急的样子。“我得想个办法帮它们长”是对他的语言描写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说明了他想要用自己的办法帮助禾苗长得快些。</w:t>
      </w:r>
    </w:p>
    <w:p w:rsidR="003C40E6" w:rsidRPr="003C40E6" w:rsidRDefault="003C40E6" w:rsidP="004E20BE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/>
          <w:color w:val="auto"/>
          <w:szCs w:val="24"/>
        </w:rPr>
        <w:t>2.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富有哲理的句子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孩子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光听别人说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自己不动脑筋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不去试试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是不行的。河水是深是浅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你去试一试就知道了。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这是小马的妈妈对小马说的话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这句话的深刻含义是懂得遇到问题时不能光听别人说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要自己动脑筋想想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一定要去试一试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找到解决的办法。</w:t>
      </w:r>
    </w:p>
    <w:p w:rsidR="003C40E6" w:rsidRPr="003C40E6" w:rsidRDefault="003C40E6" w:rsidP="004E20BE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/>
          <w:color w:val="auto"/>
          <w:szCs w:val="24"/>
        </w:rPr>
        <w:t>3.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心理描写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小马为难了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心想</w:t>
      </w:r>
      <w:r w:rsidRPr="003C40E6">
        <w:rPr>
          <w:rFonts w:asciiTheme="minorEastAsia" w:eastAsiaTheme="minorEastAsia" w:hAnsiTheme="minorEastAsia"/>
          <w:color w:val="auto"/>
          <w:szCs w:val="24"/>
        </w:rPr>
        <w:t>: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我能不能过去呢</w:t>
      </w:r>
      <w:r w:rsidRPr="003C40E6">
        <w:rPr>
          <w:rFonts w:asciiTheme="minorEastAsia" w:eastAsiaTheme="minorEastAsia" w:hAnsiTheme="minorEastAsia"/>
          <w:color w:val="auto"/>
          <w:szCs w:val="24"/>
        </w:rPr>
        <w:t>?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如果妈妈在身边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问问她该怎么办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那多好啊</w:t>
      </w:r>
      <w:r w:rsidRPr="003C40E6">
        <w:rPr>
          <w:rFonts w:asciiTheme="minorEastAsia" w:eastAsiaTheme="minorEastAsia" w:hAnsiTheme="minorEastAsia"/>
          <w:color w:val="auto"/>
          <w:szCs w:val="24"/>
        </w:rPr>
        <w:t>!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这是对小马的心理描写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小马因为不知道河水的深度而不敢过河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他内心期盼妈妈能在自己身边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得到妈妈的帮助。</w:t>
      </w:r>
    </w:p>
    <w:p w:rsidR="003C40E6" w:rsidRPr="003C40E6" w:rsidRDefault="003C40E6" w:rsidP="004E20B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三、考试热点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/>
          <w:color w:val="auto"/>
          <w:szCs w:val="24"/>
        </w:rPr>
        <w:t>1.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《寓言二则》常以按课文主要内容填空的形式考查这两则寓言讲述的道理。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/>
          <w:color w:val="auto"/>
          <w:szCs w:val="24"/>
        </w:rPr>
        <w:t>2.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《画杨桃》第</w:t>
      </w:r>
      <w:r w:rsidRPr="003C40E6">
        <w:rPr>
          <w:rFonts w:asciiTheme="minorEastAsia" w:eastAsiaTheme="minorEastAsia" w:hAnsiTheme="minorEastAsia"/>
          <w:color w:val="auto"/>
          <w:szCs w:val="24"/>
        </w:rPr>
        <w:t>17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自然段常以课内片段阅读的形式考查。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/>
          <w:color w:val="auto"/>
          <w:szCs w:val="24"/>
        </w:rPr>
        <w:t>3.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《小马过河》第</w:t>
      </w:r>
      <w:r w:rsidRPr="003C40E6">
        <w:rPr>
          <w:rFonts w:asciiTheme="minorEastAsia" w:eastAsiaTheme="minorEastAsia" w:hAnsiTheme="minorEastAsia"/>
          <w:color w:val="auto"/>
          <w:szCs w:val="24"/>
        </w:rPr>
        <w:t>7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自然段属于重点段落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常以课内片段阅读的形式考查。</w:t>
      </w:r>
    </w:p>
    <w:p w:rsidR="003C40E6" w:rsidRPr="003C40E6" w:rsidRDefault="003C40E6" w:rsidP="004E20BE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bookmarkStart w:id="0" w:name="_GoBack"/>
      <w:bookmarkEnd w:id="0"/>
      <w:r w:rsidRPr="003C40E6">
        <w:rPr>
          <w:rFonts w:asciiTheme="minorEastAsia" w:eastAsiaTheme="minorEastAsia" w:hAnsiTheme="minorEastAsia" w:hint="eastAsia"/>
          <w:color w:val="auto"/>
          <w:szCs w:val="24"/>
        </w:rPr>
        <w:t>四、“</w:t>
      </w:r>
      <w:r w:rsidRPr="003C40E6">
        <w:rPr>
          <w:rFonts w:asciiTheme="minorEastAsia" w:eastAsiaTheme="minorEastAsia" w:hAnsiTheme="minorEastAsia"/>
          <w:color w:val="auto"/>
          <w:szCs w:val="24"/>
        </w:rPr>
        <w:t>1+X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”阅读</w:t>
      </w:r>
    </w:p>
    <w:p w:rsidR="003C40E6" w:rsidRPr="003C40E6" w:rsidRDefault="003C40E6" w:rsidP="003C40E6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/>
          <w:noProof/>
          <w:color w:val="auto"/>
          <w:szCs w:val="24"/>
        </w:rPr>
        <w:drawing>
          <wp:inline distT="0" distB="0" distL="0" distR="0" wp14:anchorId="5250FDEC" wp14:editId="082A2B4B">
            <wp:extent cx="780120" cy="1078920"/>
            <wp:effectExtent l="0" t="0" r="0" b="0"/>
            <wp:docPr id="63" name="167-1.jpg" descr="id:21474849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0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0120" cy="10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推荐篇目</w:t>
      </w:r>
      <w:r w:rsidRPr="003C40E6">
        <w:rPr>
          <w:rFonts w:asciiTheme="minorEastAsia" w:eastAsiaTheme="minorEastAsia" w:hAnsiTheme="minorEastAsia"/>
          <w:color w:val="auto"/>
          <w:szCs w:val="24"/>
        </w:rPr>
        <w:t>: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《中国古代寓言故事》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t>推荐理由</w:t>
      </w:r>
      <w:r w:rsidRPr="003C40E6">
        <w:rPr>
          <w:rFonts w:asciiTheme="minorEastAsia" w:eastAsiaTheme="minorEastAsia" w:hAnsiTheme="minorEastAsia"/>
          <w:color w:val="auto"/>
          <w:szCs w:val="24"/>
        </w:rPr>
        <w:t>: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古代的寓言故事你都读过多少呢</w:t>
      </w:r>
      <w:r w:rsidRPr="003C40E6">
        <w:rPr>
          <w:rFonts w:asciiTheme="minorEastAsia" w:eastAsiaTheme="minorEastAsia" w:hAnsiTheme="minorEastAsia"/>
          <w:color w:val="auto"/>
          <w:szCs w:val="24"/>
        </w:rPr>
        <w:t>?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小小的寓言给我们讲述深刻的哲理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使我们受到智慧的启迪。该书短小精悍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幽默深刻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仔细品读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不难发现古人的智慧。让我们一起读一读这些小故事中的大道理吧</w:t>
      </w:r>
      <w:r w:rsidRPr="003C40E6">
        <w:rPr>
          <w:rFonts w:asciiTheme="minorEastAsia" w:eastAsiaTheme="minorEastAsia" w:hAnsiTheme="minorEastAsia"/>
          <w:color w:val="auto"/>
          <w:szCs w:val="24"/>
        </w:rPr>
        <w:t>!</w:t>
      </w:r>
    </w:p>
    <w:p w:rsidR="003C40E6" w:rsidRPr="003C40E6" w:rsidRDefault="003C40E6" w:rsidP="003C40E6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3C40E6">
        <w:rPr>
          <w:rFonts w:asciiTheme="minorEastAsia" w:eastAsiaTheme="minorEastAsia" w:hAnsiTheme="minorEastAsia" w:hint="eastAsia"/>
          <w:color w:val="auto"/>
          <w:szCs w:val="24"/>
        </w:rPr>
        <w:lastRenderedPageBreak/>
        <w:t>阅读方法</w:t>
      </w:r>
      <w:r w:rsidRPr="003C40E6">
        <w:rPr>
          <w:rFonts w:asciiTheme="minorEastAsia" w:eastAsiaTheme="minorEastAsia" w:hAnsiTheme="minorEastAsia"/>
          <w:color w:val="auto"/>
          <w:szCs w:val="24"/>
        </w:rPr>
        <w:t>: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本书属于寓言故事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寓言故事多通过故事讲述一定的道理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阅读时建议采用精读的方法</w:t>
      </w:r>
      <w:r w:rsidRPr="003C40E6">
        <w:rPr>
          <w:rFonts w:asciiTheme="minorEastAsia" w:eastAsiaTheme="minorEastAsia" w:hAnsiTheme="minorEastAsia"/>
          <w:color w:val="auto"/>
          <w:szCs w:val="24"/>
        </w:rPr>
        <w:t>,</w:t>
      </w:r>
      <w:r w:rsidRPr="003C40E6">
        <w:rPr>
          <w:rFonts w:asciiTheme="minorEastAsia" w:eastAsiaTheme="minorEastAsia" w:hAnsiTheme="minorEastAsia" w:hint="eastAsia"/>
          <w:color w:val="auto"/>
          <w:szCs w:val="24"/>
        </w:rPr>
        <w:t>仔细体会寓言讲述的道理。</w:t>
      </w:r>
    </w:p>
    <w:p w:rsidR="002C0444" w:rsidRPr="003C40E6" w:rsidRDefault="002C0444"/>
    <w:sectPr w:rsidR="002C0444" w:rsidRPr="003C4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110" w:rsidRDefault="00AB1110" w:rsidP="003C40E6">
      <w:pPr>
        <w:spacing w:line="240" w:lineRule="auto"/>
      </w:pPr>
      <w:r>
        <w:separator/>
      </w:r>
    </w:p>
  </w:endnote>
  <w:endnote w:type="continuationSeparator" w:id="0">
    <w:p w:rsidR="00AB1110" w:rsidRDefault="00AB1110" w:rsidP="003C40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汉语拼音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110" w:rsidRDefault="00AB1110" w:rsidP="003C40E6">
      <w:pPr>
        <w:spacing w:line="240" w:lineRule="auto"/>
      </w:pPr>
      <w:r>
        <w:separator/>
      </w:r>
    </w:p>
  </w:footnote>
  <w:footnote w:type="continuationSeparator" w:id="0">
    <w:p w:rsidR="00AB1110" w:rsidRDefault="00AB1110" w:rsidP="003C40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1CF"/>
    <w:rsid w:val="000633CE"/>
    <w:rsid w:val="000E6299"/>
    <w:rsid w:val="002C0444"/>
    <w:rsid w:val="00305FBC"/>
    <w:rsid w:val="003C40E6"/>
    <w:rsid w:val="004E20BE"/>
    <w:rsid w:val="006B350F"/>
    <w:rsid w:val="00951043"/>
    <w:rsid w:val="009C71CF"/>
    <w:rsid w:val="00AB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40E6"/>
    <w:pPr>
      <w:spacing w:line="308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C40E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3C40E6"/>
    <w:rPr>
      <w:kern w:val="2"/>
      <w:sz w:val="18"/>
      <w:szCs w:val="18"/>
    </w:rPr>
  </w:style>
  <w:style w:type="paragraph" w:styleId="a4">
    <w:name w:val="footer"/>
    <w:basedOn w:val="a"/>
    <w:link w:val="Char0"/>
    <w:rsid w:val="003C40E6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3C40E6"/>
    <w:rPr>
      <w:kern w:val="2"/>
      <w:sz w:val="18"/>
      <w:szCs w:val="18"/>
    </w:rPr>
  </w:style>
  <w:style w:type="paragraph" w:customStyle="1" w:styleId="a5">
    <w:name w:val="六级章节"/>
    <w:basedOn w:val="a"/>
    <w:qFormat/>
    <w:rsid w:val="003C40E6"/>
    <w:pPr>
      <w:outlineLvl w:val="6"/>
    </w:pPr>
  </w:style>
  <w:style w:type="paragraph" w:styleId="a6">
    <w:name w:val="Balloon Text"/>
    <w:basedOn w:val="a"/>
    <w:link w:val="Char1"/>
    <w:rsid w:val="003C40E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rsid w:val="003C40E6"/>
    <w:rPr>
      <w:rFonts w:ascii="NEU-BZ-S92" w:eastAsia="方正书宋_GBK" w:hAnsi="NEU-BZ-S92" w:cstheme="minorBid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40E6"/>
    <w:pPr>
      <w:spacing w:line="308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C40E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3C40E6"/>
    <w:rPr>
      <w:kern w:val="2"/>
      <w:sz w:val="18"/>
      <w:szCs w:val="18"/>
    </w:rPr>
  </w:style>
  <w:style w:type="paragraph" w:styleId="a4">
    <w:name w:val="footer"/>
    <w:basedOn w:val="a"/>
    <w:link w:val="Char0"/>
    <w:rsid w:val="003C40E6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3C40E6"/>
    <w:rPr>
      <w:kern w:val="2"/>
      <w:sz w:val="18"/>
      <w:szCs w:val="18"/>
    </w:rPr>
  </w:style>
  <w:style w:type="paragraph" w:customStyle="1" w:styleId="a5">
    <w:name w:val="六级章节"/>
    <w:basedOn w:val="a"/>
    <w:qFormat/>
    <w:rsid w:val="003C40E6"/>
    <w:pPr>
      <w:outlineLvl w:val="6"/>
    </w:pPr>
  </w:style>
  <w:style w:type="paragraph" w:styleId="a6">
    <w:name w:val="Balloon Text"/>
    <w:basedOn w:val="a"/>
    <w:link w:val="Char1"/>
    <w:rsid w:val="003C40E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rsid w:val="003C40E6"/>
    <w:rPr>
      <w:rFonts w:ascii="NEU-BZ-S92" w:eastAsia="方正书宋_GBK" w:hAnsi="NEU-BZ-S92" w:cstheme="min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257</Words>
  <Characters>1467</Characters>
  <Application>Microsoft Office Word</Application>
  <DocSecurity>0</DocSecurity>
  <Lines>12</Lines>
  <Paragraphs>3</Paragraphs>
  <ScaleCrop>false</ScaleCrop>
  <Company>china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2018-09-12T10:42:00Z</dcterms:created>
  <dcterms:modified xsi:type="dcterms:W3CDTF">2018-09-12T10:59:00Z</dcterms:modified>
</cp:coreProperties>
</file>