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第七单元易错题解读及各地期末试题精选解析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易错题1  小西放飞气球的过程被摄影师拍了下来，你能按时间顺序把下面的四幅图编号吗？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34290</wp:posOffset>
            </wp:positionV>
            <wp:extent cx="1102360" cy="805180"/>
            <wp:effectExtent l="0" t="0" r="2540" b="13970"/>
            <wp:wrapNone/>
            <wp:docPr id="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49530</wp:posOffset>
            </wp:positionV>
            <wp:extent cx="1104900" cy="820420"/>
            <wp:effectExtent l="0" t="0" r="0" b="17780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72390</wp:posOffset>
            </wp:positionV>
            <wp:extent cx="1132205" cy="821055"/>
            <wp:effectExtent l="0" t="0" r="10795" b="17145"/>
            <wp:wrapNone/>
            <wp:docPr id="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80010</wp:posOffset>
            </wp:positionV>
            <wp:extent cx="1155065" cy="838835"/>
            <wp:effectExtent l="0" t="0" r="6985" b="18415"/>
            <wp:wrapNone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错误解答：4 2 3 1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正确解答：4 1 3 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温馨提示：观察物体时要有对时间和空间的感知能力。放飞气球，气球会离人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27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越来越远，看上去会越来越小，所以由气球的大小或离人的距离就能判断放飞气球的先后顺序了。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90170</wp:posOffset>
            </wp:positionV>
            <wp:extent cx="561975" cy="619125"/>
            <wp:effectExtent l="0" t="0" r="9525" b="952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判断：         从左边看到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181610</wp:posOffset>
            </wp:positionV>
            <wp:extent cx="485775" cy="457200"/>
            <wp:effectExtent l="0" t="0" r="9525" b="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的图形是        。（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正确解答：×</w:t>
      </w:r>
      <w:r>
        <w:rPr>
          <w:rFonts w:asciiTheme="minorEastAsia" w:hAnsiTheme="minorEastAsia" w:cstheme="minorEastAsia"/>
          <w:color w:val="FFFFFF"/>
          <w:sz w:val="4"/>
        </w:rPr>
        <w:t>[来源:学,科,网Z,X,X,K]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温馨提示：观察组合图形时，要按一定的顺序观察。像这样的图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159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形，可一层一层的观察，看到图形的位置不要弄反。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各地期末试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651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题精选解析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（常州市期末）在正确答案下面的             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52705</wp:posOffset>
                </wp:positionV>
                <wp:extent cx="200025" cy="209550"/>
                <wp:effectExtent l="6350" t="6350" r="22225" b="12700"/>
                <wp:wrapNone/>
                <wp:docPr id="8" name="矩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6305" y="9392920"/>
                          <a:ext cx="2000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.7pt;margin-top:4.15pt;height:16.5pt;width:15.75pt;z-index:251666432;v-text-anchor:middle;mso-width-relative:page;mso-height-relative:page;" filled="f" stroked="t" coordsize="21600,21600" o:gfxdata="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NrxNDrVAAAA&#10;BgEAAA8AAAAAAAAAAQAgAAAAIgAAAGRycy9kb3ducmV2LnhtbFBLAQIUABQAAAAIAIdO4kBUL4Lo&#10;PQMAAJMFAAAOAAAAAAAAAAEAIAAAACQ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里画“√”。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280670</wp:posOffset>
            </wp:positionV>
            <wp:extent cx="1343025" cy="916940"/>
            <wp:effectExtent l="0" t="0" r="9525" b="16510"/>
            <wp:wrapNone/>
            <wp:docPr id="10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小民看到的茶壶是哪一幅图？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762125" cy="659130"/>
            <wp:effectExtent l="0" t="0" r="9525" b="7620"/>
            <wp:wrapNone/>
            <wp:docPr id="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803910</wp:posOffset>
            </wp:positionV>
            <wp:extent cx="2266950" cy="847725"/>
            <wp:effectExtent l="0" t="0" r="0" b="9525"/>
            <wp:wrapNone/>
            <wp:docPr id="1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分析：小民是在茶壶的左面观察的，他看到的是茶壶的手柄，所以第三幅图是小民看到的。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</w:t>
      </w:r>
      <w:r>
        <w:rPr>
          <w:rFonts w:asciiTheme="minorEastAsia" w:hAnsiTheme="minorEastAsia" w:cstheme="minorEastAsia"/>
          <w:color w:val="FFFFFF"/>
          <w:sz w:val="4"/>
        </w:rPr>
        <w:t>[来源:Z。xx。k.Com]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107950</wp:posOffset>
                </wp:positionV>
                <wp:extent cx="315595" cy="266700"/>
                <wp:effectExtent l="4445" t="4445" r="22860" b="14605"/>
                <wp:wrapNone/>
                <wp:docPr id="12" name="文本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8905" y="5529580"/>
                          <a:ext cx="3155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6.6pt;margin-top:8.5pt;height:21pt;width:24.85pt;z-index:251670528;mso-width-relative:page;mso-height-relative:page;" fillcolor="#CCE8CF [3201]" filled="t" stroked="t" coordsize="21600,21600" o:gfxdata="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XH8sPZAAAACQEAAA8AAAAAAAAAAQAgAAAAIgAAAGRy&#10;cy9kb3ducmV2LnhtbFBLAQIUABQAAAAIAIdO4kABu2exIQMAAHcFAAAOAAAAAAAAAAEAIAAAACgB&#10;AABkcnMvZTJvRG9jLnhtbFBLBQYAAAAABgAGAFkBAAC7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302895</wp:posOffset>
            </wp:positionV>
            <wp:extent cx="747395" cy="770890"/>
            <wp:effectExtent l="0" t="0" r="14605" b="10160"/>
            <wp:wrapNone/>
            <wp:docPr id="1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 常州市期末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905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右图中小红看到的杯子是什么样子的？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95250</wp:posOffset>
            </wp:positionV>
            <wp:extent cx="2040255" cy="368935"/>
            <wp:effectExtent l="0" t="0" r="17145" b="12065"/>
            <wp:wrapNone/>
            <wp:docPr id="1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分析：小红是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032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从杯子的后面观察的，所以杯子手柄应该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397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在左边，即选第二幅图。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254635</wp:posOffset>
                </wp:positionV>
                <wp:extent cx="240030" cy="257175"/>
                <wp:effectExtent l="4445" t="4445" r="22225" b="5080"/>
                <wp:wrapNone/>
                <wp:docPr id="16" name="文本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6.35pt;margin-top:20.05pt;height:20.25pt;width:18.9pt;z-index:251674624;mso-width-relative:page;mso-height-relative:page;" fillcolor="#CCE8CF [3201]" filled="t" stroked="t" coordsize="21600,21600" o:gfxdata="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xGmBCtkAAAAJAQAADwAAAAAAAAABACAAAAAiAAAAZHJzL2Rvd25yZXYueG1sUEsB&#10;AhQAFAAAAAgAh07iQEMPrYcRAwAAawUAAA4AAAAAAAAAAQAgAAAAKAEAAGRycy9lMm9Eb2MueG1s&#10;UEsFBgAAAAAGAAYAWQEAAKsG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182880</wp:posOffset>
            </wp:positionV>
            <wp:extent cx="2040255" cy="368935"/>
            <wp:effectExtent l="0" t="0" r="17145" b="12065"/>
            <wp:wrapNone/>
            <wp:docPr id="15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解答：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无锡江阴市期末  ）军军站在马路边，拍了三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778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张照片，他拍下的第一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778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张照片是（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[来源:学|科|网Z|X|X|K]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116205</wp:posOffset>
            </wp:positionV>
            <wp:extent cx="3027045" cy="635635"/>
            <wp:effectExtent l="0" t="0" r="1905" b="12065"/>
            <wp:wrapNone/>
            <wp:docPr id="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分析：从图中可知，大卡车是向军军的方向驶过来的，所以他拍的第一张照片应该是卡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车离他最远的时候拍的，然后卡车离他越来越近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159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，所以B才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651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是他拍下的第一张照片。</w:t>
      </w:r>
    </w:p>
    <w:p>
      <w:pPr>
        <w:spacing w:line="360" w:lineRule="auto"/>
        <w:jc w:val="left"/>
      </w:pPr>
      <w:r>
        <w:rPr>
          <w:rFonts w:hint="eastAsia" w:asciiTheme="minorEastAsia" w:hAnsiTheme="minorEastAsia" w:cstheme="minorEastAsia"/>
          <w:sz w:val="24"/>
        </w:rPr>
        <w:t>解答：B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803" w:bottom="1134" w:left="1134" w:header="851" w:footer="992" w:gutter="0"/>
      <w:cols w:equalWidth="0" w:num="2">
        <w:col w:w="4272" w:space="425"/>
        <w:col w:w="427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2F042E3"/>
    <w:rsid w:val="000F62A7"/>
    <w:rsid w:val="00367CFE"/>
    <w:rsid w:val="00572A68"/>
    <w:rsid w:val="0061197A"/>
    <w:rsid w:val="00723CEF"/>
    <w:rsid w:val="008C5E81"/>
    <w:rsid w:val="00A64024"/>
    <w:rsid w:val="00E07705"/>
    <w:rsid w:val="00F47D7A"/>
    <w:rsid w:val="00F93D38"/>
    <w:rsid w:val="12F042E3"/>
    <w:rsid w:val="12FC43AF"/>
    <w:rsid w:val="25407183"/>
    <w:rsid w:val="478A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GIF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104</Words>
  <Characters>597</Characters>
  <Lines>4</Lines>
  <Paragraphs>1</Paragraphs>
  <TotalTime>0</TotalTime>
  <ScaleCrop>false</ScaleCrop>
  <LinksUpToDate>false</LinksUpToDate>
  <CharactersWithSpaces>700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FE62D752AFD44DB9802D886C6D566AA3_12</vt:lpwstr>
  </property>
</Properties>
</file>