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11836400</wp:posOffset>
            </wp:positionV>
            <wp:extent cx="482600" cy="4572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第六单元表内乘法和表内除法（二）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6.4 用8的乘法口诀求商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1．18个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3714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和16个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4000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可以拼成（ ）个图中那样的果盘。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724025" cy="10763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2．求28里面有几个7？正确列式为（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object>
          <v:shape id="_x0000_i1025" o:spt="75" alt="eqId99175d426a6670c574615952705291ca" type="#_x0000_t75" style="height:12.55pt;width:43.55pt;" o:ole="t" filled="f" o:preferrelative="t" stroked="f" coordsize="21600,21600">
            <v:path/>
            <v:fill on="f" focussize="0,0"/>
            <v:stroke on="f" joinstyle="miter"/>
            <v:imagedata r:id="rId11" o:title="eqId99175d426a6670c574615952705291c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object>
          <v:shape id="_x0000_i1026" o:spt="75" alt="eqId447c8e59da12be6ae68f918defb6886f" type="#_x0000_t75" style="height:10.9pt;width:39.35pt;" o:ole="t" filled="f" o:preferrelative="t" stroked="f" coordsize="21600,21600">
            <v:path/>
            <v:fill on="f" focussize="0,0"/>
            <v:stroke on="f" joinstyle="miter"/>
            <v:imagedata r:id="rId13" o:title="eqId447c8e59da12be6ae68f918defb6886f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object>
          <v:shape id="_x0000_i1027" o:spt="75" alt="eqId92d231be31811ab8016b4ac3ede7274d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15" o:title="eqId92d231be31811ab8016b4ac3ede7274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3．得数是8的除法算式是（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A．16÷4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B．2×4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C．32÷4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4．一筐苹果平均分给8人，剩下3个。这筐苹果不可能是（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5．下面算式中与</w:t>
      </w:r>
      <w:r>
        <w:rPr>
          <w:rFonts w:hint="eastAsia" w:ascii="宋体" w:hAnsi="宋体" w:cs="宋体"/>
          <w:szCs w:val="21"/>
        </w:rPr>
        <w:object>
          <v:shape id="_x0000_i1028" o:spt="75" alt="eqId29b36f35aef57d80d40a70b33dc2c929" type="#_x0000_t75" style="height:12.55pt;width:27.65pt;" o:ole="t" filled="f" o:preferrelative="t" stroked="f" coordsize="21600,21600">
            <v:path/>
            <v:fill on="f" focussize="0,0"/>
            <v:stroke on="f" joinstyle="miter"/>
            <v:imagedata r:id="rId17" o:title="eqId29b36f35aef57d80d40a70b33dc2c929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的得数不相同的算式是（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object>
          <v:shape id="_x0000_i1029" o:spt="75" alt="eqIdcefab0398ea9ca142dbaabaa1f8a69d4" type="#_x0000_t75" style="height:12.55pt;width:27.65pt;" o:ole="t" filled="f" o:preferrelative="t" stroked="f" coordsize="21600,21600">
            <v:path/>
            <v:fill on="f" focussize="0,0"/>
            <v:stroke on="f" joinstyle="miter"/>
            <v:imagedata r:id="rId19" o:title="eqIdcefab0398ea9ca142dbaabaa1f8a69d4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object>
          <v:shape id="_x0000_i1030" o:spt="75" alt="eqId7b72fcdc709e77910cd36a26369648b3" type="#_x0000_t75" style="height:10.05pt;width:20.1pt;" o:ole="t" filled="f" o:preferrelative="t" stroked="f" coordsize="21600,21600">
            <v:path/>
            <v:fill on="f" focussize="0,0"/>
            <v:stroke on="f" joinstyle="miter"/>
            <v:imagedata r:id="rId21" o:title="eqId7b72fcdc709e77910cd36a26369648b3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object>
          <v:shape id="_x0000_i1031" o:spt="75" alt="eqId4f2549173232a2c415e47e304811cf1b" type="#_x0000_t75" style="height:12.55pt;width:28.45pt;" o:ole="t" filled="f" o:preferrelative="t" stroked="f" coordsize="21600,21600">
            <v:path/>
            <v:fill on="f" focussize="0,0"/>
            <v:stroke on="f" joinstyle="miter"/>
            <v:imagedata r:id="rId23" o:title="eqId4f2549173232a2c415e47e304811cf1b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6．把35平均分成7份，每份是______；16里面有______个2。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7．被除数是40，除数是8，商是(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8．24里面有(      )个8，42里面最多有(      )个5。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9．48里面有6个8。算式是(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10．现在有32个鸡蛋，要把这32个鸡蛋放到4个篮子里，每个篮子里可以放(      )个鸡蛋。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三、看图列式计算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952750" cy="8667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列式的得数后加上单位。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乘法算式：____________或____________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除法算式：____________或____________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12．一本故事书24页。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04825" cy="8572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平均每天看8页，几天能看完？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57225" cy="8382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4天看完，平均每天看几页？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13．把56个苹果，平均分给小丽和她的7个同学，每个同学分几个？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05075" cy="7334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（1）24本书，平均给3个小组，每个小组分多少本？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790700" cy="46672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（本）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（2）平均每人分多少本？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790700" cy="4667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（本）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15．商店在六一儿童节进行优惠促销。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362325" cy="13525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（1）优惠后每个皮球（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）元。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（2）小明在儿童节这天用50元买了3个皮球后，剩下的钱还可以买几套积木？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 </w:t>
      </w: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【分析】根据题意，先算出苹果能摆几个果盘，再算梨子能摆几个果盘，最后看苹果和梨子放在一起能摆几个果盘。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【详解】18÷3＝6（个）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16÷2＝8（个）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6＜8，所以应该可以摆成6个这样的果盘。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【点睛】本题主要考查了除法的应用，关键是要理解虽然梨子可以摆8个果盘，但是还要加上苹果，而苹果最多能摆6个果盘，所以应该是只能摆6个这样的果盘。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【分析】求28里面有几个7，应该用除法进行计算；由此解答。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【详解】由分析得：求28里面有几个7的正确列式为：</w:t>
      </w:r>
      <w:r>
        <w:rPr>
          <w:rFonts w:hint="eastAsia" w:ascii="宋体" w:hAnsi="宋体" w:cs="宋体"/>
          <w:szCs w:val="21"/>
        </w:rPr>
        <w:object>
          <v:shape id="_x0000_i1032" o:spt="75" alt="eqId99175d426a6670c574615952705291ca" type="#_x0000_t75" style="height:12.55pt;width:43.55pt;" o:ole="t" filled="f" o:preferrelative="t" stroked="f" coordsize="21600,21600">
            <v:path/>
            <v:fill on="f" focussize="0,0"/>
            <v:stroke on="f" joinstyle="miter"/>
            <v:imagedata r:id="rId11" o:title="eqId99175d426a6670c574615952705291ca"/>
            <o:lock v:ext="edit" aspectratio="t"/>
            <w10:wrap type="none"/>
            <w10:anchorlock/>
          </v:shape>
          <o:OLEObject Type="Embed" ProgID="Equation.DSMT4" ShapeID="_x0000_i1032" DrawAspect="Content" ObjectID="_1468075732" r:id="rId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【点睛】此题的关键是要理解求一个数里有几个另外一个数，用除法计算。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【分析】根据乘法口诀分别求出各选项算式的结果，再与8进行比较即可。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【详解】A．16÷4＝4，不符合题意；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B．2×4＝8，但该选项是乘法算式，不符合题意；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C．32÷4＝8，符合题意。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【点睛】本题主要考查表内乘法和表内除法，关键培养学生对乘法口诀的掌握能力。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【分析】根据除法的意义，运用各个选项中的数除以8，看看余数是不是3。据此即可得出答案。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【详解】A．27÷8＝3（个）……3（个）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B．43÷8＝5（个）……3（个）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C．65÷8＝8（个）……1（个）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【点睛】本题考查了100以内有余数除法的实际应用。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【分析】根据乘法口诀计算出</w:t>
      </w:r>
      <w:r>
        <w:rPr>
          <w:rFonts w:hint="eastAsia" w:ascii="宋体" w:hAnsi="宋体" w:cs="宋体"/>
          <w:szCs w:val="21"/>
        </w:rPr>
        <w:object>
          <v:shape id="_x0000_i1033" o:spt="75" alt="eqId29b36f35aef57d80d40a70b33dc2c929" type="#_x0000_t75" style="height:12.55pt;width:27.65pt;" o:ole="t" filled="f" o:preferrelative="t" stroked="f" coordsize="21600,21600">
            <v:path/>
            <v:fill on="f" focussize="0,0"/>
            <v:stroke on="f" joinstyle="miter"/>
            <v:imagedata r:id="rId17" o:title="eqId29b36f35aef57d80d40a70b33dc2c929"/>
            <o:lock v:ext="edit" aspectratio="t"/>
            <w10:wrap type="none"/>
            <w10:anchorlock/>
          </v:shape>
          <o:OLEObject Type="Embed" ProgID="Equation.DSMT4" ShapeID="_x0000_i1033" DrawAspect="Content" ObjectID="_1468075733" r:id="rId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的得数，然后计算出三个选项的得数，再进行选择。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  <w:r>
        <w:rPr>
          <w:rFonts w:hint="eastAsia" w:ascii="宋体" w:hAnsi="宋体" w:cs="宋体"/>
          <w:szCs w:val="21"/>
        </w:rPr>
        <w:object>
          <v:shape id="_x0000_i1034" o:spt="75" alt="eqId9f6e2a91485a2b011b10250e575aa4e4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33" o:title="eqId9f6e2a91485a2b011b10250e575aa4e4"/>
            <o:lock v:ext="edit" aspectratio="t"/>
            <w10:wrap type="none"/>
            <w10:anchorlock/>
          </v:shape>
          <o:OLEObject Type="Embed" ProgID="Equation.DSMT4" ShapeID="_x0000_i1034" DrawAspect="Content" ObjectID="_1468075734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object>
          <v:shape id="_x0000_i1035" o:spt="75" alt="eqId6a2e39eb04519471a89b3a4cc3bfa863" type="#_x0000_t75" style="height:12.55pt;width:48.55pt;" o:ole="t" filled="f" o:preferrelative="t" stroked="f" coordsize="21600,21600">
            <v:path/>
            <v:fill on="f" focussize="0,0"/>
            <v:stroke on="f" joinstyle="miter"/>
            <v:imagedata r:id="rId35" o:title="eqId6a2e39eb04519471a89b3a4cc3bfa863"/>
            <o:lock v:ext="edit" aspectratio="t"/>
            <w10:wrap type="none"/>
            <w10:anchorlock/>
          </v:shape>
          <o:OLEObject Type="Embed" ProgID="Equation.DSMT4" ShapeID="_x0000_i1035" DrawAspect="Content" ObjectID="_1468075735" r:id="rId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object>
          <v:shape id="_x0000_i1036" o:spt="75" alt="eqIdc32d4d257e10be792b250b9c7bd8152e" type="#_x0000_t75" style="height:12.55pt;width:37.65pt;" o:ole="t" filled="f" o:preferrelative="t" stroked="f" coordsize="21600,21600">
            <v:path/>
            <v:fill on="f" focussize="0,0"/>
            <v:stroke on="f" joinstyle="miter"/>
            <v:imagedata r:id="rId37" o:title="eqIdc32d4d257e10be792b250b9c7bd8152e"/>
            <o:lock v:ext="edit" aspectratio="t"/>
            <w10:wrap type="none"/>
            <w10:anchorlock/>
          </v:shape>
          <o:OLEObject Type="Embed" ProgID="Equation.DSMT4" ShapeID="_x0000_i1036" DrawAspect="Content" ObjectID="_1468075736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object>
          <v:shape id="_x0000_i1037" o:spt="75" alt="eqId99175d426a6670c574615952705291ca" type="#_x0000_t75" style="height:12.55pt;width:43.55pt;" o:ole="t" filled="f" o:preferrelative="t" stroked="f" coordsize="21600,21600">
            <v:path/>
            <v:fill on="f" focussize="0,0"/>
            <v:stroke on="f" joinstyle="miter"/>
            <v:imagedata r:id="rId11" o:title="eqId99175d426a6670c574615952705291ca"/>
            <o:lock v:ext="edit" aspectratio="t"/>
            <w10:wrap type="none"/>
            <w10:anchorlock/>
          </v:shape>
          <o:OLEObject Type="Embed" ProgID="Equation.DSMT4" ShapeID="_x0000_i1037" DrawAspect="Content" ObjectID="_1468075737" r:id="rId3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与</w:t>
      </w:r>
      <w:r>
        <w:rPr>
          <w:rFonts w:hint="eastAsia" w:ascii="宋体" w:hAnsi="宋体" w:cs="宋体"/>
          <w:szCs w:val="21"/>
        </w:rPr>
        <w:object>
          <v:shape id="_x0000_i1038" o:spt="75" alt="eqId29b36f35aef57d80d40a70b33dc2c929" type="#_x0000_t75" style="height:12.55pt;width:27.65pt;" o:ole="t" filled="f" o:preferrelative="t" stroked="f" coordsize="21600,21600">
            <v:path/>
            <v:fill on="f" focussize="0,0"/>
            <v:stroke on="f" joinstyle="miter"/>
            <v:imagedata r:id="rId17" o:title="eqId29b36f35aef57d80d40a70b33dc2c929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的得数不相同的算式是：</w:t>
      </w:r>
      <w:r>
        <w:rPr>
          <w:rFonts w:hint="eastAsia" w:ascii="宋体" w:hAnsi="宋体" w:cs="宋体"/>
          <w:szCs w:val="21"/>
        </w:rPr>
        <w:object>
          <v:shape id="_x0000_i1039" o:spt="75" alt="eqIdcefab0398ea9ca142dbaabaa1f8a69d4" type="#_x0000_t75" style="height:12.55pt;width:27.65pt;" o:ole="t" filled="f" o:preferrelative="t" stroked="f" coordsize="21600,21600">
            <v:path/>
            <v:fill on="f" focussize="0,0"/>
            <v:stroke on="f" joinstyle="miter"/>
            <v:imagedata r:id="rId19" o:title="eqIdcefab0398ea9ca142dbaabaa1f8a69d4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【点睛】本题考查表内乘、除法计算，要熟练掌握乘、除法算式与对应的乘法口诀之间的关系。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6．5     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【分析】根据除法的意义，把35平均分成7份，求每份是多少用除法计算；求一个数里面有几个几用除法计算。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【详解】35÷7＝5；16÷2＝8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把35平均分成7份，每份是5；16里面有8个2。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【点睛】本题考查了整数平均分的意义及应用。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【分析】根据“被除数÷除数＝商”，再根据8的乘法口诀即可得出答案。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【详解】40÷8＝5，所以商是5。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【点睛】本题考查学生对用8的乘法口诀求商的掌握和运用。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8．3     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【分析】第一个空：用乘法口诀“三八二十四”来做；第二个空：用有余数的除法来做，结果只取商，余数舍去。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【详解】三八二十四，24÷8＝3，24里面有（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）个8；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42÷5＝8……2，42里面最多有（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8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）个5。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【点睛】此题考查的是用乘法口诀求商及两位数除以一位数的有余数除法。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9．48÷8＝6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11．8＋8＋8＋8＋8＝40（朵）  5×8＝40（朵）    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8×5＝40（朵）  40÷5＝8（朵）  40÷8＝5（盆）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12．（1）24÷8＝3（天）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（2）24÷4＝6（页）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13．7个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【分析】根据题意，用总的苹果数量除以总人数即可解答。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【详解】56÷（1＋7）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＝56÷8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＝7（个）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答：每个同学分7个。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【点睛】本题主要考查了除法的应用，关键是要理解总人数为8人。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14．（1）24÷3＝8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（2）8÷4＝2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15．（1）6；（2）4套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【详解】（1）求优惠后每个皮球多少元，就是把18平均分成3份，求每份是多少，用除法计算。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（2）用50元减去买皮球花的钱数，计算出剩下的钱数，再用剩下的钱数除以8，计算出剩下的钱还可以买几套积木。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【解答】解：（1）18÷3＝6（元）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答：优惠后每个皮球6元。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（2）（50－18）÷8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＝32÷8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＝4（套）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答：剩下的钱还可以买4套积木。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【点评】本题解题关键是根据平均分除法的意义，列式计算，熟练掌握表内除法的计算方法。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02FD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3285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42F"/>
    <w:rsid w:val="00693BE6"/>
    <w:rsid w:val="00694309"/>
    <w:rsid w:val="00694468"/>
    <w:rsid w:val="00696432"/>
    <w:rsid w:val="006A0E9F"/>
    <w:rsid w:val="006A2B67"/>
    <w:rsid w:val="006A4581"/>
    <w:rsid w:val="006A4B33"/>
    <w:rsid w:val="006A6290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070D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0C26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2E6744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084EB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D035D4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864072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0CC61A6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287124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791CA1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B33E0C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1C3940"/>
    <w:rsid w:val="3A402F6B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917DA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CA410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006359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397529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EA16C63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2827DA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093DF1"/>
    <w:rsid w:val="603D7D6B"/>
    <w:rsid w:val="604A3931"/>
    <w:rsid w:val="6057149A"/>
    <w:rsid w:val="6058033A"/>
    <w:rsid w:val="607A5936"/>
    <w:rsid w:val="60CB0CB7"/>
    <w:rsid w:val="60DF5912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DC4BDC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6F42784"/>
    <w:rsid w:val="671C47AA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A95B65"/>
    <w:rsid w:val="69B05B0D"/>
    <w:rsid w:val="69B71F4B"/>
    <w:rsid w:val="69D735B1"/>
    <w:rsid w:val="69EB774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722B4E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5C673C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5921E9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oleObject" Target="embeddings/oleObject15.bin"/><Relationship Id="rId4" Type="http://schemas.openxmlformats.org/officeDocument/2006/relationships/footer" Target="footer1.xml"/><Relationship Id="rId39" Type="http://schemas.openxmlformats.org/officeDocument/2006/relationships/oleObject" Target="embeddings/oleObject14.bin"/><Relationship Id="rId38" Type="http://schemas.openxmlformats.org/officeDocument/2006/relationships/oleObject" Target="embeddings/oleObject13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2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0.bin"/><Relationship Id="rId31" Type="http://schemas.openxmlformats.org/officeDocument/2006/relationships/oleObject" Target="embeddings/oleObject9.bin"/><Relationship Id="rId30" Type="http://schemas.openxmlformats.org/officeDocument/2006/relationships/oleObject" Target="embeddings/oleObject8.bin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wmf"/><Relationship Id="rId22" Type="http://schemas.openxmlformats.org/officeDocument/2006/relationships/oleObject" Target="embeddings/oleObject7.bin"/><Relationship Id="rId21" Type="http://schemas.openxmlformats.org/officeDocument/2006/relationships/image" Target="media/image10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5.bin"/><Relationship Id="rId17" Type="http://schemas.openxmlformats.org/officeDocument/2006/relationships/image" Target="media/image8.wmf"/><Relationship Id="rId16" Type="http://schemas.openxmlformats.org/officeDocument/2006/relationships/oleObject" Target="embeddings/oleObject4.bin"/><Relationship Id="rId15" Type="http://schemas.openxmlformats.org/officeDocument/2006/relationships/image" Target="media/image7.wmf"/><Relationship Id="rId14" Type="http://schemas.openxmlformats.org/officeDocument/2006/relationships/oleObject" Target="embeddings/oleObject3.bin"/><Relationship Id="rId13" Type="http://schemas.openxmlformats.org/officeDocument/2006/relationships/image" Target="media/image6.wmf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7</Pages>
  <Words>402</Words>
  <Characters>2296</Characters>
  <Lines>19</Lines>
  <Paragraphs>5</Paragraphs>
  <TotalTime>0</TotalTime>
  <ScaleCrop>false</ScaleCrop>
  <LinksUpToDate>false</LinksUpToDate>
  <CharactersWithSpaces>2693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2023-08-11T13:01:11Z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342409E6411B4476AE14A71EB66F9517_12</vt:lpwstr>
  </property>
</Properties>
</file>