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11493500</wp:posOffset>
            </wp:positionH>
            <wp:positionV relativeFrom="topMargin">
              <wp:posOffset>11988800</wp:posOffset>
            </wp:positionV>
            <wp:extent cx="304800" cy="3937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第二单元：时、分、秒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第3课 整理与复习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1．时针走1大格，分针正好走(      )小格，所以1时＝(      )分。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4分(      )4时                 60分(      )1时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3分(      )30秒          1分(      )100秒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3．时针在钟面上走两圈正好是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日．分针在钟面上走四圈，走了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分，经过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</w:t>
      </w:r>
      <w:r>
        <w:rPr>
          <w:rFonts w:ascii="宋体" w:hAnsi="宋体" w:cs="宋体"/>
          <w:sz w:val="24"/>
        </w:rPr>
        <w:pict>
          <v:shape id="_x0000_i1025" o:spt="75" type="#_x0000_t75" style="height:133.95pt;width:13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（1）时间：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角度：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</w:t>
      </w:r>
      <w:r>
        <w:rPr>
          <w:rFonts w:ascii="宋体" w:hAnsi="宋体" w:cs="宋体"/>
          <w:sz w:val="24"/>
        </w:rPr>
        <w:pict>
          <v:shape id="_x0000_i1026" o:spt="75" type="#_x0000_t75" style="height:134.8pt;width:138.1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时间：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角度：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（3）．</w:t>
      </w:r>
      <w:r>
        <w:rPr>
          <w:rFonts w:ascii="宋体" w:hAnsi="宋体" w:cs="宋体"/>
          <w:sz w:val="24"/>
        </w:rPr>
        <w:pict>
          <v:shape id="_x0000_i1027" o:spt="75" type="#_x0000_t75" style="height:127.25pt;width:128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时间：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角度：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（4）．</w:t>
      </w:r>
      <w:r>
        <w:rPr>
          <w:rFonts w:ascii="宋体" w:hAnsi="宋体" w:cs="宋体"/>
          <w:sz w:val="24"/>
        </w:rPr>
        <w:pict>
          <v:shape id="_x0000_i1028" o:spt="75" type="#_x0000_t75" style="height:134.8pt;width:134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时间：</w:t>
      </w:r>
      <w:r>
        <w:rPr>
          <w:rFonts w:hint="eastAsia" w:ascii="宋体" w:hAnsi="宋体" w:cs="宋体"/>
          <w:sz w:val="24"/>
          <w:u w:val="single"/>
        </w:rPr>
        <w:t>　   　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角度：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5．一昼夜，时针要走（　　）圈．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6．一场球赛从晚上8时50分开始，经过100分钟结束．比赛结束的时间是（　　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A．晚上9时50分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B．10：30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C．22：30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7．与1小时最接近的是（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A．59分钟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B．60秒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C．100分钟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8．钟面上，秒针走一圈，时针正好走一小格。(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9．从上午8时到下午3时，中间经过了5小时_____．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10．有32个小朋友要乘坐游览车，每车限乘6人，至少要坐5辆车。(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四、连线题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11．看时间，连一连。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type="#_x0000_t75" style="height:143.15pt;width:35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12．读出并写出钟面上的时刻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type="#_x0000_t75" style="height:82.9pt;width:328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13．下面是甜甜晚上开始学习和结束学习的时间，她看书用了多长时间？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1" o:spt="75" type="#_x0000_t75" style="height:152.35pt;width:315.6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14．火车运行时间表．</w:t>
      </w:r>
    </w:p>
    <w:tbl>
      <w:tblPr>
        <w:tblStyle w:val="4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1695"/>
        <w:gridCol w:w="1560"/>
        <w:gridCol w:w="142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车次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9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始发站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开车时间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终点站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8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到站时间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T11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北京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11：22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沈阳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19：22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T21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北京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18：00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上海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第二天8：00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N858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重庆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23：08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成都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第二天7：15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T66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南京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21：09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北京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第二天8：31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（1）从重庆到成都的N858次列车全程运行多长时间？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（2）如果T11次列车每时行驶120千米，那么北京到沈阳的铁路长多少千米？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（3）你还能提出什么问题？怎样解答？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60     60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＜     ＝     ＞     ＜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3．1     240     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</w:t>
      </w:r>
      <w:r>
        <w:rPr>
          <w:rFonts w:ascii="宋体" w:hAnsi="宋体" w:cs="宋体"/>
          <w:color w:val="FF0000"/>
          <w:sz w:val="24"/>
        </w:rPr>
        <w:pict>
          <v:shape id="_x0000_i1032" o:spt="75" type="#_x0000_t75" style="height:133.95pt;width:139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（1）时间：8：00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角度：120°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</w:t>
      </w:r>
      <w:r>
        <w:rPr>
          <w:rFonts w:ascii="宋体" w:hAnsi="宋体" w:cs="宋体"/>
          <w:color w:val="FF0000"/>
          <w:sz w:val="24"/>
        </w:rPr>
        <w:pict>
          <v:shape id="_x0000_i1033" o:spt="75" type="#_x0000_t75" style="height:134.8pt;width:138.1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时间：10：00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角度：60°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（3）．</w:t>
      </w:r>
      <w:r>
        <w:rPr>
          <w:rFonts w:ascii="宋体" w:hAnsi="宋体" w:cs="宋体"/>
          <w:color w:val="FF0000"/>
          <w:sz w:val="24"/>
        </w:rPr>
        <w:pict>
          <v:shape id="_x0000_i1034" o:spt="75" type="#_x0000_t75" style="height:127.25pt;width:128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时间：9：00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角度：90°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（4）．</w:t>
      </w:r>
      <w:r>
        <w:rPr>
          <w:rFonts w:ascii="宋体" w:hAnsi="宋体" w:cs="宋体"/>
          <w:color w:val="FF0000"/>
          <w:sz w:val="24"/>
        </w:rPr>
        <w:pict>
          <v:shape id="_x0000_i1035" o:spt="75" type="#_x0000_t75" style="height:134.8pt;width:134.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时间：6：00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角度：180°．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</w:t>
      </w:r>
      <w:r>
        <w:rPr>
          <w:rFonts w:ascii="宋体" w:hAnsi="宋体" w:cs="宋体"/>
          <w:color w:val="FF0000"/>
          <w:sz w:val="24"/>
        </w:rPr>
        <w:pict>
          <v:shape id="_x0000_i1036" o:spt="75" type="#_x0000_t75" style="height:149.85pt;width:366.7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37" o:spt="75" type="#_x0000_t75" style="height:82.9pt;width:329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13．15分钟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14．8小时7分钟；960千米；见解析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试题分析：（1）根据运行时间=结束时刻﹣开始时刻，求出从重庆到成都的N858次列车全程运行为几时几分即可；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（2）根据运行时间=到站时间﹣开车时间，求出北京到沈阳的运行时间各是多少即可．根据速度×时间=路程，用列车的速度乘以从北京到沈阳用的时间，求出从北京到沈阳的铁路长多少千米即可；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（3）从北京到上海的T21次列车全程运行多长时间？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解：（1）24时﹣23时8分=52分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52分+7时15分=8时7分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答：从重庆到成都的N858次列车全程运行8小时7分钟．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（2）19时22分﹣11时22分=8小时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8×120=960（千米）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答：北京到沈阳的铁路长960千米．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（3）24时﹣18时=6时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6时+8时=14小时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答：从北京到上海的T21次列车全程运行14小时．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4151FC"/>
    <w:rsid w:val="005C21D8"/>
    <w:rsid w:val="009345EF"/>
    <w:rsid w:val="00A216E7"/>
    <w:rsid w:val="00AC08A6"/>
    <w:rsid w:val="00B20573"/>
    <w:rsid w:val="00C13472"/>
    <w:rsid w:val="00CB0EAD"/>
    <w:rsid w:val="00DA4E00"/>
    <w:rsid w:val="06686CA3"/>
    <w:rsid w:val="0B554C6A"/>
    <w:rsid w:val="0DD14FD6"/>
    <w:rsid w:val="135625C7"/>
    <w:rsid w:val="159457C8"/>
    <w:rsid w:val="1A1D00CA"/>
    <w:rsid w:val="1A7507F8"/>
    <w:rsid w:val="1B52406A"/>
    <w:rsid w:val="20E0135F"/>
    <w:rsid w:val="2572044D"/>
    <w:rsid w:val="286472F0"/>
    <w:rsid w:val="28720481"/>
    <w:rsid w:val="2EF1057C"/>
    <w:rsid w:val="3128040F"/>
    <w:rsid w:val="3166066D"/>
    <w:rsid w:val="39DA13F6"/>
    <w:rsid w:val="3F2A5CCD"/>
    <w:rsid w:val="40045EE1"/>
    <w:rsid w:val="4E093B0B"/>
    <w:rsid w:val="51E865AB"/>
    <w:rsid w:val="52A13852"/>
    <w:rsid w:val="55652B1B"/>
    <w:rsid w:val="577A04A7"/>
    <w:rsid w:val="5C4301DC"/>
    <w:rsid w:val="6085262D"/>
    <w:rsid w:val="623B11FA"/>
    <w:rsid w:val="68F03FD4"/>
    <w:rsid w:val="6E17336F"/>
    <w:rsid w:val="70451785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711</Words>
  <Characters>797</Characters>
  <Lines>113</Lines>
  <Paragraphs>137</Paragraphs>
  <TotalTime>0</TotalTime>
  <ScaleCrop>false</ScaleCrop>
  <LinksUpToDate>false</LinksUpToDate>
  <CharactersWithSpaces>1371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C4A6E14E60784FE8AC6332DCEDB32862_12</vt:lpwstr>
  </property>
</Properties>
</file>