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11709400</wp:posOffset>
            </wp:positionH>
            <wp:positionV relativeFrom="topMargin">
              <wp:posOffset>11442700</wp:posOffset>
            </wp:positionV>
            <wp:extent cx="355600" cy="419100"/>
            <wp:effectExtent l="0" t="0" r="0" b="0"/>
            <wp:wrapNone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</w:t>
      </w:r>
      <w:r>
        <w:rPr>
          <w:rFonts w:ascii="宋体" w:hAnsi="宋体" w:cs="宋体"/>
          <w:b/>
          <w:bCs/>
          <w:sz w:val="32"/>
          <w:szCs w:val="32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 w:val="32"/>
          <w:szCs w:val="32"/>
        </w:rPr>
        <w:t>6课 整百、整千加减</w:t>
      </w:r>
      <w:r>
        <w:rPr>
          <w:rFonts w:ascii="宋体" w:hAnsi="宋体" w:cs="宋体"/>
          <w:b/>
          <w:bCs/>
          <w:sz w:val="32"/>
          <w:szCs w:val="32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0.85pt;width:2.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 w:val="32"/>
          <w:szCs w:val="32"/>
        </w:rPr>
        <w:t>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1．写出横线上的数。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（1）俄罗斯的贝加尔湖是世界上最深的湖，最深处达</w:t>
      </w:r>
      <w:r>
        <w:rPr>
          <w:rFonts w:hint="eastAsia" w:ascii="宋体" w:hAnsi="宋体" w:cs="宋体"/>
          <w:sz w:val="24"/>
          <w:u w:val="single"/>
        </w:rPr>
        <w:t>一千六百三十七</w:t>
      </w:r>
      <w:r>
        <w:rPr>
          <w:rFonts w:hint="eastAsia" w:ascii="宋体" w:hAnsi="宋体" w:cs="宋体"/>
          <w:sz w:val="24"/>
        </w:rPr>
        <w:t>米，写作(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（2）世界上已知的鸟类种数为</w:t>
      </w:r>
      <w:r>
        <w:rPr>
          <w:rFonts w:hint="eastAsia" w:ascii="宋体" w:hAnsi="宋体" w:cs="宋体"/>
          <w:sz w:val="24"/>
          <w:u w:val="single"/>
        </w:rPr>
        <w:t>九千六百</w:t>
      </w:r>
      <w:r>
        <w:rPr>
          <w:rFonts w:hint="eastAsia" w:ascii="宋体" w:hAnsi="宋体" w:cs="宋体"/>
          <w:sz w:val="24"/>
        </w:rPr>
        <w:t>种，写作(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2．在括号里填上合适的数。</w:t>
      </w:r>
      <w:r>
        <w:rPr>
          <w:rFonts w:ascii="宋体" w:hAnsi="宋体" w:cs="宋体"/>
          <w:color w:val="FFFFFF"/>
          <w:sz w:val="4"/>
        </w:rPr>
        <w:t>[来源:学+科+网]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)－5000＝500 4200－(      )＝4000  (      )＋200＝230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(      )＋500＝7500 (      )＋2000＝2600  4600－(    </w:t>
      </w: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)＝2600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2800－(      )＝800 6400－(      )＝6000  (      )－150＝5000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3．括号里最大能填几？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( 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  )</w:t>
      </w:r>
      <w:r>
        <w:rPr>
          <w:rFonts w:hint="eastAsia" w:ascii="宋体" w:hAnsi="宋体" w:cs="宋体"/>
          <w:sz w:val="24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2.55pt;width:50.25pt;" o:ole="t" filled="f" o:preferrelative="t" stroked="f" coordsize="21600,21600">
            <v:path/>
            <v:fill on="f" focussize="0,0"/>
            <v:stroke on="f" joinstyle="miter"/>
            <v:imagedata r:id="rId15" o:title="eqId79baf19b6f68cbb4a38bdcbb0ee626d1"/>
            <o:lock v:ext="edit" aspectratio="t"/>
            <w10:wrap type="none"/>
            <w10:anchorlock/>
          </v:shape>
          <o:OLEObject Type="Embed" ProgID="Equation.DSMT4" ShapeID="_x0000_i1029" DrawAspect="Content" ObjectID="_1468075725" r:id="rId1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</w:t>
      </w:r>
      <w:r>
        <w:rPr>
          <w:rFonts w:hint="eastAsia" w:ascii="宋体" w:hAnsi="宋体" w:cs="宋体"/>
          <w:sz w:val="24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17" o:title="eqId612baf95b71441584150b2f07e005e65"/>
            <o:lock v:ext="edit" aspectratio="t"/>
            <w10:wrap type="none"/>
            <w10:anchorlock/>
          </v:shape>
          <o:OLEObject Type="Embed" ProgID="Equation.DSMT4" ShapeID="_x0000_i1030" DrawAspect="Content" ObjectID="_1468075726" r:id="rId1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(  </w:t>
      </w: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 )0     </w:t>
      </w:r>
      <w:r>
        <w:rPr>
          <w:rFonts w:hint="eastAsia" w:ascii="宋体" w:hAnsi="宋体" w:cs="宋体"/>
          <w:sz w:val="24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2.55pt;width:14.25pt;" o:ole="t" filled="f" o:preferrelative="t" stroked="f" coordsize="21600,21600">
            <v:path/>
            <v:fill on="f" focussize="0,0"/>
            <v:stroke on="f" joinstyle="miter"/>
            <v:imagedata r:id="rId19" o:title="eqIdce94e1e4b565a5ed21f4ad7d65e49c82"/>
            <o:lock v:ext="edit" aspectratio="t"/>
            <w10:wrap type="none"/>
            <w10:anchorlock/>
          </v:shape>
          <o:OLEObject Type="Embed" ProgID="Equation.DSMT4" ShapeID="_x0000_i1032" DrawAspect="Content" ObjectID="_1468075727" r:id="rId1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(      )</w:t>
      </w:r>
      <w:r>
        <w:rPr>
          <w:rFonts w:hint="eastAsia" w:ascii="宋体" w:hAnsi="宋体" w:cs="宋体"/>
          <w:sz w:val="24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1.7pt;width:21.75pt;" o:ole="t" filled="f" o:preferrelative="t" stroked="f" coordsize="21600,21600">
            <v:path/>
            <v:fill on="f" focussize="0,0"/>
            <v:stroke on="f" joinstyle="miter"/>
            <v:imagedata r:id="rId21" o:title="eqId117e286ccbb344af80f28c623285d8ed"/>
            <o:lock v:ext="edit" aspectratio="t"/>
            <w10:wrap type="none"/>
            <w10:anchorlock/>
          </v:shape>
          <o:OLEObject Type="Embed" ProgID="Equation.DSMT4" ShapeID="_x0000_i1033" DrawAspect="Content" ObjectID="_1468075728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4．王爷爷今年在菜园里种了1010棵南瓜．</w:t>
      </w:r>
    </w:p>
    <w:tbl>
      <w:tblPr>
        <w:tblStyle w:val="4"/>
        <w:tblW w:w="6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20"/>
        <w:gridCol w:w="1620"/>
        <w:gridCol w:w="162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</w:t>
            </w:r>
            <w:r>
              <w:rPr>
                <w:rFonts w:ascii="宋体" w:hAnsi="宋体" w:cs="宋体"/>
                <w:sz w:val="24"/>
              </w:rPr>
              <w:pict>
                <v:shape id="_x0000_i103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      <v:path/>
                  <v:fill on="f" focussize="0,0"/>
                  <v:stroke on="f" joinstyle="miter"/>
                  <v:imagedata r:id="rId13" o:title="32515529454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cs="宋体"/>
                <w:sz w:val="24"/>
              </w:rPr>
              <w:t>80棵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5000棵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1580棵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1210棵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(1)种的白菜比南瓜多得多．白菜可能种了多少棵？在合适的答案下面画“√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”．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(2)种的辣椒比南瓜少一些．辣椒可能种了多少棵？在合适的答案下面画“√”．</w:t>
      </w:r>
    </w:p>
    <w:tbl>
      <w:tblPr>
        <w:tblStyle w:val="4"/>
        <w:tblW w:w="6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20"/>
        <w:gridCol w:w="1620"/>
        <w:gridCol w:w="162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980棵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2025棵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425棵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3899棵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5．在3□68＞3490中，□里最小可以填(      )；在8□9＜854中，口里最大可以填(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6．比最小的四位数少100的数是（   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A．800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B．900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7．这个果园有7006棵果树，大约有（       ）棵。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A．7000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B．700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C．8000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8．3436中的4表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示（       ）。</w:t>
      </w:r>
    </w:p>
    <w:p>
      <w:pPr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61.95pt;width:91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55.25pt;width:71.1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55.25pt;width:75.3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</w:t>
      </w: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56.95pt;width:75.3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  <w:r>
        <w:rPr>
          <w:rFonts w:ascii="宋体" w:hAnsi="宋体" w:cs="宋体"/>
          <w:b/>
          <w:color w:val="FFFFFF"/>
          <w:sz w:val="4"/>
        </w:rPr>
        <w:t>[来源:Zxxk.Com]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9．210+350=560      (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10．读数和写数时都要从最高位开始。(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11．二千零五十写作200050。(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300＋9000＝   2500－500＝    60</w:t>
      </w:r>
      <w:r>
        <w:rPr>
          <w:rFonts w:ascii="宋体" w:hAnsi="宋体" w:cs="宋体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0＋80＝    3200－3000＝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4800－800＝   1900－900＝    850－800</w:t>
      </w:r>
      <w:r>
        <w:rPr>
          <w:rFonts w:ascii="宋体" w:hAnsi="宋体" w:cs="宋体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＝    4000＋600＝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13．我会缴费。</w:t>
      </w:r>
    </w:p>
    <w:tbl>
      <w:tblPr>
        <w:tblStyle w:val="4"/>
        <w:tblW w:w="4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15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水费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电费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180元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燃气费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120元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（1）妈妈大约带</w:t>
      </w:r>
      <w:r>
        <w:rPr>
          <w:rFonts w:ascii="宋体" w:hAnsi="宋体" w:cs="宋体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多少钱去交这三项费用？在合适的答案后打“√”。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300元（    ）     400元（     ）    500元（    ）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这三项费用共多少元？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14．修路队修路，第一周修了3000米，第二周修了800米，第三周修了2800米。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（1）第一周和第二周一共修了多少米？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     </w:t>
      </w:r>
    </w:p>
    <w:p>
      <w:pPr>
        <w:spacing w:line="360" w:lineRule="auto"/>
        <w:ind w:firstLine="240" w:firstLineChars="100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(2)第三周比第二周多修了多少米？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15．芳芳家、明明家和学校都在崇文路上，芳芳家离学校2000米，明明家离学校2700米。他们两家相距多少米？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97.95pt;width:159.0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1637     9600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5500     200     30     7000     600     2000     2000     400     5150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6     6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4．(1)</w:t>
      </w:r>
    </w:p>
    <w:tbl>
      <w:tblPr>
        <w:tblStyle w:val="4"/>
        <w:tblW w:w="6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20"/>
        <w:gridCol w:w="1620"/>
        <w:gridCol w:w="162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980棵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5000棵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1580棵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1210棵</w:t>
            </w:r>
            <w:r>
              <w:rPr>
                <w:rFonts w:ascii="宋体" w:hAnsi="宋体" w:cs="宋体"/>
                <w:color w:val="FFFFFF"/>
                <w:sz w:val="4"/>
              </w:rPr>
              <w:t>[来源:学.科.网]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√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FFFF"/>
          <w:sz w:val="4"/>
        </w:rPr>
        <w:t>[来源:学科网]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</w:t>
      </w:r>
    </w:p>
    <w:tbl>
      <w:tblPr>
        <w:tblStyle w:val="4"/>
        <w:tblW w:w="6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20"/>
        <w:gridCol w:w="1620"/>
        <w:gridCol w:w="162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980棵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2025棵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425棵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3899棵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√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5     4</w:t>
      </w:r>
      <w:r>
        <w:rPr>
          <w:rFonts w:ascii="宋体" w:hAnsi="宋体" w:cs="宋体"/>
          <w:color w:val="FF0000"/>
          <w:sz w:val="24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11．×</w:t>
      </w:r>
      <w:r>
        <w:rPr>
          <w:rFonts w:ascii="宋体" w:hAnsi="宋体" w:cs="宋体"/>
          <w:color w:val="FFFFFF"/>
          <w:sz w:val="4"/>
        </w:rPr>
        <w:t>[来源:学+科+网]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12．9300；2000；680；200；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4000；1000；50；4600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13．（1）400</w:t>
      </w:r>
      <w:r>
        <w:rPr>
          <w:rFonts w:ascii="宋体" w:hAnsi="宋体" w:cs="宋体"/>
          <w:color w:val="FF0000"/>
          <w:sz w:val="24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元√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（2）380元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14．（1）3000</w:t>
      </w:r>
      <w:r>
        <w:rPr>
          <w:rFonts w:ascii="宋体" w:hAnsi="宋体" w:cs="宋体"/>
          <w:color w:val="FF0000"/>
          <w:sz w:val="24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＋800＝380</w:t>
      </w:r>
      <w:r>
        <w:rPr>
          <w:rFonts w:ascii="宋体" w:hAnsi="宋体" w:cs="宋体"/>
          <w:color w:val="FF0000"/>
          <w:sz w:val="24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9454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0（米）；（2）2800－800＝2000（米）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15．700米或4700米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5159"/>
    <w:multiLevelType w:val="singleLevel"/>
    <w:tmpl w:val="C4865159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3CBEE7C3"/>
    <w:multiLevelType w:val="singleLevel"/>
    <w:tmpl w:val="3CBEE7C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B4F61"/>
    <w:rsid w:val="004151FC"/>
    <w:rsid w:val="004C4349"/>
    <w:rsid w:val="004F1FD8"/>
    <w:rsid w:val="005C21D8"/>
    <w:rsid w:val="00600BD6"/>
    <w:rsid w:val="006F6757"/>
    <w:rsid w:val="007470BC"/>
    <w:rsid w:val="00931A3A"/>
    <w:rsid w:val="009345EF"/>
    <w:rsid w:val="00C02FC6"/>
    <w:rsid w:val="00C36AA7"/>
    <w:rsid w:val="0A505C70"/>
    <w:rsid w:val="0AC60F91"/>
    <w:rsid w:val="0B554C6A"/>
    <w:rsid w:val="11B12BF6"/>
    <w:rsid w:val="135625C7"/>
    <w:rsid w:val="159457C8"/>
    <w:rsid w:val="1A1D00CA"/>
    <w:rsid w:val="1A7507F8"/>
    <w:rsid w:val="1B52406A"/>
    <w:rsid w:val="20E0135F"/>
    <w:rsid w:val="22A047FA"/>
    <w:rsid w:val="2572044D"/>
    <w:rsid w:val="277C3E20"/>
    <w:rsid w:val="286472F0"/>
    <w:rsid w:val="28720481"/>
    <w:rsid w:val="291116C7"/>
    <w:rsid w:val="2BB22CBE"/>
    <w:rsid w:val="3128040F"/>
    <w:rsid w:val="3166066D"/>
    <w:rsid w:val="3217477F"/>
    <w:rsid w:val="34773A70"/>
    <w:rsid w:val="34E4262F"/>
    <w:rsid w:val="39DA13F6"/>
    <w:rsid w:val="3F2A5CCD"/>
    <w:rsid w:val="40045EE1"/>
    <w:rsid w:val="52A13852"/>
    <w:rsid w:val="55652B1B"/>
    <w:rsid w:val="577A04A7"/>
    <w:rsid w:val="5C4301DC"/>
    <w:rsid w:val="5E224A48"/>
    <w:rsid w:val="602503B5"/>
    <w:rsid w:val="6085262D"/>
    <w:rsid w:val="623B11FA"/>
    <w:rsid w:val="64CD224F"/>
    <w:rsid w:val="64E826C2"/>
    <w:rsid w:val="68F03FD4"/>
    <w:rsid w:val="6E17336F"/>
    <w:rsid w:val="70661019"/>
    <w:rsid w:val="718D65A4"/>
    <w:rsid w:val="74C73EEB"/>
    <w:rsid w:val="75B642F0"/>
    <w:rsid w:val="76FE5810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3.bin"/><Relationship Id="rId17" Type="http://schemas.openxmlformats.org/officeDocument/2006/relationships/image" Target="media/image4.wmf"/><Relationship Id="rId16" Type="http://schemas.openxmlformats.org/officeDocument/2006/relationships/oleObject" Target="embeddings/oleObject2.bin"/><Relationship Id="rId15" Type="http://schemas.openxmlformats.org/officeDocument/2006/relationships/image" Target="media/image3.wmf"/><Relationship Id="rId14" Type="http://schemas.openxmlformats.org/officeDocument/2006/relationships/oleObject" Target="embeddings/oleObject1.bin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754</Words>
  <Characters>1003</Characters>
  <Lines>111</Lines>
  <Paragraphs>125</Paragraphs>
  <TotalTime>0</TotalTime>
  <ScaleCrop>false</ScaleCrop>
  <LinksUpToDate>false</LinksUpToDate>
  <CharactersWithSpaces>1632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2023-08-11T13:03:00Z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3B011AD189DA4B6FADEB62CCD54FE90C_12</vt:lpwstr>
  </property>
</Properties>
</file>