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02203" w14:textId="77777777" w:rsidR="000E3C3E" w:rsidRDefault="00CA70F2">
      <w:pPr>
        <w:pStyle w:val="Nzev1"/>
      </w:pPr>
      <w:bookmarkStart w:id="0" w:name="__DdeLink__512_1691656600"/>
      <w:bookmarkEnd w:id="0"/>
      <w:r>
        <w:rPr>
          <w:lang w:val="en-GB"/>
        </w:rPr>
        <w:t>A Solution to the Square-Rectangle Problem Within the Framework of Object Morphology</w:t>
      </w:r>
    </w:p>
    <w:p w14:paraId="7BB5D3E2" w14:textId="77777777" w:rsidR="000E3C3E" w:rsidRDefault="00CA70F2">
      <w:pPr>
        <w:spacing w:before="400" w:after="200"/>
        <w:jc w:val="center"/>
      </w:pPr>
      <w:r>
        <w:rPr>
          <w:lang w:val="en-GB"/>
        </w:rPr>
        <w:t>Zbyněk Šlajchrt</w:t>
      </w:r>
      <w:r>
        <w:rPr>
          <w:vertAlign w:val="superscript"/>
          <w:lang w:val="en-GB"/>
        </w:rPr>
        <w:t>1</w:t>
      </w:r>
    </w:p>
    <w:p w14:paraId="098E7C9E" w14:textId="77777777" w:rsidR="000E3C3E" w:rsidRDefault="00CA70F2">
      <w:pPr>
        <w:spacing w:after="0" w:line="276" w:lineRule="auto"/>
        <w:jc w:val="center"/>
      </w:pPr>
      <w:r>
        <w:rPr>
          <w:sz w:val="18"/>
          <w:szCs w:val="18"/>
          <w:vertAlign w:val="superscript"/>
          <w:lang w:val="en-GB"/>
        </w:rPr>
        <w:t>1</w:t>
      </w:r>
      <w:r>
        <w:rPr>
          <w:sz w:val="18"/>
          <w:szCs w:val="18"/>
          <w:lang w:val="en-GB"/>
        </w:rPr>
        <w:t xml:space="preserve"> Department of Information Technologies, Faculty of Informatics and Statistics,</w:t>
      </w:r>
    </w:p>
    <w:p w14:paraId="3A4F6216" w14:textId="77777777" w:rsidR="000E3C3E" w:rsidRDefault="00CA70F2">
      <w:pPr>
        <w:spacing w:after="0" w:line="276" w:lineRule="auto"/>
        <w:jc w:val="center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University of Economics, Prague</w:t>
      </w:r>
    </w:p>
    <w:p w14:paraId="1272B1AC" w14:textId="77777777" w:rsidR="000E3C3E" w:rsidRDefault="00CA70F2">
      <w:pPr>
        <w:spacing w:after="0" w:line="276" w:lineRule="auto"/>
        <w:jc w:val="center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W. Churchill Sq. 4, 130 67 Prague 3 </w:t>
      </w:r>
    </w:p>
    <w:p w14:paraId="5516D87E" w14:textId="77777777" w:rsidR="000E3C3E" w:rsidRDefault="00CA70F2">
      <w:pPr>
        <w:spacing w:before="120" w:line="276" w:lineRule="auto"/>
        <w:jc w:val="center"/>
      </w:pPr>
      <w:r>
        <w:rPr>
          <w:rFonts w:ascii="Courier New" w:hAnsi="Courier New" w:cs="Courier New"/>
          <w:sz w:val="18"/>
          <w:szCs w:val="18"/>
          <w:lang w:val="en-GB"/>
        </w:rPr>
        <w:t>zslajchrt@gmail.com</w:t>
      </w:r>
    </w:p>
    <w:p w14:paraId="687C3EC6" w14:textId="77777777" w:rsidR="000E3C3E" w:rsidRDefault="00CA70F2">
      <w:pPr>
        <w:pStyle w:val="Abstract"/>
        <w:rPr>
          <w:lang w:val="en-GB"/>
        </w:rPr>
      </w:pPr>
      <w:r>
        <w:rPr>
          <w:b/>
          <w:lang w:val="en-GB"/>
        </w:rPr>
        <w:t>Abstract:</w:t>
      </w:r>
      <w:r>
        <w:rPr>
          <w:lang w:val="en-GB"/>
        </w:rPr>
        <w:t xml:space="preserve"> Insert abstract in English here. Please follow the instructions for authors and respect maximum abstract length, which it should be between 100 – 200 words in length. Do not cite references to literature in the abstract.</w:t>
      </w:r>
    </w:p>
    <w:p w14:paraId="01812C71" w14:textId="77777777" w:rsidR="000E3C3E" w:rsidRDefault="00CA70F2">
      <w:pPr>
        <w:pStyle w:val="Abstract"/>
      </w:pPr>
      <w:r>
        <w:rPr>
          <w:b/>
          <w:lang w:val="en-GB"/>
        </w:rPr>
        <w:t>Keywo</w:t>
      </w:r>
      <w:r>
        <w:rPr>
          <w:b/>
          <w:lang w:val="en-GB"/>
        </w:rPr>
        <w:t>rds:</w:t>
      </w:r>
      <w:r>
        <w:rPr>
          <w:lang w:val="en-GB"/>
        </w:rPr>
        <w:t xml:space="preserve"> Max seven keywords or phrases state here, separated by commas.</w:t>
      </w:r>
    </w:p>
    <w:p w14:paraId="53929DDA" w14:textId="77777777" w:rsidR="000E3C3E" w:rsidRDefault="00CA70F2">
      <w:pPr>
        <w:spacing w:line="276" w:lineRule="auto"/>
        <w:rPr>
          <w:sz w:val="20"/>
          <w:szCs w:val="20"/>
          <w:lang w:val="en-GB"/>
        </w:rPr>
      </w:pPr>
      <w:r>
        <w:br w:type="page"/>
      </w:r>
    </w:p>
    <w:p w14:paraId="3ABE93E1" w14:textId="77777777" w:rsidR="000E3C3E" w:rsidRDefault="00CA70F2">
      <w:pPr>
        <w:pStyle w:val="Heading1"/>
        <w:numPr>
          <w:ilvl w:val="0"/>
          <w:numId w:val="5"/>
        </w:numPr>
      </w:pPr>
      <w:r>
        <w:lastRenderedPageBreak/>
        <w:t>Introduction</w:t>
      </w:r>
    </w:p>
    <w:p w14:paraId="14F62010" w14:textId="19F4DBA2" w:rsidR="00BE177F" w:rsidRDefault="00BE177F">
      <w:pPr>
        <w:pStyle w:val="Textpspvku"/>
      </w:pPr>
      <w:r>
        <w:t>Square-Rectangle Problem (SRP) description and OOP</w:t>
      </w:r>
      <w:r w:rsidR="00CA70F2">
        <w:t>, one of a couple of OOP problems (expression problem, glass elephant problem</w:t>
      </w:r>
      <w:bookmarkStart w:id="1" w:name="_GoBack"/>
      <w:bookmarkEnd w:id="1"/>
      <w:r w:rsidR="00CA70F2">
        <w:t>)</w:t>
      </w:r>
    </w:p>
    <w:p w14:paraId="3C3C0252" w14:textId="77777777" w:rsidR="000E3C3E" w:rsidRDefault="00CA70F2">
      <w:pPr>
        <w:pStyle w:val="Textpspvku"/>
      </w:pPr>
      <w:r>
        <w:t>LSP, its importance and role</w:t>
      </w:r>
    </w:p>
    <w:p w14:paraId="6531C6A0" w14:textId="77777777" w:rsidR="000E3C3E" w:rsidRDefault="00CA70F2">
      <w:pPr>
        <w:pStyle w:val="Textpspvku"/>
      </w:pPr>
      <w:r>
        <w:t>What is LSP, a foundation stone of OOP, SOLID …</w:t>
      </w:r>
    </w:p>
    <w:p w14:paraId="419DC2DD" w14:textId="77777777" w:rsidR="000E3C3E" w:rsidRDefault="00CA70F2">
      <w:pPr>
        <w:pStyle w:val="Textpspvku"/>
      </w:pPr>
      <w:r>
        <w:t>More details about LSP</w:t>
      </w:r>
    </w:p>
    <w:p w14:paraId="5C4970D9" w14:textId="77777777" w:rsidR="000E3C3E" w:rsidRDefault="00CA70F2">
      <w:pPr>
        <w:pStyle w:val="Textpspvku"/>
      </w:pPr>
      <w:r>
        <w:t>Violations of LSP</w:t>
      </w:r>
    </w:p>
    <w:p w14:paraId="087B2980" w14:textId="77777777" w:rsidR="000E3C3E" w:rsidRDefault="00CA70F2">
      <w:pPr>
        <w:pStyle w:val="Textpspvku"/>
      </w:pPr>
      <w:r>
        <w:t>Some solutions (briefly, mostly citations)</w:t>
      </w:r>
    </w:p>
    <w:p w14:paraId="77F3BFDB" w14:textId="77777777" w:rsidR="000E3C3E" w:rsidRDefault="00CA70F2">
      <w:pPr>
        <w:pStyle w:val="Textpspvku"/>
      </w:pPr>
      <w:r>
        <w:t>The gap in t</w:t>
      </w:r>
      <w:r>
        <w:t>he solutions, they try to cope with the problem in the framework of the current OOP paradigm, which often leads to re-formulation or narrowing of the problem, or they resort to hacks [citations]</w:t>
      </w:r>
    </w:p>
    <w:p w14:paraId="5D1422C7" w14:textId="77777777" w:rsidR="000E3C3E" w:rsidRDefault="00CA70F2">
      <w:pPr>
        <w:pStyle w:val="Textpspvku"/>
      </w:pPr>
      <w:r>
        <w:t>The problem vanishes when examined within the framework Objec</w:t>
      </w:r>
      <w:r>
        <w:t>t Morphology, a short description of OM and the method</w:t>
      </w:r>
    </w:p>
    <w:p w14:paraId="68870D9F" w14:textId="77777777" w:rsidR="000E3C3E" w:rsidRDefault="00CA70F2">
      <w:pPr>
        <w:pStyle w:val="Textpspvku"/>
      </w:pPr>
      <w:r>
        <w:t>A new of view on objects as mutable, multi-form entities, which may migrate from one morph model (concept) to another, a morph model = a temporary conceptual habitat of objects</w:t>
      </w:r>
    </w:p>
    <w:p w14:paraId="20228B18" w14:textId="77777777" w:rsidR="000E3C3E" w:rsidRDefault="00CA70F2">
      <w:pPr>
        <w:pStyle w:val="Heading1"/>
        <w:numPr>
          <w:ilvl w:val="0"/>
          <w:numId w:val="5"/>
        </w:numPr>
      </w:pPr>
      <w:r>
        <w:t>Literature review</w:t>
      </w:r>
    </w:p>
    <w:p w14:paraId="683ED4A2" w14:textId="77777777" w:rsidR="000E3C3E" w:rsidRDefault="00CA70F2">
      <w:pPr>
        <w:pStyle w:val="Textpspvku"/>
      </w:pPr>
      <w:r>
        <w:t>Descri</w:t>
      </w:r>
      <w:r>
        <w:t>be and comment the methods mentioned on WIKI</w:t>
      </w:r>
    </w:p>
    <w:p w14:paraId="4D703E8A" w14:textId="77777777" w:rsidR="000E3C3E" w:rsidRDefault="00CA70F2">
      <w:pPr>
        <w:pStyle w:val="Heading1"/>
        <w:numPr>
          <w:ilvl w:val="0"/>
          <w:numId w:val="5"/>
        </w:numPr>
      </w:pPr>
      <w:r>
        <w:t>Solution</w:t>
      </w:r>
    </w:p>
    <w:p w14:paraId="661C1F5A" w14:textId="77777777" w:rsidR="000E3C3E" w:rsidRDefault="00CA70F2">
      <w:pPr>
        <w:pStyle w:val="Heading2"/>
      </w:pPr>
      <w:r>
        <w:t>Object Morphology overview</w:t>
      </w:r>
    </w:p>
    <w:p w14:paraId="5FEBBD20" w14:textId="77777777" w:rsidR="000E3C3E" w:rsidRDefault="000E3C3E">
      <w:pPr>
        <w:pStyle w:val="Textpspvku"/>
      </w:pPr>
    </w:p>
    <w:p w14:paraId="71C35102" w14:textId="77777777" w:rsidR="000E3C3E" w:rsidRDefault="00CA70F2">
      <w:pPr>
        <w:pStyle w:val="Heading2"/>
      </w:pPr>
      <w:r>
        <w:t>Problem analysis</w:t>
      </w:r>
    </w:p>
    <w:p w14:paraId="6D07B881" w14:textId="77777777" w:rsidR="000E3C3E" w:rsidRDefault="00CA70F2">
      <w:pPr>
        <w:pStyle w:val="Textpspvku"/>
      </w:pPr>
      <w:r>
        <w:t>The basic model, a cuboid as a special case of rectangle</w:t>
      </w:r>
    </w:p>
    <w:p w14:paraId="5C3E1397" w14:textId="77777777" w:rsidR="000E3C3E" w:rsidRDefault="00CA70F2">
      <w:pPr>
        <w:pStyle w:val="Programovykod"/>
      </w:pPr>
      <w:r>
        <w:t>R = Rectangle . (1 | Square)</w:t>
      </w:r>
    </w:p>
    <w:p w14:paraId="548262E4" w14:textId="77777777" w:rsidR="000E3C3E" w:rsidRDefault="00CA70F2">
      <w:pPr>
        <w:pStyle w:val="Textpspvku"/>
      </w:pPr>
      <w:r>
        <w:t xml:space="preserve">A segment as a special kind of rectangle/square model, a dot as a </w:t>
      </w:r>
      <w:r>
        <w:t>special kind of segment</w:t>
      </w:r>
    </w:p>
    <w:p w14:paraId="2918B945" w14:textId="77777777" w:rsidR="000E3C3E" w:rsidRDefault="00CA70F2">
      <w:pPr>
        <w:pStyle w:val="Programovykod"/>
      </w:pPr>
      <w:r>
        <w:t>C = Cuboid . (1 | Cube | R)</w:t>
      </w:r>
    </w:p>
    <w:p w14:paraId="348849E2" w14:textId="77777777" w:rsidR="000E3C3E" w:rsidRDefault="00CA70F2">
      <w:pPr>
        <w:pStyle w:val="Textpspvku"/>
      </w:pPr>
      <w:r>
        <w:t>A segment as a special kind of ellipse, circle as ellipse, ellipse as a special kind of cylinder</w:t>
      </w:r>
    </w:p>
    <w:p w14:paraId="6B873752" w14:textId="77777777" w:rsidR="000E3C3E" w:rsidRDefault="00CA70F2">
      <w:pPr>
        <w:pStyle w:val="Programovykod"/>
      </w:pPr>
      <w:r>
        <w:t>S = Segment . (1 | Point)</w:t>
      </w:r>
    </w:p>
    <w:p w14:paraId="3D6224EC" w14:textId="77777777" w:rsidR="000E3C3E" w:rsidRDefault="00CA70F2">
      <w:pPr>
        <w:pStyle w:val="Programovykod"/>
      </w:pPr>
      <w:r>
        <w:t>R = Rectangle . (1 | Square) . (1 | Segment.(1 | Point))</w:t>
      </w:r>
    </w:p>
    <w:p w14:paraId="792F4D5E" w14:textId="77777777" w:rsidR="000E3C3E" w:rsidRDefault="00CA70F2">
      <w:pPr>
        <w:pStyle w:val="Textpspvku"/>
      </w:pPr>
      <w:r>
        <w:t>Morph migration across v</w:t>
      </w:r>
      <w:r>
        <w:t>arious models via morph references, preserving the identity</w:t>
      </w:r>
    </w:p>
    <w:p w14:paraId="26B814F9" w14:textId="77777777" w:rsidR="000E3C3E" w:rsidRDefault="00CA70F2">
      <w:pPr>
        <w:pStyle w:val="Programovykod"/>
      </w:pPr>
      <w:r>
        <w:t>E = Ellipse . (1 | Circle) . (1 | Segment.(1 | Point))</w:t>
      </w:r>
    </w:p>
    <w:p w14:paraId="7F0957D0" w14:textId="77777777" w:rsidR="000E3C3E" w:rsidRDefault="00CA70F2">
      <w:pPr>
        <w:pStyle w:val="Textpspvku"/>
      </w:pPr>
      <w:r>
        <w:t xml:space="preserve">Path dependency: the segment keeps a track of its history encoded in the hidden fragments. Even when it moves to the other morph model it is </w:t>
      </w:r>
      <w:r>
        <w:t>still connected with the fragments from the original model.</w:t>
      </w:r>
    </w:p>
    <w:p w14:paraId="247AD215" w14:textId="77777777" w:rsidR="000E3C3E" w:rsidRDefault="00CA70F2">
      <w:pPr>
        <w:pStyle w:val="Heading2"/>
      </w:pPr>
      <w:r>
        <w:t>Design and implemenation</w:t>
      </w:r>
    </w:p>
    <w:p w14:paraId="16DA2B80" w14:textId="77777777" w:rsidR="000E3C3E" w:rsidRDefault="00CA70F2">
      <w:pPr>
        <w:pStyle w:val="Textpspvku"/>
      </w:pPr>
      <w:r>
        <w:t>Morpheus code</w:t>
      </w:r>
    </w:p>
    <w:p w14:paraId="4AC385FF" w14:textId="77777777" w:rsidR="000E3C3E" w:rsidRDefault="00CA70F2">
      <w:pPr>
        <w:pStyle w:val="Heading1"/>
        <w:numPr>
          <w:ilvl w:val="0"/>
          <w:numId w:val="5"/>
        </w:numPr>
      </w:pPr>
      <w:r>
        <w:lastRenderedPageBreak/>
        <w:t>Results and Discussion</w:t>
      </w:r>
    </w:p>
    <w:p w14:paraId="49F85FD4" w14:textId="77777777" w:rsidR="000E3C3E" w:rsidRDefault="00CA70F2">
      <w:pPr>
        <w:pStyle w:val="Heading1"/>
        <w:numPr>
          <w:ilvl w:val="0"/>
          <w:numId w:val="5"/>
        </w:numPr>
      </w:pPr>
      <w:r>
        <w:t>Conclusion</w:t>
      </w:r>
    </w:p>
    <w:p w14:paraId="588119D6" w14:textId="77777777" w:rsidR="000E3C3E" w:rsidRDefault="00CA70F2">
      <w:pPr>
        <w:pStyle w:val="Heading1"/>
        <w:numPr>
          <w:ilvl w:val="0"/>
          <w:numId w:val="5"/>
        </w:numPr>
      </w:pPr>
      <w:r>
        <w:t>General information and styles</w:t>
      </w:r>
    </w:p>
    <w:p w14:paraId="6BC90E11" w14:textId="77777777" w:rsidR="000E3C3E" w:rsidRDefault="00CA70F2">
      <w:pPr>
        <w:rPr>
          <w:lang w:val="en-GB"/>
        </w:rPr>
      </w:pPr>
      <w:r>
        <w:rPr>
          <w:rStyle w:val="hps"/>
          <w:b/>
          <w:lang w:val="en"/>
        </w:rPr>
        <w:t>This template</w:t>
      </w:r>
      <w:r>
        <w:rPr>
          <w:b/>
          <w:lang w:val="en"/>
        </w:rPr>
        <w:t xml:space="preserve"> </w:t>
      </w:r>
      <w:r>
        <w:rPr>
          <w:rStyle w:val="hps"/>
          <w:b/>
          <w:lang w:val="en"/>
        </w:rPr>
        <w:t>is intended</w:t>
      </w:r>
      <w:r>
        <w:rPr>
          <w:b/>
          <w:lang w:val="en"/>
        </w:rPr>
        <w:t xml:space="preserve"> </w:t>
      </w:r>
      <w:r>
        <w:rPr>
          <w:rStyle w:val="hps"/>
          <w:b/>
          <w:lang w:val="en"/>
        </w:rPr>
        <w:t>only</w:t>
      </w:r>
      <w:r>
        <w:rPr>
          <w:b/>
          <w:lang w:val="en"/>
        </w:rPr>
        <w:t xml:space="preserve"> </w:t>
      </w:r>
      <w:r>
        <w:rPr>
          <w:rStyle w:val="hps"/>
          <w:b/>
          <w:lang w:val="en"/>
        </w:rPr>
        <w:t xml:space="preserve">for </w:t>
      </w:r>
      <w:r>
        <w:rPr>
          <w:rStyle w:val="hps"/>
          <w:b/>
          <w:caps/>
          <w:lang w:val="en"/>
        </w:rPr>
        <w:t>the contribution</w:t>
      </w:r>
      <w:r>
        <w:rPr>
          <w:b/>
          <w:caps/>
          <w:lang w:val="en"/>
        </w:rPr>
        <w:t xml:space="preserve"> </w:t>
      </w:r>
      <w:r>
        <w:rPr>
          <w:rStyle w:val="hps"/>
          <w:b/>
          <w:caps/>
          <w:lang w:val="en"/>
        </w:rPr>
        <w:t>written in English</w:t>
      </w:r>
      <w:r>
        <w:rPr>
          <w:b/>
          <w:caps/>
          <w:lang w:val="en"/>
        </w:rPr>
        <w:t xml:space="preserve">! </w:t>
      </w:r>
      <w:r>
        <w:rPr>
          <w:b/>
          <w:lang w:val="en"/>
        </w:rPr>
        <w:t xml:space="preserve">For Czech or Slovak </w:t>
      </w:r>
      <w:r>
        <w:rPr>
          <w:b/>
          <w:lang w:val="en"/>
        </w:rPr>
        <w:t>written contribution, use the appropriate template.</w:t>
      </w:r>
      <w:r>
        <w:rPr>
          <w:lang w:val="en"/>
        </w:rPr>
        <w:t xml:space="preserve"> </w:t>
      </w:r>
      <w:r>
        <w:rPr>
          <w:lang w:val="en-GB"/>
        </w:rPr>
        <w:t>Please use the following predefined formatting styles (Heading 1, Heading 2, main text, etc.) in this template.</w:t>
      </w:r>
    </w:p>
    <w:p w14:paraId="1B2D8E86" w14:textId="77777777" w:rsidR="000E3C3E" w:rsidRDefault="000E3C3E">
      <w:pPr>
        <w:rPr>
          <w:lang w:val="en-GB"/>
        </w:rPr>
      </w:pPr>
    </w:p>
    <w:p w14:paraId="3DC17755" w14:textId="77777777" w:rsidR="000E3C3E" w:rsidRDefault="00CA70F2">
      <w:pPr>
        <w:jc w:val="center"/>
        <w:rPr>
          <w:lang w:val="en-GB"/>
        </w:rPr>
      </w:pPr>
      <w:r>
        <w:rPr>
          <w:lang w:val="en-GB"/>
        </w:rPr>
        <w:t>Correctly formatted article according to this template should look like this:</w:t>
      </w:r>
    </w:p>
    <w:p w14:paraId="420BCAC0" w14:textId="77777777" w:rsidR="000E3C3E" w:rsidRDefault="00CA70F2">
      <w:pPr>
        <w:jc w:val="center"/>
      </w:pPr>
      <w:hyperlink r:id="rId8">
        <w:r>
          <w:rPr>
            <w:rStyle w:val="InternetLink"/>
            <w:b/>
            <w:lang w:val="en-GB"/>
          </w:rPr>
          <w:t>EXAMPLE IN PDF</w:t>
        </w:r>
      </w:hyperlink>
    </w:p>
    <w:p w14:paraId="596DFD8B" w14:textId="77777777" w:rsidR="000E3C3E" w:rsidRDefault="000E3C3E">
      <w:pPr>
        <w:rPr>
          <w:b/>
          <w:lang w:val="en-GB"/>
        </w:rPr>
      </w:pPr>
    </w:p>
    <w:p w14:paraId="6BA49682" w14:textId="77777777" w:rsidR="000E3C3E" w:rsidRDefault="00CA70F2">
      <w:r>
        <w:rPr>
          <w:lang w:val="en-US"/>
        </w:rPr>
        <w:t xml:space="preserve">Articles can be published in English, Czech and Slovak. Articles are accepted only through </w:t>
      </w:r>
      <w:hyperlink r:id="rId9">
        <w:r>
          <w:rPr>
            <w:rStyle w:val="InternetLink"/>
            <w:lang w:val="en-US"/>
          </w:rPr>
          <w:t>the journal publishing system</w:t>
        </w:r>
      </w:hyperlink>
      <w:r>
        <w:rPr>
          <w:lang w:val="en-US"/>
        </w:rPr>
        <w:t xml:space="preserve"> (</w:t>
      </w:r>
      <w:r>
        <w:rPr>
          <w:lang w:val="en-US"/>
        </w:rPr>
        <w:t>if you have any questions, please contact the editor). Author will be informed about the acceptance of the paper by e-mail. The following communication (regarding the review process) goes on by the e-mail.</w:t>
      </w:r>
    </w:p>
    <w:p w14:paraId="242EF157" w14:textId="77777777" w:rsidR="000E3C3E" w:rsidRDefault="00CA70F2">
      <w:pPr>
        <w:rPr>
          <w:lang w:val="en-US"/>
        </w:rPr>
      </w:pPr>
      <w:r>
        <w:rPr>
          <w:lang w:val="en-US"/>
        </w:rPr>
        <w:t>The minimum extent for the acceptance of the contr</w:t>
      </w:r>
      <w:r>
        <w:rPr>
          <w:lang w:val="en-US"/>
        </w:rPr>
        <w:t>ibution as an original scientific paper (</w:t>
      </w:r>
      <w:r>
        <w:rPr>
          <w:b/>
          <w:lang w:val="en-US"/>
        </w:rPr>
        <w:t>Peer-reviewed papers section</w:t>
      </w:r>
      <w:r>
        <w:rPr>
          <w:lang w:val="en-US"/>
        </w:rPr>
        <w:t>) to the peer-review procedure is 4 pages and maximum is 20 pages. If you are interested in publishing longer paper, you have to inform the editor first. For contributions specified to th</w:t>
      </w:r>
      <w:r>
        <w:rPr>
          <w:lang w:val="en-US"/>
        </w:rPr>
        <w:t xml:space="preserve">e </w:t>
      </w:r>
      <w:r>
        <w:rPr>
          <w:b/>
          <w:lang w:val="en-US"/>
        </w:rPr>
        <w:t>section Peer-reviewed papers</w:t>
      </w:r>
      <w:r>
        <w:rPr>
          <w:lang w:val="en-US"/>
        </w:rPr>
        <w:t xml:space="preserve"> is recommended this structure:</w:t>
      </w:r>
    </w:p>
    <w:p w14:paraId="37ED50AD" w14:textId="77777777" w:rsidR="000E3C3E" w:rsidRDefault="00CA70F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Introduction</w:t>
      </w:r>
    </w:p>
    <w:p w14:paraId="263CCDEC" w14:textId="77777777" w:rsidR="000E3C3E" w:rsidRDefault="00CA70F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Literature review and research methods</w:t>
      </w:r>
    </w:p>
    <w:p w14:paraId="05B49EBF" w14:textId="77777777" w:rsidR="000E3C3E" w:rsidRDefault="00CA70F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Solutions and Results</w:t>
      </w:r>
    </w:p>
    <w:p w14:paraId="7D3AA7DA" w14:textId="77777777" w:rsidR="000E3C3E" w:rsidRDefault="00CA70F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Discussion</w:t>
      </w:r>
    </w:p>
    <w:p w14:paraId="4E464550" w14:textId="77777777" w:rsidR="000E3C3E" w:rsidRDefault="00CA70F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Conclusion</w:t>
      </w:r>
    </w:p>
    <w:p w14:paraId="78DDF649" w14:textId="77777777" w:rsidR="000E3C3E" w:rsidRDefault="00CA70F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Acknowledgement</w:t>
      </w:r>
    </w:p>
    <w:p w14:paraId="763E41C2" w14:textId="77777777" w:rsidR="000E3C3E" w:rsidRDefault="00CA70F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References </w:t>
      </w:r>
    </w:p>
    <w:p w14:paraId="4D6D9767" w14:textId="77777777" w:rsidR="000E3C3E" w:rsidRDefault="00CA70F2">
      <w:pPr>
        <w:rPr>
          <w:lang w:val="en-GB"/>
        </w:rPr>
      </w:pPr>
      <w:r>
        <w:rPr>
          <w:lang w:val="en-GB"/>
        </w:rPr>
        <w:t>Parts can be structured into multiple subsections.</w:t>
      </w:r>
    </w:p>
    <w:p w14:paraId="005621DD" w14:textId="77777777" w:rsidR="000E3C3E" w:rsidRDefault="00CA70F2">
      <w:pPr>
        <w:rPr>
          <w:lang w:val="en-GB"/>
        </w:rPr>
      </w:pPr>
      <w:r>
        <w:rPr>
          <w:b/>
          <w:lang w:val="en-GB"/>
        </w:rPr>
        <w:t xml:space="preserve">Contributions to </w:t>
      </w:r>
      <w:r>
        <w:rPr>
          <w:b/>
          <w:lang w:val="en-GB"/>
        </w:rPr>
        <w:t>the non-reviewed sections</w:t>
      </w:r>
      <w:r>
        <w:rPr>
          <w:lang w:val="en-GB"/>
        </w:rPr>
        <w:t xml:space="preserve"> (Book reviews, Miscelanea and Reflections) at the end of the journal must be in the range from 2 to 6 pages.</w:t>
      </w:r>
    </w:p>
    <w:p w14:paraId="035DCDCA" w14:textId="77777777" w:rsidR="000E3C3E" w:rsidRDefault="000E3C3E">
      <w:pPr>
        <w:rPr>
          <w:lang w:val="en-GB"/>
        </w:rPr>
      </w:pPr>
    </w:p>
    <w:p w14:paraId="40AC8232" w14:textId="77777777" w:rsidR="000E3C3E" w:rsidRDefault="00CA70F2">
      <w:pPr>
        <w:pStyle w:val="Heading1"/>
        <w:numPr>
          <w:ilvl w:val="0"/>
          <w:numId w:val="5"/>
        </w:numPr>
      </w:pPr>
      <w:r>
        <w:t>Heading 1 for the title of sections</w:t>
      </w:r>
    </w:p>
    <w:p w14:paraId="350B88C6" w14:textId="77777777" w:rsidR="000E3C3E" w:rsidRDefault="00CA70F2">
      <w:pPr>
        <w:rPr>
          <w:lang w:val="en-GB"/>
        </w:rPr>
      </w:pPr>
      <w:r>
        <w:rPr>
          <w:lang w:val="en-GB"/>
        </w:rPr>
        <w:t>Normal for the text of the paper.</w:t>
      </w:r>
    </w:p>
    <w:p w14:paraId="168AE801" w14:textId="77777777" w:rsidR="000E3C3E" w:rsidRDefault="00CA70F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Bullet A</w:t>
      </w:r>
    </w:p>
    <w:p w14:paraId="69F31A32" w14:textId="77777777" w:rsidR="000E3C3E" w:rsidRDefault="00CA70F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Bullet B</w:t>
      </w:r>
    </w:p>
    <w:p w14:paraId="2E40D3F8" w14:textId="77777777" w:rsidR="000E3C3E" w:rsidRDefault="00CA70F2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Bullet 1</w:t>
      </w:r>
    </w:p>
    <w:p w14:paraId="0810A8D7" w14:textId="77777777" w:rsidR="000E3C3E" w:rsidRDefault="00CA70F2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Bullet 2</w:t>
      </w:r>
    </w:p>
    <w:p w14:paraId="0229E81F" w14:textId="77777777" w:rsidR="000E3C3E" w:rsidRDefault="00CA70F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Bullet C</w:t>
      </w:r>
    </w:p>
    <w:p w14:paraId="1CBAA097" w14:textId="77777777" w:rsidR="000E3C3E" w:rsidRDefault="00CA70F2">
      <w:pPr>
        <w:pStyle w:val="Heading2"/>
        <w:numPr>
          <w:ilvl w:val="1"/>
          <w:numId w:val="5"/>
        </w:numPr>
      </w:pPr>
      <w:r>
        <w:lastRenderedPageBreak/>
        <w:t>Heading 2 for the sub-titles of sections</w:t>
      </w:r>
    </w:p>
    <w:p w14:paraId="3EAF8498" w14:textId="77777777" w:rsidR="000E3C3E" w:rsidRDefault="00CA70F2">
      <w:pPr>
        <w:pStyle w:val="Heading3"/>
        <w:numPr>
          <w:ilvl w:val="2"/>
          <w:numId w:val="5"/>
        </w:numPr>
      </w:pPr>
      <w:r>
        <w:t>Heading 3</w:t>
      </w:r>
    </w:p>
    <w:p w14:paraId="6E7E8D7D" w14:textId="77777777" w:rsidR="000E3C3E" w:rsidRDefault="000E3C3E">
      <w:pPr>
        <w:rPr>
          <w:lang w:val="en-GB"/>
        </w:rPr>
      </w:pPr>
    </w:p>
    <w:p w14:paraId="0806DF30" w14:textId="77777777" w:rsidR="000E3C3E" w:rsidRDefault="00CA70F2">
      <w:pPr>
        <w:pStyle w:val="Heading2"/>
        <w:numPr>
          <w:ilvl w:val="1"/>
          <w:numId w:val="5"/>
        </w:numPr>
      </w:pPr>
      <w:r>
        <w:t>Figure</w:t>
      </w:r>
    </w:p>
    <w:p w14:paraId="0AACE1C6" w14:textId="77777777" w:rsidR="000E3C3E" w:rsidRDefault="00CA70F2">
      <w:pPr>
        <w:rPr>
          <w:lang w:val="en-GB"/>
        </w:rPr>
      </w:pPr>
      <w:r>
        <w:rPr>
          <w:lang w:val="en-GB"/>
        </w:rPr>
        <w:t xml:space="preserve">All figures and tables must be centred and formatted according to the following examples. </w:t>
      </w:r>
    </w:p>
    <w:p w14:paraId="255E1849" w14:textId="77777777" w:rsidR="000E3C3E" w:rsidRDefault="000E3C3E">
      <w:pPr>
        <w:rPr>
          <w:lang w:val="en-GB"/>
        </w:rPr>
      </w:pPr>
    </w:p>
    <w:p w14:paraId="25D67A91" w14:textId="77777777" w:rsidR="000E3C3E" w:rsidRDefault="00CA70F2">
      <w:pPr>
        <w:pStyle w:val="Textpspvku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F8A5EBE" wp14:editId="6A6158A4">
            <wp:extent cx="1336040" cy="1153160"/>
            <wp:effectExtent l="0" t="0" r="0" b="0"/>
            <wp:docPr id="1" name="Obrázek 1" descr="C:\Users\Divocak\Desktop\o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C:\Users\Divocak\Desktop\ob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28E28B" w14:textId="77777777" w:rsidR="000E3C3E" w:rsidRDefault="00CA70F2">
      <w:pPr>
        <w:pStyle w:val="FigTab"/>
        <w:rPr>
          <w:lang w:val="en-GB"/>
        </w:rPr>
      </w:pPr>
      <w:r>
        <w:rPr>
          <w:b/>
          <w:lang w:val="en-GB"/>
        </w:rPr>
        <w:t>Fig. 1.</w:t>
      </w:r>
      <w:r>
        <w:rPr>
          <w:lang w:val="en-GB"/>
        </w:rPr>
        <w:t xml:space="preserve"> Caption for the captions of figures. Source (Berg, 2014, p. 57).</w:t>
      </w:r>
    </w:p>
    <w:p w14:paraId="2B87CE7B" w14:textId="77777777" w:rsidR="000E3C3E" w:rsidRDefault="000E3C3E">
      <w:pPr>
        <w:pStyle w:val="FigTab"/>
        <w:rPr>
          <w:lang w:val="en-GB"/>
        </w:rPr>
      </w:pPr>
    </w:p>
    <w:p w14:paraId="14091250" w14:textId="77777777" w:rsidR="000E3C3E" w:rsidRDefault="00CA70F2">
      <w:pPr>
        <w:pStyle w:val="Heading2"/>
        <w:numPr>
          <w:ilvl w:val="1"/>
          <w:numId w:val="5"/>
        </w:numPr>
      </w:pPr>
      <w:r>
        <w:t>Table</w:t>
      </w:r>
    </w:p>
    <w:tbl>
      <w:tblPr>
        <w:tblW w:w="2209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Look w:val="0000" w:firstRow="0" w:lastRow="0" w:firstColumn="0" w:lastColumn="0" w:noHBand="0" w:noVBand="0"/>
      </w:tblPr>
      <w:tblGrid>
        <w:gridCol w:w="736"/>
        <w:gridCol w:w="737"/>
        <w:gridCol w:w="736"/>
      </w:tblGrid>
      <w:tr w:rsidR="000E3C3E" w14:paraId="12650307" w14:textId="77777777">
        <w:trPr>
          <w:jc w:val="center"/>
        </w:trPr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10416F" w14:textId="77777777" w:rsidR="000E3C3E" w:rsidRDefault="00CA70F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AAA</w:t>
            </w:r>
          </w:p>
        </w:tc>
        <w:tc>
          <w:tcPr>
            <w:tcW w:w="73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79AB05E7" w14:textId="77777777" w:rsidR="000E3C3E" w:rsidRDefault="00CA70F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BBB</w:t>
            </w:r>
          </w:p>
        </w:tc>
        <w:tc>
          <w:tcPr>
            <w:tcW w:w="73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0E732B" w14:textId="77777777" w:rsidR="000E3C3E" w:rsidRDefault="00CA70F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CCC</w:t>
            </w:r>
          </w:p>
        </w:tc>
      </w:tr>
      <w:tr w:rsidR="000E3C3E" w14:paraId="13988D06" w14:textId="77777777">
        <w:trPr>
          <w:jc w:val="center"/>
        </w:trPr>
        <w:tc>
          <w:tcPr>
            <w:tcW w:w="736" w:type="dxa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31E52E" w14:textId="77777777" w:rsidR="000E3C3E" w:rsidRDefault="00CA70F2">
            <w:pPr>
              <w:rPr>
                <w:lang w:val="en-GB"/>
              </w:rPr>
            </w:pPr>
            <w:r>
              <w:rPr>
                <w:lang w:val="en-GB"/>
              </w:rPr>
              <w:t>Aaa1</w:t>
            </w:r>
          </w:p>
        </w:tc>
        <w:tc>
          <w:tcPr>
            <w:tcW w:w="737" w:type="dxa"/>
            <w:tcBorders>
              <w:top w:val="single" w:sz="4" w:space="0" w:color="00000A"/>
            </w:tcBorders>
            <w:shd w:val="clear" w:color="auto" w:fill="auto"/>
          </w:tcPr>
          <w:p w14:paraId="3D31F40C" w14:textId="77777777" w:rsidR="000E3C3E" w:rsidRDefault="00CA70F2">
            <w:pPr>
              <w:rPr>
                <w:lang w:val="en-GB"/>
              </w:rPr>
            </w:pPr>
            <w:r>
              <w:rPr>
                <w:lang w:val="en-GB"/>
              </w:rPr>
              <w:t>Bbb1</w:t>
            </w:r>
          </w:p>
        </w:tc>
        <w:tc>
          <w:tcPr>
            <w:tcW w:w="736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</w:tcPr>
          <w:p w14:paraId="406C3E23" w14:textId="77777777" w:rsidR="000E3C3E" w:rsidRDefault="00CA70F2">
            <w:pPr>
              <w:rPr>
                <w:lang w:val="en-GB"/>
              </w:rPr>
            </w:pPr>
            <w:r>
              <w:rPr>
                <w:lang w:val="en-GB"/>
              </w:rPr>
              <w:t>Ccc1</w:t>
            </w:r>
          </w:p>
        </w:tc>
      </w:tr>
      <w:tr w:rsidR="000E3C3E" w14:paraId="61740648" w14:textId="77777777">
        <w:trPr>
          <w:jc w:val="center"/>
        </w:trPr>
        <w:tc>
          <w:tcPr>
            <w:tcW w:w="736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66DD85" w14:textId="77777777" w:rsidR="000E3C3E" w:rsidRDefault="00CA70F2">
            <w:pPr>
              <w:rPr>
                <w:lang w:val="en-GB"/>
              </w:rPr>
            </w:pPr>
            <w:r>
              <w:rPr>
                <w:lang w:val="en-GB"/>
              </w:rPr>
              <w:t>Aaa2</w:t>
            </w:r>
          </w:p>
        </w:tc>
        <w:tc>
          <w:tcPr>
            <w:tcW w:w="737" w:type="dxa"/>
            <w:shd w:val="clear" w:color="auto" w:fill="auto"/>
          </w:tcPr>
          <w:p w14:paraId="2B4D15F4" w14:textId="77777777" w:rsidR="000E3C3E" w:rsidRDefault="00CA70F2">
            <w:pPr>
              <w:rPr>
                <w:lang w:val="en-GB"/>
              </w:rPr>
            </w:pPr>
            <w:r>
              <w:rPr>
                <w:lang w:val="en-GB"/>
              </w:rPr>
              <w:t>Bbb2</w:t>
            </w:r>
          </w:p>
        </w:tc>
        <w:tc>
          <w:tcPr>
            <w:tcW w:w="736" w:type="dxa"/>
            <w:tcBorders>
              <w:right w:val="single" w:sz="4" w:space="0" w:color="00000A"/>
            </w:tcBorders>
            <w:shd w:val="clear" w:color="auto" w:fill="auto"/>
          </w:tcPr>
          <w:p w14:paraId="474FF4ED" w14:textId="77777777" w:rsidR="000E3C3E" w:rsidRDefault="00CA70F2">
            <w:pPr>
              <w:rPr>
                <w:lang w:val="en-GB"/>
              </w:rPr>
            </w:pPr>
            <w:r>
              <w:rPr>
                <w:lang w:val="en-GB"/>
              </w:rPr>
              <w:t>Ccc2</w:t>
            </w:r>
          </w:p>
        </w:tc>
      </w:tr>
      <w:tr w:rsidR="000E3C3E" w14:paraId="13423F0A" w14:textId="77777777">
        <w:trPr>
          <w:jc w:val="center"/>
        </w:trPr>
        <w:tc>
          <w:tcPr>
            <w:tcW w:w="736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21DE5C" w14:textId="77777777" w:rsidR="000E3C3E" w:rsidRDefault="00CA70F2">
            <w:pPr>
              <w:rPr>
                <w:lang w:val="en-GB"/>
              </w:rPr>
            </w:pPr>
            <w:r>
              <w:rPr>
                <w:lang w:val="en-GB"/>
              </w:rPr>
              <w:t>Aaa3</w:t>
            </w:r>
          </w:p>
        </w:tc>
        <w:tc>
          <w:tcPr>
            <w:tcW w:w="737" w:type="dxa"/>
            <w:shd w:val="clear" w:color="auto" w:fill="auto"/>
          </w:tcPr>
          <w:p w14:paraId="1D5C3FF9" w14:textId="77777777" w:rsidR="000E3C3E" w:rsidRDefault="00CA70F2">
            <w:pPr>
              <w:rPr>
                <w:lang w:val="en-GB"/>
              </w:rPr>
            </w:pPr>
            <w:r>
              <w:rPr>
                <w:lang w:val="en-GB"/>
              </w:rPr>
              <w:t>Bbb3</w:t>
            </w:r>
          </w:p>
        </w:tc>
        <w:tc>
          <w:tcPr>
            <w:tcW w:w="736" w:type="dxa"/>
            <w:tcBorders>
              <w:right w:val="single" w:sz="4" w:space="0" w:color="00000A"/>
            </w:tcBorders>
            <w:shd w:val="clear" w:color="auto" w:fill="auto"/>
          </w:tcPr>
          <w:p w14:paraId="770EF10C" w14:textId="77777777" w:rsidR="000E3C3E" w:rsidRDefault="00CA70F2">
            <w:pPr>
              <w:rPr>
                <w:lang w:val="en-GB"/>
              </w:rPr>
            </w:pPr>
            <w:r>
              <w:rPr>
                <w:lang w:val="en-GB"/>
              </w:rPr>
              <w:t>Ccc3</w:t>
            </w:r>
          </w:p>
        </w:tc>
      </w:tr>
      <w:tr w:rsidR="000E3C3E" w14:paraId="5E6ADCD6" w14:textId="77777777">
        <w:trPr>
          <w:jc w:val="center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7928D7" w14:textId="77777777" w:rsidR="000E3C3E" w:rsidRDefault="00CA70F2">
            <w:pPr>
              <w:rPr>
                <w:lang w:val="en-GB"/>
              </w:rPr>
            </w:pPr>
            <w:r>
              <w:rPr>
                <w:lang w:val="en-GB"/>
              </w:rPr>
              <w:t>Aaa4</w:t>
            </w:r>
          </w:p>
        </w:tc>
        <w:tc>
          <w:tcPr>
            <w:tcW w:w="737" w:type="dxa"/>
            <w:tcBorders>
              <w:bottom w:val="single" w:sz="4" w:space="0" w:color="00000A"/>
            </w:tcBorders>
            <w:shd w:val="clear" w:color="auto" w:fill="auto"/>
          </w:tcPr>
          <w:p w14:paraId="1620A184" w14:textId="77777777" w:rsidR="000E3C3E" w:rsidRDefault="00CA70F2">
            <w:pPr>
              <w:rPr>
                <w:lang w:val="en-GB"/>
              </w:rPr>
            </w:pPr>
            <w:r>
              <w:rPr>
                <w:lang w:val="en-GB"/>
              </w:rPr>
              <w:t>Bbb4</w:t>
            </w:r>
          </w:p>
        </w:tc>
        <w:tc>
          <w:tcPr>
            <w:tcW w:w="73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CE0FD85" w14:textId="77777777" w:rsidR="000E3C3E" w:rsidRDefault="00CA70F2">
            <w:pPr>
              <w:rPr>
                <w:lang w:val="en-GB"/>
              </w:rPr>
            </w:pPr>
            <w:r>
              <w:rPr>
                <w:lang w:val="en-GB"/>
              </w:rPr>
              <w:t>Ccc4</w:t>
            </w:r>
          </w:p>
        </w:tc>
      </w:tr>
    </w:tbl>
    <w:p w14:paraId="44A6F1F5" w14:textId="77777777" w:rsidR="000E3C3E" w:rsidRDefault="00CA70F2">
      <w:pPr>
        <w:pStyle w:val="FigTab"/>
        <w:rPr>
          <w:lang w:val="en-GB"/>
        </w:rPr>
      </w:pPr>
      <w:r>
        <w:rPr>
          <w:b/>
          <w:lang w:val="en-GB"/>
        </w:rPr>
        <w:t>Tab. 1.</w:t>
      </w:r>
      <w:r>
        <w:rPr>
          <w:lang w:val="en-GB"/>
        </w:rPr>
        <w:t xml:space="preserve"> Caption for the captions of tables. Source (Berg, 2014).</w:t>
      </w:r>
    </w:p>
    <w:p w14:paraId="539D1347" w14:textId="77777777" w:rsidR="000E3C3E" w:rsidRDefault="000E3C3E">
      <w:pPr>
        <w:pStyle w:val="FigTab"/>
        <w:rPr>
          <w:lang w:val="en-GB"/>
        </w:rPr>
      </w:pPr>
    </w:p>
    <w:p w14:paraId="4BF96B60" w14:textId="77777777" w:rsidR="000E3C3E" w:rsidRDefault="00CA70F2">
      <w:pPr>
        <w:pStyle w:val="Heading2"/>
        <w:numPr>
          <w:ilvl w:val="1"/>
          <w:numId w:val="5"/>
        </w:numPr>
        <w:rPr>
          <w:sz w:val="24"/>
        </w:rPr>
      </w:pPr>
      <w:r>
        <w:t>Source Code</w:t>
      </w:r>
    </w:p>
    <w:p w14:paraId="3A9920E2" w14:textId="77777777" w:rsidR="000E3C3E" w:rsidRDefault="00CA70F2">
      <w:pPr>
        <w:pStyle w:val="Programovykod"/>
        <w:rPr>
          <w:lang w:val="en-GB"/>
        </w:rPr>
      </w:pPr>
      <w:r>
        <w:rPr>
          <w:lang w:val="en-GB"/>
        </w:rPr>
        <w:t>#include &lt;iostream&gt;</w:t>
      </w:r>
    </w:p>
    <w:p w14:paraId="1F8F643B" w14:textId="77777777" w:rsidR="000E3C3E" w:rsidRDefault="00CA70F2">
      <w:pPr>
        <w:pStyle w:val="Programovykod"/>
        <w:rPr>
          <w:lang w:val="en-GB"/>
        </w:rPr>
      </w:pPr>
      <w:r>
        <w:rPr>
          <w:lang w:val="en-GB"/>
        </w:rPr>
        <w:t>using namespace std;</w:t>
      </w:r>
    </w:p>
    <w:p w14:paraId="5B04F503" w14:textId="77777777" w:rsidR="000E3C3E" w:rsidRDefault="000E3C3E">
      <w:pPr>
        <w:pStyle w:val="Programovykod"/>
        <w:rPr>
          <w:lang w:val="en-GB"/>
        </w:rPr>
      </w:pPr>
    </w:p>
    <w:p w14:paraId="68385C2A" w14:textId="77777777" w:rsidR="000E3C3E" w:rsidRDefault="00CA70F2">
      <w:pPr>
        <w:pStyle w:val="Programovykod"/>
        <w:rPr>
          <w:lang w:val="en-GB"/>
        </w:rPr>
      </w:pPr>
      <w:r>
        <w:rPr>
          <w:lang w:val="en-GB"/>
        </w:rPr>
        <w:t>#define PI 3.14</w:t>
      </w:r>
    </w:p>
    <w:p w14:paraId="55349C8F" w14:textId="77777777" w:rsidR="000E3C3E" w:rsidRDefault="000E3C3E">
      <w:pPr>
        <w:pStyle w:val="Programovykod"/>
        <w:rPr>
          <w:lang w:val="en-GB"/>
        </w:rPr>
      </w:pPr>
    </w:p>
    <w:p w14:paraId="5E6709F7" w14:textId="77777777" w:rsidR="000E3C3E" w:rsidRDefault="00CA70F2">
      <w:pPr>
        <w:pStyle w:val="Programovykod"/>
        <w:rPr>
          <w:lang w:val="en-GB"/>
        </w:rPr>
      </w:pPr>
      <w:r>
        <w:rPr>
          <w:lang w:val="en-GB"/>
        </w:rPr>
        <w:t>int main ()</w:t>
      </w:r>
    </w:p>
    <w:p w14:paraId="31F637C6" w14:textId="77777777" w:rsidR="000E3C3E" w:rsidRDefault="00CA70F2">
      <w:pPr>
        <w:pStyle w:val="Programovykod"/>
        <w:rPr>
          <w:lang w:val="en-GB"/>
        </w:rPr>
      </w:pPr>
      <w:r>
        <w:rPr>
          <w:lang w:val="en-GB"/>
        </w:rPr>
        <w:t>{</w:t>
      </w:r>
    </w:p>
    <w:p w14:paraId="4DC6881C" w14:textId="77777777" w:rsidR="000E3C3E" w:rsidRDefault="00CA70F2">
      <w:pPr>
        <w:pStyle w:val="Programovykod"/>
        <w:rPr>
          <w:lang w:val="en-GB"/>
        </w:rPr>
      </w:pPr>
      <w:r>
        <w:rPr>
          <w:lang w:val="en-GB"/>
        </w:rPr>
        <w:t xml:space="preserve">  double r=4.0;    // radius</w:t>
      </w:r>
    </w:p>
    <w:p w14:paraId="54608A90" w14:textId="77777777" w:rsidR="000E3C3E" w:rsidRDefault="00CA70F2">
      <w:pPr>
        <w:pStyle w:val="Programovykod"/>
        <w:rPr>
          <w:lang w:val="en-GB"/>
        </w:rPr>
      </w:pPr>
      <w:r>
        <w:rPr>
          <w:lang w:val="en-GB"/>
        </w:rPr>
        <w:t xml:space="preserve">  double circle;</w:t>
      </w:r>
    </w:p>
    <w:p w14:paraId="16B0A1D6" w14:textId="77777777" w:rsidR="000E3C3E" w:rsidRDefault="000E3C3E">
      <w:pPr>
        <w:pStyle w:val="Programovykod"/>
        <w:rPr>
          <w:lang w:val="en-GB"/>
        </w:rPr>
      </w:pPr>
    </w:p>
    <w:p w14:paraId="113D5B52" w14:textId="77777777" w:rsidR="000E3C3E" w:rsidRDefault="00CA70F2">
      <w:pPr>
        <w:pStyle w:val="Programovykod"/>
        <w:rPr>
          <w:lang w:val="en-GB"/>
        </w:rPr>
      </w:pPr>
      <w:r>
        <w:rPr>
          <w:lang w:val="en-GB"/>
        </w:rPr>
        <w:t xml:space="preserve">  </w:t>
      </w:r>
      <w:r>
        <w:rPr>
          <w:lang w:val="en-GB"/>
        </w:rPr>
        <w:t>circle = 2 * PI * r;</w:t>
      </w:r>
    </w:p>
    <w:p w14:paraId="79E524B0" w14:textId="77777777" w:rsidR="000E3C3E" w:rsidRDefault="00CA70F2">
      <w:pPr>
        <w:pStyle w:val="Programovykod"/>
        <w:rPr>
          <w:lang w:val="en-GB"/>
        </w:rPr>
      </w:pPr>
      <w:r>
        <w:rPr>
          <w:lang w:val="en-GB"/>
        </w:rPr>
        <w:lastRenderedPageBreak/>
        <w:t xml:space="preserve">  cout &lt;&lt; circle;</w:t>
      </w:r>
    </w:p>
    <w:p w14:paraId="66BD7436" w14:textId="77777777" w:rsidR="000E3C3E" w:rsidRDefault="000E3C3E">
      <w:pPr>
        <w:pStyle w:val="Programovykod"/>
        <w:rPr>
          <w:lang w:val="en-GB"/>
        </w:rPr>
      </w:pPr>
    </w:p>
    <w:p w14:paraId="0D203AA0" w14:textId="77777777" w:rsidR="000E3C3E" w:rsidRDefault="00CA70F2">
      <w:pPr>
        <w:pStyle w:val="Programovykod"/>
        <w:rPr>
          <w:lang w:val="en-GB"/>
        </w:rPr>
      </w:pPr>
      <w:r>
        <w:rPr>
          <w:lang w:val="en-GB"/>
        </w:rPr>
        <w:t xml:space="preserve">  return 0;</w:t>
      </w:r>
    </w:p>
    <w:p w14:paraId="2875BB08" w14:textId="77777777" w:rsidR="000E3C3E" w:rsidRDefault="00CA70F2">
      <w:pPr>
        <w:pStyle w:val="Programovykod"/>
        <w:rPr>
          <w:lang w:val="en-GB"/>
        </w:rPr>
      </w:pPr>
      <w:r>
        <w:rPr>
          <w:lang w:val="en-GB"/>
        </w:rPr>
        <w:t>}</w:t>
      </w:r>
    </w:p>
    <w:p w14:paraId="4794F082" w14:textId="77777777" w:rsidR="000E3C3E" w:rsidRDefault="00CA70F2">
      <w:pPr>
        <w:pStyle w:val="Heading2"/>
        <w:numPr>
          <w:ilvl w:val="1"/>
          <w:numId w:val="5"/>
        </w:numPr>
      </w:pPr>
      <w:r>
        <w:t>Equation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8613"/>
        <w:gridCol w:w="599"/>
      </w:tblGrid>
      <w:tr w:rsidR="000E3C3E" w14:paraId="24795FEB" w14:textId="77777777">
        <w:tc>
          <w:tcPr>
            <w:tcW w:w="8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DB7375" w14:textId="77777777" w:rsidR="000E3C3E" w:rsidRDefault="00CA70F2">
            <w:pPr>
              <w:pStyle w:val="Textpspvku"/>
              <w:jc w:val="center"/>
              <w:rPr>
                <w:sz w:val="24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eqAr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E92D3C" w14:textId="77777777" w:rsidR="000E3C3E" w:rsidRDefault="00CA70F2">
            <w:pPr>
              <w:pStyle w:val="Textpspvku"/>
              <w:jc w:val="center"/>
              <w:rPr>
                <w:b/>
                <w:sz w:val="24"/>
                <w:lang w:val="en-GB"/>
              </w:rPr>
            </w:pPr>
            <w:r>
              <w:rPr>
                <w:rFonts w:eastAsiaTheme="minorHAnsi" w:cstheme="minorBidi"/>
                <w:b/>
                <w:sz w:val="24"/>
                <w:lang w:val="en-GB"/>
              </w:rPr>
              <w:t>(1)</w:t>
            </w:r>
          </w:p>
        </w:tc>
      </w:tr>
    </w:tbl>
    <w:p w14:paraId="5F617D6E" w14:textId="77777777" w:rsidR="000E3C3E" w:rsidRDefault="000E3C3E">
      <w:pPr>
        <w:rPr>
          <w:lang w:val="en-GB"/>
        </w:rPr>
      </w:pPr>
    </w:p>
    <w:p w14:paraId="3A15D49B" w14:textId="77777777" w:rsidR="000E3C3E" w:rsidRDefault="00CA70F2">
      <w:pPr>
        <w:rPr>
          <w:lang w:val="en-GB"/>
        </w:rPr>
      </w:pPr>
      <w:r>
        <w:rPr>
          <w:lang w:val="en-GB"/>
        </w:rPr>
        <w:t>To create equations use the integrated editor "Equation editor" in MS Word. Equation insert in invisible table and each equation should be numbered.</w:t>
      </w:r>
    </w:p>
    <w:p w14:paraId="728A0A82" w14:textId="77777777" w:rsidR="000E3C3E" w:rsidRDefault="00CA70F2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14:paraId="34C21304" w14:textId="77777777" w:rsidR="000E3C3E" w:rsidRDefault="00CA70F2">
      <w:pPr>
        <w:rPr>
          <w:lang w:val="en-GB"/>
        </w:rPr>
      </w:pPr>
      <w:r>
        <w:rPr>
          <w:rStyle w:val="hps"/>
          <w:lang w:val="en"/>
        </w:rPr>
        <w:t>The contribution should</w:t>
      </w:r>
      <w:r>
        <w:rPr>
          <w:lang w:val="en"/>
        </w:rPr>
        <w:t xml:space="preserve"> </w:t>
      </w:r>
      <w:r>
        <w:rPr>
          <w:rStyle w:val="hps"/>
          <w:lang w:val="en"/>
        </w:rPr>
        <w:t>primarily</w:t>
      </w:r>
      <w:r>
        <w:rPr>
          <w:lang w:val="en"/>
        </w:rPr>
        <w:t xml:space="preserve"> </w:t>
      </w:r>
      <w:r>
        <w:rPr>
          <w:rStyle w:val="hps"/>
          <w:lang w:val="en"/>
        </w:rPr>
        <w:t>refer to the</w:t>
      </w:r>
      <w:r>
        <w:rPr>
          <w:lang w:val="en"/>
        </w:rPr>
        <w:t xml:space="preserve"> </w:t>
      </w:r>
      <w:r>
        <w:rPr>
          <w:rStyle w:val="hps"/>
          <w:lang w:val="en"/>
        </w:rPr>
        <w:t>relevant scientific</w:t>
      </w:r>
      <w:r>
        <w:rPr>
          <w:lang w:val="en"/>
        </w:rPr>
        <w:t xml:space="preserve"> </w:t>
      </w:r>
      <w:r>
        <w:rPr>
          <w:rStyle w:val="hps"/>
          <w:lang w:val="en"/>
        </w:rPr>
        <w:t>journals</w:t>
      </w:r>
      <w:r>
        <w:rPr>
          <w:lang w:val="en"/>
        </w:rPr>
        <w:t xml:space="preserve"> </w:t>
      </w:r>
      <w:r>
        <w:rPr>
          <w:rStyle w:val="hps"/>
          <w:lang w:val="en"/>
        </w:rPr>
        <w:t>and conferences that</w:t>
      </w:r>
      <w:r>
        <w:rPr>
          <w:lang w:val="en"/>
        </w:rPr>
        <w:t xml:space="preserve"> </w:t>
      </w:r>
      <w:r>
        <w:rPr>
          <w:rStyle w:val="hps"/>
          <w:lang w:val="en"/>
        </w:rPr>
        <w:t>are indexed</w:t>
      </w:r>
      <w:r>
        <w:rPr>
          <w:lang w:val="en"/>
        </w:rPr>
        <w:t xml:space="preserve"> </w:t>
      </w:r>
      <w:r>
        <w:rPr>
          <w:rStyle w:val="hps"/>
          <w:lang w:val="en"/>
        </w:rPr>
        <w:t>in the Web</w:t>
      </w:r>
      <w:r>
        <w:rPr>
          <w:lang w:val="en"/>
        </w:rPr>
        <w:t xml:space="preserve"> </w:t>
      </w:r>
      <w:r>
        <w:rPr>
          <w:rStyle w:val="hps"/>
          <w:lang w:val="en"/>
        </w:rPr>
        <w:t>of</w:t>
      </w:r>
      <w:r>
        <w:rPr>
          <w:lang w:val="en"/>
        </w:rPr>
        <w:t xml:space="preserve"> </w:t>
      </w:r>
      <w:r>
        <w:rPr>
          <w:rStyle w:val="hps"/>
          <w:lang w:val="en"/>
        </w:rPr>
        <w:t>Knowledge</w:t>
      </w:r>
      <w:r>
        <w:rPr>
          <w:lang w:val="en"/>
        </w:rPr>
        <w:t xml:space="preserve"> </w:t>
      </w:r>
      <w:r>
        <w:rPr>
          <w:rStyle w:val="hps"/>
          <w:lang w:val="en"/>
        </w:rPr>
        <w:t>and</w:t>
      </w:r>
      <w:r>
        <w:rPr>
          <w:lang w:val="en"/>
        </w:rPr>
        <w:t xml:space="preserve"> </w:t>
      </w:r>
      <w:r>
        <w:rPr>
          <w:rStyle w:val="hps"/>
          <w:lang w:val="en"/>
        </w:rPr>
        <w:t>Scopus</w:t>
      </w:r>
      <w:r>
        <w:rPr>
          <w:lang w:val="en"/>
        </w:rPr>
        <w:t>.</w:t>
      </w:r>
      <w:r>
        <w:rPr>
          <w:lang w:val="en-GB"/>
        </w:rPr>
        <w:t xml:space="preserve"> References have to be </w:t>
      </w:r>
      <w:r>
        <w:rPr>
          <w:b/>
          <w:caps/>
          <w:lang w:val="en-GB"/>
        </w:rPr>
        <w:t>alphabetically</w:t>
      </w:r>
      <w:r>
        <w:rPr>
          <w:b/>
          <w:lang w:val="en-GB"/>
        </w:rPr>
        <w:t xml:space="preserve"> sorted.</w:t>
      </w:r>
      <w:r>
        <w:rPr>
          <w:lang w:val="en-GB"/>
        </w:rPr>
        <w:t xml:space="preserve"> For links to references in the text, use the following </w:t>
      </w:r>
      <w:r>
        <w:rPr>
          <w:lang w:val="en-GB"/>
        </w:rPr>
        <w:t>examples using the author's surname and year of publication:</w:t>
      </w:r>
    </w:p>
    <w:p w14:paraId="1460489D" w14:textId="77777777" w:rsidR="000E3C3E" w:rsidRDefault="00CA70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1 author</w:t>
      </w:r>
      <w:r>
        <w:rPr>
          <w:lang w:val="en-US"/>
        </w:rPr>
        <w:t xml:space="preserve"> – Berg (2014, pp. 55-57) pointed out the problem… </w:t>
      </w:r>
      <w:r>
        <w:rPr>
          <w:lang w:val="en-GB"/>
        </w:rPr>
        <w:t>The problem is well-known</w:t>
      </w:r>
      <w:r>
        <w:rPr>
          <w:lang w:val="en-US"/>
        </w:rPr>
        <w:t xml:space="preserve"> (Magel, 2013a, p. 47) and further expanded in other papers (Lateg, 2013; Margel, 2013b; Apple, 2012).</w:t>
      </w:r>
    </w:p>
    <w:p w14:paraId="4CCE5F70" w14:textId="77777777" w:rsidR="000E3C3E" w:rsidRDefault="00CA70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2-3 auth</w:t>
      </w:r>
      <w:r>
        <w:rPr>
          <w:b/>
          <w:lang w:val="en-US"/>
        </w:rPr>
        <w:t>ors</w:t>
      </w:r>
      <w:r>
        <w:rPr>
          <w:lang w:val="en-US"/>
        </w:rPr>
        <w:t xml:space="preserve"> – Joergen a Jones (2009) </w:t>
      </w:r>
      <w:r>
        <w:rPr>
          <w:lang w:val="en-GB"/>
        </w:rPr>
        <w:t>improved used methods</w:t>
      </w:r>
      <w:r>
        <w:rPr>
          <w:lang w:val="en-US"/>
        </w:rPr>
        <w:t>… Nevertheless in practice is used CUW method (Kang, Tucin &amp; Kent, 2002).</w:t>
      </w:r>
    </w:p>
    <w:p w14:paraId="24303291" w14:textId="77777777" w:rsidR="000E3C3E" w:rsidRDefault="00CA70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More than 3 authors</w:t>
      </w:r>
      <w:r>
        <w:rPr>
          <w:lang w:val="en-US"/>
        </w:rPr>
        <w:t xml:space="preserve"> – Skálová et al. (2010) </w:t>
      </w:r>
      <w:r>
        <w:rPr>
          <w:lang w:val="en-GB"/>
        </w:rPr>
        <w:t>provide the solution… The solution already exists</w:t>
      </w:r>
      <w:r>
        <w:rPr>
          <w:lang w:val="en-US"/>
        </w:rPr>
        <w:t xml:space="preserve"> (King et al., 2014).</w:t>
      </w:r>
    </w:p>
    <w:p w14:paraId="6810A736" w14:textId="77777777" w:rsidR="000E3C3E" w:rsidRDefault="000E3C3E">
      <w:pPr>
        <w:rPr>
          <w:lang w:val="en-US"/>
        </w:rPr>
      </w:pPr>
    </w:p>
    <w:p w14:paraId="61EBA7D8" w14:textId="77777777" w:rsidR="000E3C3E" w:rsidRDefault="00CA70F2">
      <w:pPr>
        <w:rPr>
          <w:b/>
          <w:lang w:val="en-GB"/>
        </w:rPr>
      </w:pPr>
      <w:r>
        <w:rPr>
          <w:b/>
          <w:lang w:val="en-GB"/>
        </w:rPr>
        <w:t>Examples of list</w:t>
      </w:r>
      <w:r>
        <w:rPr>
          <w:b/>
          <w:lang w:val="en-GB"/>
        </w:rPr>
        <w:t xml:space="preserve"> of references</w:t>
      </w:r>
    </w:p>
    <w:p w14:paraId="2892F285" w14:textId="77777777" w:rsidR="000E3C3E" w:rsidRDefault="00CA70F2">
      <w:r>
        <w:rPr>
          <w:lang w:val="en-GB"/>
        </w:rPr>
        <w:t xml:space="preserve">To cite sources in the part of </w:t>
      </w:r>
      <w:r>
        <w:rPr>
          <w:b/>
          <w:lang w:val="en-GB"/>
        </w:rPr>
        <w:t>References</w:t>
      </w:r>
      <w:r>
        <w:rPr>
          <w:lang w:val="en-GB"/>
        </w:rPr>
        <w:t xml:space="preserve"> use APA style (6</w:t>
      </w:r>
      <w:r>
        <w:rPr>
          <w:vertAlign w:val="superscript"/>
          <w:lang w:val="en-GB"/>
        </w:rPr>
        <w:t>th</w:t>
      </w:r>
      <w:r>
        <w:rPr>
          <w:lang w:val="en-GB"/>
        </w:rPr>
        <w:t xml:space="preserve"> edition). The tutorial can be found here: </w:t>
      </w:r>
      <w:hyperlink r:id="rId11">
        <w:r>
          <w:rPr>
            <w:rStyle w:val="InternetLink"/>
            <w:lang w:val="en-GB"/>
          </w:rPr>
          <w:t>http://www.apastyle.org/learn/tutorials/basics-tutorial.as</w:t>
        </w:r>
        <w:r>
          <w:rPr>
            <w:rStyle w:val="InternetLink"/>
            <w:lang w:val="en-GB"/>
          </w:rPr>
          <w:t>px</w:t>
        </w:r>
      </w:hyperlink>
      <w:r>
        <w:rPr>
          <w:lang w:val="en-GB"/>
        </w:rPr>
        <w:t xml:space="preserve"> In case of problems or doubts, we recommend to use a generator for APA citations on the internet. Below are examples of the most commonly used sources:</w:t>
      </w:r>
    </w:p>
    <w:p w14:paraId="286EA51F" w14:textId="77777777" w:rsidR="000E3C3E" w:rsidRDefault="000E3C3E">
      <w:pPr>
        <w:rPr>
          <w:b/>
          <w:lang w:val="en-GB"/>
        </w:rPr>
      </w:pPr>
    </w:p>
    <w:p w14:paraId="37C150B5" w14:textId="77777777" w:rsidR="000E3C3E" w:rsidRDefault="00CA70F2">
      <w:pPr>
        <w:rPr>
          <w:b/>
          <w:i/>
          <w:lang w:val="en-GB"/>
        </w:rPr>
      </w:pPr>
      <w:r>
        <w:rPr>
          <w:b/>
          <w:i/>
          <w:lang w:val="en-GB"/>
        </w:rPr>
        <w:t>Book:</w:t>
      </w:r>
    </w:p>
    <w:p w14:paraId="0E41FD4F" w14:textId="77777777" w:rsidR="000E3C3E" w:rsidRDefault="00CA70F2">
      <w:pPr>
        <w:pStyle w:val="Citations"/>
      </w:pPr>
      <w:r>
        <w:t xml:space="preserve">Berg, S. (2014). </w:t>
      </w:r>
      <w:r>
        <w:rPr>
          <w:i/>
        </w:rPr>
        <w:t>Services marketing management</w:t>
      </w:r>
      <w:r>
        <w:t>. London: Routledge.</w:t>
      </w:r>
    </w:p>
    <w:p w14:paraId="149F731A" w14:textId="77777777" w:rsidR="000E3C3E" w:rsidRDefault="00CA70F2">
      <w:pPr>
        <w:pStyle w:val="Citations"/>
      </w:pPr>
      <w:r>
        <w:t xml:space="preserve">Magel, J. (2013a) </w:t>
      </w:r>
      <w:r>
        <w:rPr>
          <w:i/>
        </w:rPr>
        <w:t>Mastering</w:t>
      </w:r>
      <w:r>
        <w:rPr>
          <w:i/>
        </w:rPr>
        <w:t xml:space="preserve"> data mining</w:t>
      </w:r>
      <w:r>
        <w:t>. (1st ed.) Stockholm: Stockholm School of Economics.</w:t>
      </w:r>
    </w:p>
    <w:p w14:paraId="440F7726" w14:textId="77777777" w:rsidR="000E3C3E" w:rsidRDefault="00CA70F2">
      <w:pPr>
        <w:pStyle w:val="Citations"/>
      </w:pPr>
      <w:r>
        <w:t xml:space="preserve">Magel, J. (2013b) </w:t>
      </w:r>
      <w:r>
        <w:rPr>
          <w:i/>
        </w:rPr>
        <w:t>Mastering GUHA. Stockholm</w:t>
      </w:r>
      <w:r>
        <w:t>: Stockholm School of Economics.</w:t>
      </w:r>
    </w:p>
    <w:p w14:paraId="205ACA51" w14:textId="77777777" w:rsidR="000E3C3E" w:rsidRDefault="000E3C3E">
      <w:pPr>
        <w:rPr>
          <w:lang w:val="en-GB"/>
        </w:rPr>
      </w:pPr>
    </w:p>
    <w:p w14:paraId="56105346" w14:textId="77777777" w:rsidR="000E3C3E" w:rsidRDefault="00CA70F2">
      <w:pPr>
        <w:rPr>
          <w:b/>
          <w:i/>
          <w:lang w:val="en-GB"/>
        </w:rPr>
      </w:pPr>
      <w:r>
        <w:rPr>
          <w:b/>
          <w:i/>
          <w:lang w:val="en-GB"/>
        </w:rPr>
        <w:t>Article in journal:</w:t>
      </w:r>
    </w:p>
    <w:p w14:paraId="4B579A11" w14:textId="77777777" w:rsidR="000E3C3E" w:rsidRDefault="00CA70F2">
      <w:pPr>
        <w:pStyle w:val="Citations"/>
      </w:pPr>
      <w:r>
        <w:t xml:space="preserve">Joergen, P., &amp; Jones, K. (2009). Random data analysis and measurement procedures. </w:t>
      </w:r>
      <w:r>
        <w:rPr>
          <w:i/>
        </w:rPr>
        <w:t xml:space="preserve">Journal of </w:t>
      </w:r>
      <w:r>
        <w:rPr>
          <w:i/>
        </w:rPr>
        <w:t>Systems Integration</w:t>
      </w:r>
      <w:r>
        <w:t xml:space="preserve">, 5(2), 55-85. Retrieved from </w:t>
      </w:r>
      <w:hyperlink r:id="rId12">
        <w:r>
          <w:rPr>
            <w:rStyle w:val="InternetLink"/>
          </w:rPr>
          <w:t>http://si-journal.org/joergen-jones-2009.pdf</w:t>
        </w:r>
      </w:hyperlink>
    </w:p>
    <w:p w14:paraId="7ABE5EC1" w14:textId="77777777" w:rsidR="000E3C3E" w:rsidRDefault="00CA70F2">
      <w:pPr>
        <w:pStyle w:val="Citations"/>
      </w:pPr>
      <w:r>
        <w:t xml:space="preserve">Kang, O., Tucin, J., &amp; Kent, K. (2002). CUW methodics for marketing management. </w:t>
      </w:r>
      <w:r>
        <w:rPr>
          <w:i/>
        </w:rPr>
        <w:t>Journal of Informa</w:t>
      </w:r>
      <w:r>
        <w:rPr>
          <w:i/>
        </w:rPr>
        <w:t>tion Management</w:t>
      </w:r>
      <w:r>
        <w:t>, 54(3), 1502-1535. doi: 10.7160/jim.2002.06784</w:t>
      </w:r>
    </w:p>
    <w:p w14:paraId="7446177C" w14:textId="77777777" w:rsidR="000E3C3E" w:rsidRDefault="000E3C3E">
      <w:pPr>
        <w:rPr>
          <w:lang w:val="en-GB"/>
        </w:rPr>
      </w:pPr>
    </w:p>
    <w:p w14:paraId="3FFFD62D" w14:textId="77777777" w:rsidR="000E3C3E" w:rsidRDefault="00CA70F2">
      <w:pPr>
        <w:rPr>
          <w:b/>
          <w:i/>
          <w:lang w:val="en-GB"/>
        </w:rPr>
      </w:pPr>
      <w:r>
        <w:rPr>
          <w:b/>
          <w:i/>
          <w:lang w:val="en-GB"/>
        </w:rPr>
        <w:t>Article in other periodical (newspaper):</w:t>
      </w:r>
    </w:p>
    <w:p w14:paraId="54C84600" w14:textId="77777777" w:rsidR="000E3C3E" w:rsidRDefault="00CA70F2">
      <w:pPr>
        <w:pStyle w:val="Citations"/>
      </w:pPr>
      <w:r>
        <w:t xml:space="preserve">Lateg, R. (2013, March 25). A survey of data provenance in e-science. </w:t>
      </w:r>
      <w:r>
        <w:rPr>
          <w:i/>
        </w:rPr>
        <w:t>New York Review</w:t>
      </w:r>
      <w:r>
        <w:t>, pp. 8-11.</w:t>
      </w:r>
    </w:p>
    <w:p w14:paraId="22325D0C" w14:textId="77777777" w:rsidR="000E3C3E" w:rsidRDefault="000E3C3E">
      <w:pPr>
        <w:rPr>
          <w:lang w:val="en-GB"/>
        </w:rPr>
      </w:pPr>
    </w:p>
    <w:p w14:paraId="0128502F" w14:textId="77777777" w:rsidR="000E3C3E" w:rsidRDefault="00CA70F2">
      <w:pPr>
        <w:rPr>
          <w:b/>
          <w:i/>
          <w:lang w:val="en-GB"/>
        </w:rPr>
      </w:pPr>
      <w:r>
        <w:rPr>
          <w:b/>
          <w:i/>
          <w:lang w:val="en-GB"/>
        </w:rPr>
        <w:t>Conference contribution or chapter of the book:</w:t>
      </w:r>
    </w:p>
    <w:p w14:paraId="0298BEBF" w14:textId="77777777" w:rsidR="000E3C3E" w:rsidRDefault="00CA70F2">
      <w:pPr>
        <w:pStyle w:val="Citations"/>
      </w:pPr>
      <w:r>
        <w:t>Skálo</w:t>
      </w:r>
      <w:r>
        <w:t xml:space="preserve">vá, U., Hopstal, H., Kuruc, T., &amp; Krebs, W. (2010). The role of anomalous data in knowledge acquisition. In J. Jicinsky &amp; P. Trejbal (Eds.), </w:t>
      </w:r>
      <w:r>
        <w:rPr>
          <w:i/>
        </w:rPr>
        <w:t>5th International Conference on Informatics</w:t>
      </w:r>
      <w:r>
        <w:t xml:space="preserve"> (pp. 248-310). Kaunas: Walter Verlag.</w:t>
      </w:r>
    </w:p>
    <w:p w14:paraId="38DA442F" w14:textId="77777777" w:rsidR="000E3C3E" w:rsidRDefault="00CA70F2">
      <w:pPr>
        <w:pStyle w:val="Citations"/>
      </w:pPr>
      <w:r>
        <w:t>King, U., Smith, L., Jones, E., K</w:t>
      </w:r>
      <w:r>
        <w:t xml:space="preserve">ain, W., &amp; Wright, V. (2013). Power-law distributions in empirical data. In J. Rais (Ed.), </w:t>
      </w:r>
      <w:r>
        <w:rPr>
          <w:i/>
        </w:rPr>
        <w:t>The design and analysis of spatial data structures</w:t>
      </w:r>
      <w:r>
        <w:t xml:space="preserve"> (1 ed., pp. 45-122). London: Research Life.</w:t>
      </w:r>
    </w:p>
    <w:p w14:paraId="28769727" w14:textId="77777777" w:rsidR="000E3C3E" w:rsidRDefault="000E3C3E">
      <w:pPr>
        <w:rPr>
          <w:lang w:val="en-GB"/>
        </w:rPr>
      </w:pPr>
    </w:p>
    <w:p w14:paraId="689176C0" w14:textId="77777777" w:rsidR="000E3C3E" w:rsidRDefault="00CA70F2">
      <w:pPr>
        <w:rPr>
          <w:b/>
          <w:i/>
          <w:lang w:val="en-GB"/>
        </w:rPr>
      </w:pPr>
      <w:r>
        <w:rPr>
          <w:b/>
          <w:i/>
          <w:lang w:val="en-GB"/>
        </w:rPr>
        <w:t>Reference to the web page or e-document:</w:t>
      </w:r>
    </w:p>
    <w:p w14:paraId="2F859DCF" w14:textId="77777777" w:rsidR="000E3C3E" w:rsidRDefault="00CA70F2">
      <w:pPr>
        <w:pStyle w:val="Citations"/>
      </w:pPr>
      <w:r>
        <w:t>Anders, Q. (2014, April 12).</w:t>
      </w:r>
      <w:r>
        <w:t xml:space="preserve"> </w:t>
      </w:r>
      <w:r>
        <w:rPr>
          <w:i/>
        </w:rPr>
        <w:t>Most-trusted brands</w:t>
      </w:r>
      <w:r>
        <w:t xml:space="preserve">. Retrieved from </w:t>
      </w:r>
      <w:hyperlink r:id="rId13">
        <w:r>
          <w:rPr>
            <w:rStyle w:val="InternetLink"/>
          </w:rPr>
          <w:t>http://googleblog.blogspot.cz/anders-brands-2014</w:t>
        </w:r>
      </w:hyperlink>
    </w:p>
    <w:p w14:paraId="3403E3EB" w14:textId="77777777" w:rsidR="000E3C3E" w:rsidRDefault="00CA70F2">
      <w:pPr>
        <w:pStyle w:val="Zdroje"/>
      </w:pPr>
      <w:r>
        <w:t xml:space="preserve">Apple. (2012). </w:t>
      </w:r>
      <w:r>
        <w:rPr>
          <w:i/>
        </w:rPr>
        <w:t>CFNetwork Programming Guide</w:t>
      </w:r>
      <w:r>
        <w:t xml:space="preserve">. </w:t>
      </w:r>
      <w:r>
        <w:rPr>
          <w:lang w:val="cs-CZ"/>
        </w:rPr>
        <w:t>Retrieved from</w:t>
      </w:r>
      <w:r>
        <w:t xml:space="preserve"> </w:t>
      </w:r>
      <w:hyperlink r:id="rId14">
        <w:r>
          <w:rPr>
            <w:rStyle w:val="InternetLink"/>
          </w:rPr>
          <w:t>https://develo-per.apple.com/library/mac/documentation/Networking/Conceptual/CFNetwork/CFNetwork.pdf</w:t>
        </w:r>
      </w:hyperlink>
      <w:r>
        <w:t>.</w:t>
      </w:r>
    </w:p>
    <w:p w14:paraId="144B806C" w14:textId="77777777" w:rsidR="000E3C3E" w:rsidRDefault="000E3C3E">
      <w:pPr>
        <w:pStyle w:val="Citations"/>
      </w:pPr>
    </w:p>
    <w:sectPr w:rsidR="000E3C3E">
      <w:headerReference w:type="even" r:id="rId15"/>
      <w:headerReference w:type="default" r:id="rId16"/>
      <w:headerReference w:type="first" r:id="rId17"/>
      <w:pgSz w:w="11906" w:h="16838"/>
      <w:pgMar w:top="1417" w:right="1417" w:bottom="1417" w:left="1417" w:header="708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CCC3D6" w14:textId="77777777" w:rsidR="00000000" w:rsidRDefault="00CA70F2">
      <w:pPr>
        <w:spacing w:after="0"/>
      </w:pPr>
      <w:r>
        <w:separator/>
      </w:r>
    </w:p>
  </w:endnote>
  <w:endnote w:type="continuationSeparator" w:id="0">
    <w:p w14:paraId="691EA1D0" w14:textId="77777777" w:rsidR="00000000" w:rsidRDefault="00CA70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927F91" w14:textId="77777777" w:rsidR="00000000" w:rsidRDefault="00CA70F2">
      <w:pPr>
        <w:spacing w:after="0"/>
      </w:pPr>
      <w:r>
        <w:separator/>
      </w:r>
    </w:p>
  </w:footnote>
  <w:footnote w:type="continuationSeparator" w:id="0">
    <w:p w14:paraId="007988BB" w14:textId="77777777" w:rsidR="00000000" w:rsidRDefault="00CA70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25EB0E" w14:textId="77777777" w:rsidR="000E3C3E" w:rsidRDefault="00CA70F2">
    <w:pPr>
      <w:pStyle w:val="Header"/>
      <w:pBdr>
        <w:bottom w:val="single" w:sz="4" w:space="1" w:color="00000A"/>
      </w:pBdr>
      <w:tabs>
        <w:tab w:val="left" w:pos="567"/>
      </w:tabs>
      <w:spacing w:before="240" w:after="500"/>
    </w:pPr>
    <w:r>
      <w:rPr>
        <w:szCs w:val="18"/>
      </w:rP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rPr>
        <w:szCs w:val="18"/>
      </w:rPr>
      <w:t xml:space="preserve"> </w:t>
    </w:r>
    <w:r>
      <w:rPr>
        <w:szCs w:val="18"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E618C1" w14:textId="77777777" w:rsidR="000E3C3E" w:rsidRDefault="00CA70F2">
    <w:pPr>
      <w:pStyle w:val="Header"/>
      <w:pBdr>
        <w:bottom w:val="single" w:sz="4" w:space="1" w:color="00000A"/>
      </w:pBdr>
      <w:tabs>
        <w:tab w:val="right" w:pos="3119"/>
      </w:tabs>
      <w:spacing w:before="240" w:after="500"/>
      <w:jc w:val="right"/>
    </w:pPr>
    <w:r>
      <w:rPr>
        <w:i/>
        <w:szCs w:val="18"/>
      </w:rPr>
      <w:t>Acta Informatica Pragensia</w:t>
    </w:r>
    <w:r>
      <w:rPr>
        <w:szCs w:val="18"/>
      </w:rPr>
      <w:tab/>
      <w:t xml:space="preserve"> </w:t>
    </w:r>
    <w:r>
      <w:rPr>
        <w:szCs w:val="18"/>
      </w:rPr>
      <w:fldChar w:fldCharType="begin"/>
    </w:r>
    <w:r>
      <w:instrText>PAGE</w:instrText>
    </w:r>
    <w:r>
      <w:fldChar w:fldCharType="separate"/>
    </w:r>
    <w:r w:rsidR="005931FA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CBAC3" w14:textId="77777777" w:rsidR="000E3C3E" w:rsidRDefault="00CA70F2">
    <w:pPr>
      <w:pStyle w:val="Header"/>
      <w:spacing w:line="276" w:lineRule="auto"/>
      <w:rPr>
        <w:i/>
        <w:sz w:val="20"/>
        <w:szCs w:val="20"/>
        <w:lang w:val="pt-BR"/>
      </w:rPr>
    </w:pPr>
    <w:r>
      <w:rPr>
        <w:i/>
        <w:sz w:val="20"/>
        <w:szCs w:val="20"/>
        <w:lang w:val="pt-BR"/>
      </w:rPr>
      <w:t>Acta Informatica Pragensia</w:t>
    </w:r>
    <w:r>
      <w:rPr>
        <w:sz w:val="20"/>
        <w:szCs w:val="20"/>
        <w:lang w:val="pt-BR"/>
      </w:rPr>
      <w:tab/>
    </w:r>
    <w:r>
      <w:rPr>
        <w:sz w:val="20"/>
        <w:szCs w:val="20"/>
        <w:lang w:val="pt-BR"/>
      </w:rPr>
      <w:tab/>
      <w:t>ISSN 1805-4951</w:t>
    </w:r>
  </w:p>
  <w:p w14:paraId="2B458776" w14:textId="77777777" w:rsidR="000E3C3E" w:rsidRDefault="00CA70F2">
    <w:pPr>
      <w:pStyle w:val="Header"/>
      <w:spacing w:line="276" w:lineRule="auto"/>
      <w:rPr>
        <w:sz w:val="20"/>
        <w:szCs w:val="20"/>
        <w:lang w:val="pt-BR"/>
      </w:rPr>
    </w:pPr>
    <w:r>
      <w:rPr>
        <w:sz w:val="20"/>
        <w:szCs w:val="20"/>
        <w:lang w:val="pt-BR"/>
      </w:rPr>
      <w:t>Template v1.0.</w:t>
    </w:r>
  </w:p>
  <w:p w14:paraId="256A76D3" w14:textId="77777777" w:rsidR="000E3C3E" w:rsidRDefault="00CA70F2">
    <w:pPr>
      <w:pStyle w:val="Header"/>
      <w:spacing w:line="276" w:lineRule="auto"/>
      <w:rPr>
        <w:sz w:val="20"/>
        <w:szCs w:val="20"/>
        <w:lang w:val="en-GB"/>
      </w:rPr>
    </w:pPr>
    <w:r>
      <w:rPr>
        <w:sz w:val="20"/>
        <w:szCs w:val="20"/>
        <w:lang w:val="en-GB"/>
      </w:rPr>
      <w:t>Online: aip.vse.cz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945AE"/>
    <w:multiLevelType w:val="multilevel"/>
    <w:tmpl w:val="B32076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A82482E"/>
    <w:multiLevelType w:val="multilevel"/>
    <w:tmpl w:val="A9E64C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631169E"/>
    <w:multiLevelType w:val="multilevel"/>
    <w:tmpl w:val="B41073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F3B5389"/>
    <w:multiLevelType w:val="multilevel"/>
    <w:tmpl w:val="081A3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FB46228"/>
    <w:multiLevelType w:val="multilevel"/>
    <w:tmpl w:val="B90E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C3E"/>
    <w:rsid w:val="000E3C3E"/>
    <w:rsid w:val="005931FA"/>
    <w:rsid w:val="00945099"/>
    <w:rsid w:val="00BE177F"/>
    <w:rsid w:val="00C678B1"/>
    <w:rsid w:val="00CA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B076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FA0"/>
    <w:pPr>
      <w:suppressAutoHyphens/>
      <w:spacing w:after="120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E69EE"/>
    <w:pPr>
      <w:keepNext/>
      <w:numPr>
        <w:numId w:val="1"/>
      </w:numPr>
      <w:spacing w:before="300" w:after="200"/>
      <w:ind w:left="567" w:hanging="567"/>
      <w:outlineLvl w:val="0"/>
    </w:pPr>
    <w:rPr>
      <w:rFonts w:eastAsiaTheme="majorEastAsia" w:cstheme="majorBidi"/>
      <w:b/>
      <w:bCs/>
      <w:sz w:val="30"/>
      <w:szCs w:val="32"/>
      <w:lang w:val="en-GB"/>
    </w:rPr>
  </w:style>
  <w:style w:type="paragraph" w:styleId="Heading2">
    <w:name w:val="heading 2"/>
    <w:link w:val="Heading2Char"/>
    <w:uiPriority w:val="9"/>
    <w:unhideWhenUsed/>
    <w:qFormat/>
    <w:rsid w:val="005E69EE"/>
    <w:pPr>
      <w:widowControl w:val="0"/>
      <w:numPr>
        <w:ilvl w:val="1"/>
        <w:numId w:val="1"/>
      </w:numPr>
      <w:suppressAutoHyphens/>
      <w:spacing w:before="240" w:after="160"/>
      <w:ind w:left="709" w:hanging="709"/>
      <w:outlineLvl w:val="1"/>
    </w:pPr>
    <w:rPr>
      <w:b/>
      <w:sz w:val="26"/>
      <w:lang w:val="en-GB"/>
    </w:rPr>
  </w:style>
  <w:style w:type="paragraph" w:styleId="Heading3">
    <w:name w:val="heading 3"/>
    <w:basedOn w:val="Normal"/>
    <w:link w:val="Heading3Char"/>
    <w:uiPriority w:val="9"/>
    <w:unhideWhenUsed/>
    <w:qFormat/>
    <w:rsid w:val="005E69EE"/>
    <w:pPr>
      <w:keepNext/>
      <w:numPr>
        <w:ilvl w:val="2"/>
        <w:numId w:val="1"/>
      </w:numPr>
      <w:spacing w:before="240" w:after="160"/>
      <w:ind w:left="851" w:hanging="851"/>
      <w:outlineLvl w:val="2"/>
    </w:pPr>
    <w:rPr>
      <w:rFonts w:eastAsiaTheme="majorEastAsia"/>
      <w:b/>
      <w:bCs/>
      <w:szCs w:val="26"/>
      <w:lang w:val="en-GB"/>
    </w:rPr>
  </w:style>
  <w:style w:type="paragraph" w:styleId="Heading4">
    <w:name w:val="heading 4"/>
    <w:basedOn w:val="Normal"/>
    <w:link w:val="Heading4Char"/>
    <w:uiPriority w:val="9"/>
    <w:unhideWhenUsed/>
    <w:qFormat/>
    <w:rsid w:val="000B5C4E"/>
    <w:pPr>
      <w:keepNext/>
      <w:numPr>
        <w:ilvl w:val="3"/>
        <w:numId w:val="1"/>
      </w:numPr>
      <w:spacing w:before="240" w:after="60"/>
      <w:outlineLvl w:val="3"/>
    </w:pPr>
    <w:rPr>
      <w:rFonts w:cs="Arial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0B5C4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0B5C4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B5C4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B5C4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B5C4E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qFormat/>
    <w:rsid w:val="000B5C4E"/>
    <w:rPr>
      <w:rFonts w:ascii="Times New Roman" w:hAnsi="Times New Roman" w:cs="Arial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E69EE"/>
    <w:rPr>
      <w:rFonts w:ascii="Times New Roman" w:eastAsiaTheme="majorEastAsia" w:hAnsi="Times New Roman" w:cstheme="majorBidi"/>
      <w:b/>
      <w:bCs/>
      <w:sz w:val="3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E69EE"/>
    <w:rPr>
      <w:rFonts w:ascii="Times New Roman" w:hAnsi="Times New Roman"/>
      <w:b/>
      <w:sz w:val="26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E69EE"/>
    <w:rPr>
      <w:rFonts w:ascii="Times New Roman" w:eastAsiaTheme="majorEastAsia" w:hAnsi="Times New Roman"/>
      <w:b/>
      <w:bCs/>
      <w:sz w:val="24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0B5C4E"/>
    <w:rPr>
      <w:rFonts w:ascii="Times New Roman" w:hAnsi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0B5C4E"/>
    <w:rPr>
      <w:rFonts w:ascii="Times New Roman" w:hAnsi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0B5C4E"/>
    <w:rPr>
      <w:rFonts w:ascii="Times New Roman" w:hAnsi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B5C4E"/>
    <w:rPr>
      <w:rFonts w:ascii="Times New Roman" w:hAnsi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B5C4E"/>
    <w:rPr>
      <w:rFonts w:asciiTheme="majorHAnsi" w:eastAsiaTheme="majorEastAsia" w:hAnsiTheme="majorHAnsi"/>
    </w:rPr>
  </w:style>
  <w:style w:type="character" w:customStyle="1" w:styleId="TitleChar1">
    <w:name w:val="Title Char1"/>
    <w:basedOn w:val="DefaultParagraphFont"/>
    <w:link w:val="Title"/>
    <w:uiPriority w:val="10"/>
    <w:qFormat/>
    <w:rsid w:val="00B878E0"/>
    <w:rPr>
      <w:rFonts w:ascii="Times New Roman" w:eastAsiaTheme="majorEastAsia" w:hAnsi="Times New Roman"/>
      <w:b/>
      <w:bCs/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0B5C4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B5C4E"/>
    <w:rPr>
      <w:b/>
      <w:bCs/>
    </w:rPr>
  </w:style>
  <w:style w:type="character" w:styleId="Emphasis">
    <w:name w:val="Emphasis"/>
    <w:basedOn w:val="DefaultParagraphFont"/>
    <w:uiPriority w:val="20"/>
    <w:qFormat/>
    <w:rsid w:val="000B5C4E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0B5C4E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B5C4E"/>
    <w:rPr>
      <w:b/>
      <w:i/>
      <w:sz w:val="24"/>
    </w:rPr>
  </w:style>
  <w:style w:type="character" w:styleId="SubtleEmphasis">
    <w:name w:val="Subtle Emphasis"/>
    <w:uiPriority w:val="19"/>
    <w:qFormat/>
    <w:rsid w:val="000B5C4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B5C4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B5C4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B5C4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B5C4E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ps">
    <w:name w:val="hps"/>
    <w:basedOn w:val="DefaultParagraphFont"/>
    <w:qFormat/>
    <w:rsid w:val="008B6DB2"/>
  </w:style>
  <w:style w:type="character" w:customStyle="1" w:styleId="shorttext">
    <w:name w:val="short_text"/>
    <w:basedOn w:val="DefaultParagraphFont"/>
    <w:qFormat/>
    <w:rsid w:val="008B6DB2"/>
  </w:style>
  <w:style w:type="character" w:customStyle="1" w:styleId="HeaderChar">
    <w:name w:val="Header Char"/>
    <w:basedOn w:val="DefaultParagraphFont"/>
    <w:link w:val="Header"/>
    <w:uiPriority w:val="99"/>
    <w:qFormat/>
    <w:rsid w:val="0016592B"/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6592B"/>
    <w:rPr>
      <w:rFonts w:ascii="Times New Roman" w:hAnsi="Times New Roman"/>
      <w:sz w:val="24"/>
      <w:szCs w:val="24"/>
    </w:rPr>
  </w:style>
  <w:style w:type="character" w:customStyle="1" w:styleId="NazevENChar">
    <w:name w:val="Nazev EN Char"/>
    <w:basedOn w:val="TitleChar1"/>
    <w:link w:val="NazevEN"/>
    <w:qFormat/>
    <w:rsid w:val="00A46A10"/>
    <w:rPr>
      <w:rFonts w:ascii="Times New Roman" w:eastAsiaTheme="majorEastAsia" w:hAnsi="Times New Roman"/>
      <w:b w:val="0"/>
      <w:bCs/>
      <w:i/>
      <w:sz w:val="24"/>
      <w:szCs w:val="32"/>
      <w:lang w:val="en-GB"/>
    </w:rPr>
  </w:style>
  <w:style w:type="character" w:customStyle="1" w:styleId="TitleChar">
    <w:name w:val="Title Char"/>
    <w:basedOn w:val="TitleChar1"/>
    <w:link w:val="Nzev1"/>
    <w:qFormat/>
    <w:rsid w:val="006610FA"/>
    <w:rPr>
      <w:rFonts w:ascii="Times New Roman" w:eastAsiaTheme="majorEastAsia" w:hAnsi="Times New Roman"/>
      <w:b/>
      <w:bCs/>
      <w:sz w:val="36"/>
      <w:szCs w:val="32"/>
    </w:rPr>
  </w:style>
  <w:style w:type="character" w:customStyle="1" w:styleId="CitationsChar">
    <w:name w:val="Citations Char"/>
    <w:basedOn w:val="DefaultParagraphFont"/>
    <w:link w:val="Citations"/>
    <w:qFormat/>
    <w:rsid w:val="009F24BD"/>
    <w:rPr>
      <w:rFonts w:ascii="Times New Roman" w:hAnsi="Times New Roman"/>
      <w:sz w:val="20"/>
      <w:szCs w:val="24"/>
      <w:lang w:val="en-GB"/>
    </w:rPr>
  </w:style>
  <w:style w:type="character" w:customStyle="1" w:styleId="TextpspvkuChar">
    <w:name w:val="Text příspěvku Char"/>
    <w:basedOn w:val="DefaultParagraphFont"/>
    <w:link w:val="Textpspvku"/>
    <w:qFormat/>
    <w:rsid w:val="002C6784"/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TexttabulkyChar">
    <w:name w:val="Text tabulky Char"/>
    <w:basedOn w:val="TextpspvkuChar"/>
    <w:link w:val="Texttabulky"/>
    <w:qFormat/>
    <w:rsid w:val="00334960"/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ProgramovykodChar">
    <w:name w:val="Programovy kod Char"/>
    <w:basedOn w:val="TextpspvkuChar"/>
    <w:link w:val="Programovykod"/>
    <w:qFormat/>
    <w:rsid w:val="002C6784"/>
    <w:rPr>
      <w:rFonts w:ascii="Courier New" w:eastAsia="Times New Roman" w:hAnsi="Courier New" w:cs="Courier New"/>
      <w:sz w:val="20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C6784"/>
    <w:rPr>
      <w:rFonts w:ascii="Times New Roman" w:hAnsi="Times New Roman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C6784"/>
    <w:rPr>
      <w:rFonts w:ascii="Tahoma" w:hAnsi="Tahoma" w:cs="Tahoma"/>
      <w:sz w:val="16"/>
      <w:szCs w:val="16"/>
    </w:rPr>
  </w:style>
  <w:style w:type="character" w:customStyle="1" w:styleId="FigTabChar">
    <w:name w:val="Fig + Tab Char"/>
    <w:basedOn w:val="DefaultParagraphFont"/>
    <w:link w:val="FigTab"/>
    <w:qFormat/>
    <w:rsid w:val="00EC27E7"/>
    <w:rPr>
      <w:rFonts w:ascii="Times New Roman" w:hAnsi="Times New Roman"/>
      <w:sz w:val="20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BC7FB5"/>
    <w:rPr>
      <w:color w:val="0000FF" w:themeColor="hyperlink"/>
      <w:u w:val="single"/>
    </w:rPr>
  </w:style>
  <w:style w:type="character" w:customStyle="1" w:styleId="ZdrojeChar">
    <w:name w:val="Zdroje Char"/>
    <w:basedOn w:val="DefaultParagraphFont"/>
    <w:link w:val="Zdroje"/>
    <w:qFormat/>
    <w:rsid w:val="00873A58"/>
    <w:rPr>
      <w:rFonts w:ascii="Times New Roman" w:hAnsi="Times New Roman"/>
      <w:sz w:val="20"/>
      <w:szCs w:val="24"/>
      <w:lang w:val="en-GB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1"/>
    <w:uiPriority w:val="10"/>
    <w:qFormat/>
    <w:rsid w:val="00B878E0"/>
    <w:pPr>
      <w:spacing w:before="1000" w:after="60"/>
      <w:ind w:left="851" w:right="851"/>
      <w:jc w:val="center"/>
      <w:outlineLvl w:val="0"/>
    </w:pPr>
    <w:rPr>
      <w:rFonts w:eastAsiaTheme="majorEastAsia"/>
      <w:b/>
      <w:bCs/>
      <w:sz w:val="36"/>
      <w:szCs w:val="32"/>
    </w:rPr>
  </w:style>
  <w:style w:type="paragraph" w:styleId="Subtitle">
    <w:name w:val="Subtitle"/>
    <w:basedOn w:val="Normal"/>
    <w:link w:val="SubtitleChar"/>
    <w:uiPriority w:val="11"/>
    <w:qFormat/>
    <w:rsid w:val="000B5C4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0B5C4E"/>
    <w:rPr>
      <w:szCs w:val="32"/>
    </w:rPr>
  </w:style>
  <w:style w:type="paragraph" w:styleId="ListParagraph">
    <w:name w:val="List Paragraph"/>
    <w:basedOn w:val="Normal"/>
    <w:uiPriority w:val="34"/>
    <w:qFormat/>
    <w:rsid w:val="003560C9"/>
    <w:pPr>
      <w:spacing w:before="160" w:after="100"/>
      <w:ind w:left="720"/>
      <w:contextualSpacing/>
    </w:pPr>
  </w:style>
  <w:style w:type="paragraph" w:styleId="Quote">
    <w:name w:val="Quote"/>
    <w:basedOn w:val="Normal"/>
    <w:link w:val="QuoteChar"/>
    <w:uiPriority w:val="29"/>
    <w:qFormat/>
    <w:rsid w:val="000B5C4E"/>
    <w:rPr>
      <w:i/>
    </w:rPr>
  </w:style>
  <w:style w:type="paragraph" w:styleId="IntenseQuote">
    <w:name w:val="Intense Quote"/>
    <w:basedOn w:val="Normal"/>
    <w:link w:val="IntenseQuoteChar"/>
    <w:uiPriority w:val="30"/>
    <w:qFormat/>
    <w:rsid w:val="000B5C4E"/>
    <w:pPr>
      <w:ind w:left="720" w:right="720"/>
    </w:pPr>
    <w:rPr>
      <w:b/>
      <w:i/>
      <w:szCs w:val="22"/>
    </w:rPr>
  </w:style>
  <w:style w:type="paragraph" w:customStyle="1" w:styleId="ContentsHeading">
    <w:name w:val="Contents Heading"/>
    <w:basedOn w:val="Heading1"/>
    <w:uiPriority w:val="39"/>
    <w:semiHidden/>
    <w:unhideWhenUsed/>
    <w:qFormat/>
    <w:rsid w:val="000B5C4E"/>
    <w:pPr>
      <w:numPr>
        <w:numId w:val="0"/>
      </w:numPr>
      <w:ind w:left="567" w:hanging="567"/>
    </w:pPr>
    <w:rPr>
      <w:rFonts w:cs="Times New Roman"/>
    </w:rPr>
  </w:style>
  <w:style w:type="paragraph" w:customStyle="1" w:styleId="Abstract">
    <w:name w:val="Abstract"/>
    <w:basedOn w:val="Normal"/>
    <w:qFormat/>
    <w:rsid w:val="008B6DB2"/>
    <w:pPr>
      <w:spacing w:before="400"/>
      <w:ind w:left="851" w:right="851"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6592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16592B"/>
    <w:pPr>
      <w:tabs>
        <w:tab w:val="center" w:pos="4536"/>
        <w:tab w:val="right" w:pos="9072"/>
      </w:tabs>
    </w:pPr>
  </w:style>
  <w:style w:type="paragraph" w:customStyle="1" w:styleId="NazevEN">
    <w:name w:val="Nazev EN"/>
    <w:basedOn w:val="Title"/>
    <w:link w:val="NazevENChar"/>
    <w:qFormat/>
    <w:rsid w:val="00A46A10"/>
    <w:pPr>
      <w:spacing w:before="200" w:after="0"/>
    </w:pPr>
    <w:rPr>
      <w:b w:val="0"/>
      <w:i/>
      <w:sz w:val="24"/>
      <w:lang w:val="en-GB"/>
    </w:rPr>
  </w:style>
  <w:style w:type="paragraph" w:customStyle="1" w:styleId="Nzev1">
    <w:name w:val="Název1"/>
    <w:basedOn w:val="Title"/>
    <w:link w:val="TitleChar"/>
    <w:qFormat/>
    <w:rsid w:val="006610FA"/>
  </w:style>
  <w:style w:type="paragraph" w:customStyle="1" w:styleId="Citations">
    <w:name w:val="Citations"/>
    <w:basedOn w:val="Normal"/>
    <w:link w:val="CitationsChar"/>
    <w:qFormat/>
    <w:rsid w:val="009F24BD"/>
    <w:pPr>
      <w:ind w:left="482" w:hanging="482"/>
    </w:pPr>
    <w:rPr>
      <w:sz w:val="20"/>
      <w:lang w:val="en-GB"/>
    </w:rPr>
  </w:style>
  <w:style w:type="paragraph" w:customStyle="1" w:styleId="Textpspvku">
    <w:name w:val="Text příspěvku"/>
    <w:basedOn w:val="Normal"/>
    <w:link w:val="TextpspvkuChar"/>
    <w:qFormat/>
    <w:rsid w:val="002C6784"/>
    <w:pPr>
      <w:tabs>
        <w:tab w:val="left" w:pos="284"/>
      </w:tabs>
    </w:pPr>
    <w:rPr>
      <w:rFonts w:eastAsia="Times New Roman"/>
      <w:sz w:val="20"/>
      <w:lang w:val="en-US"/>
    </w:rPr>
  </w:style>
  <w:style w:type="paragraph" w:customStyle="1" w:styleId="Popisobrzku">
    <w:name w:val="Popis obrázku"/>
    <w:qFormat/>
    <w:rsid w:val="002C6784"/>
    <w:pPr>
      <w:widowControl w:val="0"/>
      <w:suppressAutoHyphens/>
    </w:pPr>
    <w:rPr>
      <w:rFonts w:ascii="Calibri" w:eastAsiaTheme="minorHAnsi" w:hAnsi="Calibri"/>
      <w:sz w:val="24"/>
    </w:rPr>
  </w:style>
  <w:style w:type="paragraph" w:customStyle="1" w:styleId="Texttabulky">
    <w:name w:val="Text tabulky"/>
    <w:basedOn w:val="Textpspvku"/>
    <w:link w:val="TexttabulkyChar"/>
    <w:qFormat/>
    <w:rsid w:val="00334960"/>
    <w:pPr>
      <w:jc w:val="left"/>
    </w:pPr>
    <w:rPr>
      <w:sz w:val="22"/>
    </w:rPr>
  </w:style>
  <w:style w:type="paragraph" w:customStyle="1" w:styleId="Programovykod">
    <w:name w:val="Programovy kod"/>
    <w:basedOn w:val="Textpspvku"/>
    <w:link w:val="ProgramovykodChar"/>
    <w:qFormat/>
    <w:rsid w:val="002C6784"/>
    <w:pPr>
      <w:ind w:left="851"/>
    </w:pPr>
    <w:rPr>
      <w:rFonts w:ascii="Courier New" w:hAnsi="Courier New" w:cs="Courier New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C678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6784"/>
    <w:rPr>
      <w:rFonts w:ascii="Tahoma" w:hAnsi="Tahoma" w:cs="Tahoma"/>
      <w:sz w:val="16"/>
      <w:szCs w:val="16"/>
    </w:rPr>
  </w:style>
  <w:style w:type="paragraph" w:customStyle="1" w:styleId="FigTab">
    <w:name w:val="Fig + Tab"/>
    <w:basedOn w:val="Normal"/>
    <w:link w:val="FigTabChar"/>
    <w:qFormat/>
    <w:rsid w:val="00EC27E7"/>
    <w:pPr>
      <w:spacing w:before="200" w:after="200"/>
      <w:jc w:val="center"/>
    </w:pPr>
    <w:rPr>
      <w:sz w:val="20"/>
    </w:rPr>
  </w:style>
  <w:style w:type="paragraph" w:customStyle="1" w:styleId="Zdroje">
    <w:name w:val="Zdroje"/>
    <w:basedOn w:val="Normal"/>
    <w:link w:val="ZdrojeChar"/>
    <w:qFormat/>
    <w:rsid w:val="00873A58"/>
    <w:pPr>
      <w:ind w:left="482" w:hanging="482"/>
    </w:pPr>
    <w:rPr>
      <w:sz w:val="20"/>
      <w:lang w:val="en-GB"/>
    </w:rPr>
  </w:style>
  <w:style w:type="paragraph" w:customStyle="1" w:styleId="Quotations">
    <w:name w:val="Quotations"/>
    <w:basedOn w:val="Normal"/>
    <w:qFormat/>
  </w:style>
  <w:style w:type="table" w:styleId="TableGrid">
    <w:name w:val="Table Grid"/>
    <w:basedOn w:val="TableNormal"/>
    <w:uiPriority w:val="59"/>
    <w:rsid w:val="002C6784"/>
    <w:rPr>
      <w:rFonts w:eastAsia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45099"/>
    <w:pPr>
      <w:spacing w:after="0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5099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FA0"/>
    <w:pPr>
      <w:suppressAutoHyphens/>
      <w:spacing w:after="120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E69EE"/>
    <w:pPr>
      <w:keepNext/>
      <w:numPr>
        <w:numId w:val="1"/>
      </w:numPr>
      <w:spacing w:before="300" w:after="200"/>
      <w:ind w:left="567" w:hanging="567"/>
      <w:outlineLvl w:val="0"/>
    </w:pPr>
    <w:rPr>
      <w:rFonts w:eastAsiaTheme="majorEastAsia" w:cstheme="majorBidi"/>
      <w:b/>
      <w:bCs/>
      <w:sz w:val="30"/>
      <w:szCs w:val="32"/>
      <w:lang w:val="en-GB"/>
    </w:rPr>
  </w:style>
  <w:style w:type="paragraph" w:styleId="Heading2">
    <w:name w:val="heading 2"/>
    <w:link w:val="Heading2Char"/>
    <w:uiPriority w:val="9"/>
    <w:unhideWhenUsed/>
    <w:qFormat/>
    <w:rsid w:val="005E69EE"/>
    <w:pPr>
      <w:widowControl w:val="0"/>
      <w:numPr>
        <w:ilvl w:val="1"/>
        <w:numId w:val="1"/>
      </w:numPr>
      <w:suppressAutoHyphens/>
      <w:spacing w:before="240" w:after="160"/>
      <w:ind w:left="709" w:hanging="709"/>
      <w:outlineLvl w:val="1"/>
    </w:pPr>
    <w:rPr>
      <w:b/>
      <w:sz w:val="26"/>
      <w:lang w:val="en-GB"/>
    </w:rPr>
  </w:style>
  <w:style w:type="paragraph" w:styleId="Heading3">
    <w:name w:val="heading 3"/>
    <w:basedOn w:val="Normal"/>
    <w:link w:val="Heading3Char"/>
    <w:uiPriority w:val="9"/>
    <w:unhideWhenUsed/>
    <w:qFormat/>
    <w:rsid w:val="005E69EE"/>
    <w:pPr>
      <w:keepNext/>
      <w:numPr>
        <w:ilvl w:val="2"/>
        <w:numId w:val="1"/>
      </w:numPr>
      <w:spacing w:before="240" w:after="160"/>
      <w:ind w:left="851" w:hanging="851"/>
      <w:outlineLvl w:val="2"/>
    </w:pPr>
    <w:rPr>
      <w:rFonts w:eastAsiaTheme="majorEastAsia"/>
      <w:b/>
      <w:bCs/>
      <w:szCs w:val="26"/>
      <w:lang w:val="en-GB"/>
    </w:rPr>
  </w:style>
  <w:style w:type="paragraph" w:styleId="Heading4">
    <w:name w:val="heading 4"/>
    <w:basedOn w:val="Normal"/>
    <w:link w:val="Heading4Char"/>
    <w:uiPriority w:val="9"/>
    <w:unhideWhenUsed/>
    <w:qFormat/>
    <w:rsid w:val="000B5C4E"/>
    <w:pPr>
      <w:keepNext/>
      <w:numPr>
        <w:ilvl w:val="3"/>
        <w:numId w:val="1"/>
      </w:numPr>
      <w:spacing w:before="240" w:after="60"/>
      <w:outlineLvl w:val="3"/>
    </w:pPr>
    <w:rPr>
      <w:rFonts w:cs="Arial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0B5C4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0B5C4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B5C4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B5C4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B5C4E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qFormat/>
    <w:rsid w:val="000B5C4E"/>
    <w:rPr>
      <w:rFonts w:ascii="Times New Roman" w:hAnsi="Times New Roman" w:cs="Arial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E69EE"/>
    <w:rPr>
      <w:rFonts w:ascii="Times New Roman" w:eastAsiaTheme="majorEastAsia" w:hAnsi="Times New Roman" w:cstheme="majorBidi"/>
      <w:b/>
      <w:bCs/>
      <w:sz w:val="3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E69EE"/>
    <w:rPr>
      <w:rFonts w:ascii="Times New Roman" w:hAnsi="Times New Roman"/>
      <w:b/>
      <w:sz w:val="26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E69EE"/>
    <w:rPr>
      <w:rFonts w:ascii="Times New Roman" w:eastAsiaTheme="majorEastAsia" w:hAnsi="Times New Roman"/>
      <w:b/>
      <w:bCs/>
      <w:sz w:val="24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0B5C4E"/>
    <w:rPr>
      <w:rFonts w:ascii="Times New Roman" w:hAnsi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0B5C4E"/>
    <w:rPr>
      <w:rFonts w:ascii="Times New Roman" w:hAnsi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0B5C4E"/>
    <w:rPr>
      <w:rFonts w:ascii="Times New Roman" w:hAnsi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B5C4E"/>
    <w:rPr>
      <w:rFonts w:ascii="Times New Roman" w:hAnsi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B5C4E"/>
    <w:rPr>
      <w:rFonts w:asciiTheme="majorHAnsi" w:eastAsiaTheme="majorEastAsia" w:hAnsiTheme="majorHAnsi"/>
    </w:rPr>
  </w:style>
  <w:style w:type="character" w:customStyle="1" w:styleId="TitleChar1">
    <w:name w:val="Title Char1"/>
    <w:basedOn w:val="DefaultParagraphFont"/>
    <w:link w:val="Title"/>
    <w:uiPriority w:val="10"/>
    <w:qFormat/>
    <w:rsid w:val="00B878E0"/>
    <w:rPr>
      <w:rFonts w:ascii="Times New Roman" w:eastAsiaTheme="majorEastAsia" w:hAnsi="Times New Roman"/>
      <w:b/>
      <w:bCs/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0B5C4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B5C4E"/>
    <w:rPr>
      <w:b/>
      <w:bCs/>
    </w:rPr>
  </w:style>
  <w:style w:type="character" w:styleId="Emphasis">
    <w:name w:val="Emphasis"/>
    <w:basedOn w:val="DefaultParagraphFont"/>
    <w:uiPriority w:val="20"/>
    <w:qFormat/>
    <w:rsid w:val="000B5C4E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0B5C4E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B5C4E"/>
    <w:rPr>
      <w:b/>
      <w:i/>
      <w:sz w:val="24"/>
    </w:rPr>
  </w:style>
  <w:style w:type="character" w:styleId="SubtleEmphasis">
    <w:name w:val="Subtle Emphasis"/>
    <w:uiPriority w:val="19"/>
    <w:qFormat/>
    <w:rsid w:val="000B5C4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B5C4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B5C4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B5C4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B5C4E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ps">
    <w:name w:val="hps"/>
    <w:basedOn w:val="DefaultParagraphFont"/>
    <w:qFormat/>
    <w:rsid w:val="008B6DB2"/>
  </w:style>
  <w:style w:type="character" w:customStyle="1" w:styleId="shorttext">
    <w:name w:val="short_text"/>
    <w:basedOn w:val="DefaultParagraphFont"/>
    <w:qFormat/>
    <w:rsid w:val="008B6DB2"/>
  </w:style>
  <w:style w:type="character" w:customStyle="1" w:styleId="HeaderChar">
    <w:name w:val="Header Char"/>
    <w:basedOn w:val="DefaultParagraphFont"/>
    <w:link w:val="Header"/>
    <w:uiPriority w:val="99"/>
    <w:qFormat/>
    <w:rsid w:val="0016592B"/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6592B"/>
    <w:rPr>
      <w:rFonts w:ascii="Times New Roman" w:hAnsi="Times New Roman"/>
      <w:sz w:val="24"/>
      <w:szCs w:val="24"/>
    </w:rPr>
  </w:style>
  <w:style w:type="character" w:customStyle="1" w:styleId="NazevENChar">
    <w:name w:val="Nazev EN Char"/>
    <w:basedOn w:val="TitleChar1"/>
    <w:link w:val="NazevEN"/>
    <w:qFormat/>
    <w:rsid w:val="00A46A10"/>
    <w:rPr>
      <w:rFonts w:ascii="Times New Roman" w:eastAsiaTheme="majorEastAsia" w:hAnsi="Times New Roman"/>
      <w:b w:val="0"/>
      <w:bCs/>
      <w:i/>
      <w:sz w:val="24"/>
      <w:szCs w:val="32"/>
      <w:lang w:val="en-GB"/>
    </w:rPr>
  </w:style>
  <w:style w:type="character" w:customStyle="1" w:styleId="TitleChar">
    <w:name w:val="Title Char"/>
    <w:basedOn w:val="TitleChar1"/>
    <w:link w:val="Nzev1"/>
    <w:qFormat/>
    <w:rsid w:val="006610FA"/>
    <w:rPr>
      <w:rFonts w:ascii="Times New Roman" w:eastAsiaTheme="majorEastAsia" w:hAnsi="Times New Roman"/>
      <w:b/>
      <w:bCs/>
      <w:sz w:val="36"/>
      <w:szCs w:val="32"/>
    </w:rPr>
  </w:style>
  <w:style w:type="character" w:customStyle="1" w:styleId="CitationsChar">
    <w:name w:val="Citations Char"/>
    <w:basedOn w:val="DefaultParagraphFont"/>
    <w:link w:val="Citations"/>
    <w:qFormat/>
    <w:rsid w:val="009F24BD"/>
    <w:rPr>
      <w:rFonts w:ascii="Times New Roman" w:hAnsi="Times New Roman"/>
      <w:sz w:val="20"/>
      <w:szCs w:val="24"/>
      <w:lang w:val="en-GB"/>
    </w:rPr>
  </w:style>
  <w:style w:type="character" w:customStyle="1" w:styleId="TextpspvkuChar">
    <w:name w:val="Text příspěvku Char"/>
    <w:basedOn w:val="DefaultParagraphFont"/>
    <w:link w:val="Textpspvku"/>
    <w:qFormat/>
    <w:rsid w:val="002C6784"/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TexttabulkyChar">
    <w:name w:val="Text tabulky Char"/>
    <w:basedOn w:val="TextpspvkuChar"/>
    <w:link w:val="Texttabulky"/>
    <w:qFormat/>
    <w:rsid w:val="00334960"/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ProgramovykodChar">
    <w:name w:val="Programovy kod Char"/>
    <w:basedOn w:val="TextpspvkuChar"/>
    <w:link w:val="Programovykod"/>
    <w:qFormat/>
    <w:rsid w:val="002C6784"/>
    <w:rPr>
      <w:rFonts w:ascii="Courier New" w:eastAsia="Times New Roman" w:hAnsi="Courier New" w:cs="Courier New"/>
      <w:sz w:val="20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C6784"/>
    <w:rPr>
      <w:rFonts w:ascii="Times New Roman" w:hAnsi="Times New Roman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C6784"/>
    <w:rPr>
      <w:rFonts w:ascii="Tahoma" w:hAnsi="Tahoma" w:cs="Tahoma"/>
      <w:sz w:val="16"/>
      <w:szCs w:val="16"/>
    </w:rPr>
  </w:style>
  <w:style w:type="character" w:customStyle="1" w:styleId="FigTabChar">
    <w:name w:val="Fig + Tab Char"/>
    <w:basedOn w:val="DefaultParagraphFont"/>
    <w:link w:val="FigTab"/>
    <w:qFormat/>
    <w:rsid w:val="00EC27E7"/>
    <w:rPr>
      <w:rFonts w:ascii="Times New Roman" w:hAnsi="Times New Roman"/>
      <w:sz w:val="20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BC7FB5"/>
    <w:rPr>
      <w:color w:val="0000FF" w:themeColor="hyperlink"/>
      <w:u w:val="single"/>
    </w:rPr>
  </w:style>
  <w:style w:type="character" w:customStyle="1" w:styleId="ZdrojeChar">
    <w:name w:val="Zdroje Char"/>
    <w:basedOn w:val="DefaultParagraphFont"/>
    <w:link w:val="Zdroje"/>
    <w:qFormat/>
    <w:rsid w:val="00873A58"/>
    <w:rPr>
      <w:rFonts w:ascii="Times New Roman" w:hAnsi="Times New Roman"/>
      <w:sz w:val="20"/>
      <w:szCs w:val="24"/>
      <w:lang w:val="en-GB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1"/>
    <w:uiPriority w:val="10"/>
    <w:qFormat/>
    <w:rsid w:val="00B878E0"/>
    <w:pPr>
      <w:spacing w:before="1000" w:after="60"/>
      <w:ind w:left="851" w:right="851"/>
      <w:jc w:val="center"/>
      <w:outlineLvl w:val="0"/>
    </w:pPr>
    <w:rPr>
      <w:rFonts w:eastAsiaTheme="majorEastAsia"/>
      <w:b/>
      <w:bCs/>
      <w:sz w:val="36"/>
      <w:szCs w:val="32"/>
    </w:rPr>
  </w:style>
  <w:style w:type="paragraph" w:styleId="Subtitle">
    <w:name w:val="Subtitle"/>
    <w:basedOn w:val="Normal"/>
    <w:link w:val="SubtitleChar"/>
    <w:uiPriority w:val="11"/>
    <w:qFormat/>
    <w:rsid w:val="000B5C4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0B5C4E"/>
    <w:rPr>
      <w:szCs w:val="32"/>
    </w:rPr>
  </w:style>
  <w:style w:type="paragraph" w:styleId="ListParagraph">
    <w:name w:val="List Paragraph"/>
    <w:basedOn w:val="Normal"/>
    <w:uiPriority w:val="34"/>
    <w:qFormat/>
    <w:rsid w:val="003560C9"/>
    <w:pPr>
      <w:spacing w:before="160" w:after="100"/>
      <w:ind w:left="720"/>
      <w:contextualSpacing/>
    </w:pPr>
  </w:style>
  <w:style w:type="paragraph" w:styleId="Quote">
    <w:name w:val="Quote"/>
    <w:basedOn w:val="Normal"/>
    <w:link w:val="QuoteChar"/>
    <w:uiPriority w:val="29"/>
    <w:qFormat/>
    <w:rsid w:val="000B5C4E"/>
    <w:rPr>
      <w:i/>
    </w:rPr>
  </w:style>
  <w:style w:type="paragraph" w:styleId="IntenseQuote">
    <w:name w:val="Intense Quote"/>
    <w:basedOn w:val="Normal"/>
    <w:link w:val="IntenseQuoteChar"/>
    <w:uiPriority w:val="30"/>
    <w:qFormat/>
    <w:rsid w:val="000B5C4E"/>
    <w:pPr>
      <w:ind w:left="720" w:right="720"/>
    </w:pPr>
    <w:rPr>
      <w:b/>
      <w:i/>
      <w:szCs w:val="22"/>
    </w:rPr>
  </w:style>
  <w:style w:type="paragraph" w:customStyle="1" w:styleId="ContentsHeading">
    <w:name w:val="Contents Heading"/>
    <w:basedOn w:val="Heading1"/>
    <w:uiPriority w:val="39"/>
    <w:semiHidden/>
    <w:unhideWhenUsed/>
    <w:qFormat/>
    <w:rsid w:val="000B5C4E"/>
    <w:pPr>
      <w:numPr>
        <w:numId w:val="0"/>
      </w:numPr>
      <w:ind w:left="567" w:hanging="567"/>
    </w:pPr>
    <w:rPr>
      <w:rFonts w:cs="Times New Roman"/>
    </w:rPr>
  </w:style>
  <w:style w:type="paragraph" w:customStyle="1" w:styleId="Abstract">
    <w:name w:val="Abstract"/>
    <w:basedOn w:val="Normal"/>
    <w:qFormat/>
    <w:rsid w:val="008B6DB2"/>
    <w:pPr>
      <w:spacing w:before="400"/>
      <w:ind w:left="851" w:right="851"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6592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16592B"/>
    <w:pPr>
      <w:tabs>
        <w:tab w:val="center" w:pos="4536"/>
        <w:tab w:val="right" w:pos="9072"/>
      </w:tabs>
    </w:pPr>
  </w:style>
  <w:style w:type="paragraph" w:customStyle="1" w:styleId="NazevEN">
    <w:name w:val="Nazev EN"/>
    <w:basedOn w:val="Title"/>
    <w:link w:val="NazevENChar"/>
    <w:qFormat/>
    <w:rsid w:val="00A46A10"/>
    <w:pPr>
      <w:spacing w:before="200" w:after="0"/>
    </w:pPr>
    <w:rPr>
      <w:b w:val="0"/>
      <w:i/>
      <w:sz w:val="24"/>
      <w:lang w:val="en-GB"/>
    </w:rPr>
  </w:style>
  <w:style w:type="paragraph" w:customStyle="1" w:styleId="Nzev1">
    <w:name w:val="Název1"/>
    <w:basedOn w:val="Title"/>
    <w:link w:val="TitleChar"/>
    <w:qFormat/>
    <w:rsid w:val="006610FA"/>
  </w:style>
  <w:style w:type="paragraph" w:customStyle="1" w:styleId="Citations">
    <w:name w:val="Citations"/>
    <w:basedOn w:val="Normal"/>
    <w:link w:val="CitationsChar"/>
    <w:qFormat/>
    <w:rsid w:val="009F24BD"/>
    <w:pPr>
      <w:ind w:left="482" w:hanging="482"/>
    </w:pPr>
    <w:rPr>
      <w:sz w:val="20"/>
      <w:lang w:val="en-GB"/>
    </w:rPr>
  </w:style>
  <w:style w:type="paragraph" w:customStyle="1" w:styleId="Textpspvku">
    <w:name w:val="Text příspěvku"/>
    <w:basedOn w:val="Normal"/>
    <w:link w:val="TextpspvkuChar"/>
    <w:qFormat/>
    <w:rsid w:val="002C6784"/>
    <w:pPr>
      <w:tabs>
        <w:tab w:val="left" w:pos="284"/>
      </w:tabs>
    </w:pPr>
    <w:rPr>
      <w:rFonts w:eastAsia="Times New Roman"/>
      <w:sz w:val="20"/>
      <w:lang w:val="en-US"/>
    </w:rPr>
  </w:style>
  <w:style w:type="paragraph" w:customStyle="1" w:styleId="Popisobrzku">
    <w:name w:val="Popis obrázku"/>
    <w:qFormat/>
    <w:rsid w:val="002C6784"/>
    <w:pPr>
      <w:widowControl w:val="0"/>
      <w:suppressAutoHyphens/>
    </w:pPr>
    <w:rPr>
      <w:rFonts w:ascii="Calibri" w:eastAsiaTheme="minorHAnsi" w:hAnsi="Calibri"/>
      <w:sz w:val="24"/>
    </w:rPr>
  </w:style>
  <w:style w:type="paragraph" w:customStyle="1" w:styleId="Texttabulky">
    <w:name w:val="Text tabulky"/>
    <w:basedOn w:val="Textpspvku"/>
    <w:link w:val="TexttabulkyChar"/>
    <w:qFormat/>
    <w:rsid w:val="00334960"/>
    <w:pPr>
      <w:jc w:val="left"/>
    </w:pPr>
    <w:rPr>
      <w:sz w:val="22"/>
    </w:rPr>
  </w:style>
  <w:style w:type="paragraph" w:customStyle="1" w:styleId="Programovykod">
    <w:name w:val="Programovy kod"/>
    <w:basedOn w:val="Textpspvku"/>
    <w:link w:val="ProgramovykodChar"/>
    <w:qFormat/>
    <w:rsid w:val="002C6784"/>
    <w:pPr>
      <w:ind w:left="851"/>
    </w:pPr>
    <w:rPr>
      <w:rFonts w:ascii="Courier New" w:hAnsi="Courier New" w:cs="Courier New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C678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6784"/>
    <w:rPr>
      <w:rFonts w:ascii="Tahoma" w:hAnsi="Tahoma" w:cs="Tahoma"/>
      <w:sz w:val="16"/>
      <w:szCs w:val="16"/>
    </w:rPr>
  </w:style>
  <w:style w:type="paragraph" w:customStyle="1" w:styleId="FigTab">
    <w:name w:val="Fig + Tab"/>
    <w:basedOn w:val="Normal"/>
    <w:link w:val="FigTabChar"/>
    <w:qFormat/>
    <w:rsid w:val="00EC27E7"/>
    <w:pPr>
      <w:spacing w:before="200" w:after="200"/>
      <w:jc w:val="center"/>
    </w:pPr>
    <w:rPr>
      <w:sz w:val="20"/>
    </w:rPr>
  </w:style>
  <w:style w:type="paragraph" w:customStyle="1" w:styleId="Zdroje">
    <w:name w:val="Zdroje"/>
    <w:basedOn w:val="Normal"/>
    <w:link w:val="ZdrojeChar"/>
    <w:qFormat/>
    <w:rsid w:val="00873A58"/>
    <w:pPr>
      <w:ind w:left="482" w:hanging="482"/>
    </w:pPr>
    <w:rPr>
      <w:sz w:val="20"/>
      <w:lang w:val="en-GB"/>
    </w:rPr>
  </w:style>
  <w:style w:type="paragraph" w:customStyle="1" w:styleId="Quotations">
    <w:name w:val="Quotations"/>
    <w:basedOn w:val="Normal"/>
    <w:qFormat/>
  </w:style>
  <w:style w:type="table" w:styleId="TableGrid">
    <w:name w:val="Table Grid"/>
    <w:basedOn w:val="TableNormal"/>
    <w:uiPriority w:val="59"/>
    <w:rsid w:val="002C6784"/>
    <w:rPr>
      <w:rFonts w:eastAsia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45099"/>
    <w:pPr>
      <w:spacing w:after="0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5099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pastyle.org/learn/tutorials/basics-tutorial.aspx" TargetMode="External"/><Relationship Id="rId12" Type="http://schemas.openxmlformats.org/officeDocument/2006/relationships/hyperlink" Target="http://si-journal.org/joergen-jones-2009.pdf" TargetMode="External"/><Relationship Id="rId13" Type="http://schemas.openxmlformats.org/officeDocument/2006/relationships/hyperlink" Target="http://googleblog.blogspot.cz/anders-brands-2014" TargetMode="External"/><Relationship Id="rId14" Type="http://schemas.openxmlformats.org/officeDocument/2006/relationships/hyperlink" Target="https://develo-per.apple.com/library/mac/documentation/Networking/Conceptual/CFNetwork/CFNetwork.pdf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ip.vse.cz/download/aip-template-en-example.pdf" TargetMode="External"/><Relationship Id="rId9" Type="http://schemas.openxmlformats.org/officeDocument/2006/relationships/hyperlink" Target="http://aip.vse.cz/index.php/aip/login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1153</Words>
  <Characters>6574</Characters>
  <Application>Microsoft Macintosh Word</Application>
  <DocSecurity>0</DocSecurity>
  <Lines>54</Lines>
  <Paragraphs>15</Paragraphs>
  <ScaleCrop>false</ScaleCrop>
  <Company>Iquality</Company>
  <LinksUpToDate>false</LinksUpToDate>
  <CharactersWithSpaces>7712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Divocak</dc:creator>
  <cp:lastModifiedBy>Zbyněk Šlajchrt</cp:lastModifiedBy>
  <cp:revision>6</cp:revision>
  <dcterms:created xsi:type="dcterms:W3CDTF">2016-03-09T19:52:00Z</dcterms:created>
  <dcterms:modified xsi:type="dcterms:W3CDTF">2016-03-12T12:14:00Z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