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93" w:rsidRDefault="009F1393" w:rsidP="003628F7">
      <w:pPr>
        <w:pStyle w:val="a3"/>
      </w:pPr>
      <w:r>
        <w:rPr>
          <w:rFonts w:hint="eastAsia"/>
        </w:rPr>
        <w:t>关联规则挖掘作业报告</w:t>
      </w:r>
    </w:p>
    <w:p w:rsidR="003628F7" w:rsidRPr="003505E3" w:rsidRDefault="003628F7" w:rsidP="00D54CB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kern w:val="2"/>
          <w:sz w:val="22"/>
          <w:szCs w:val="21"/>
        </w:rPr>
      </w:pP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数据集：作业一中的</w:t>
      </w:r>
      <w:r w:rsidR="00D54CB1" w:rsidRPr="003505E3">
        <w:rPr>
          <w:rFonts w:ascii="Times New Roman" w:eastAsiaTheme="minorEastAsia" w:hAnsi="Times New Roman" w:cs="Times New Roman"/>
          <w:color w:val="000000" w:themeColor="text1"/>
          <w:kern w:val="2"/>
          <w:sz w:val="22"/>
          <w:szCs w:val="21"/>
        </w:rPr>
        <w:t>cbg_patterns.csv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数据集</w:t>
      </w:r>
    </w:p>
    <w:p w:rsidR="003628F7" w:rsidRPr="003505E3" w:rsidRDefault="004E35B8" w:rsidP="003628F7">
      <w:pPr>
        <w:rPr>
          <w:rFonts w:ascii="Times New Roman" w:hAnsi="Times New Roman" w:cs="Times New Roman"/>
          <w:b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b/>
          <w:color w:val="000000" w:themeColor="text1"/>
          <w:sz w:val="22"/>
          <w:szCs w:val="21"/>
        </w:rPr>
        <w:t>一</w:t>
      </w:r>
      <w:r w:rsidRPr="003505E3">
        <w:rPr>
          <w:rFonts w:ascii="Times New Roman" w:hAnsi="Times New Roman" w:cs="Times New Roman"/>
          <w:b/>
          <w:color w:val="000000" w:themeColor="text1"/>
          <w:sz w:val="22"/>
          <w:szCs w:val="21"/>
        </w:rPr>
        <w:t>.</w:t>
      </w:r>
      <w:r w:rsidR="003628F7" w:rsidRPr="003505E3">
        <w:rPr>
          <w:rFonts w:ascii="Times New Roman" w:hAnsi="Times New Roman" w:cs="Times New Roman"/>
          <w:b/>
          <w:color w:val="000000" w:themeColor="text1"/>
          <w:sz w:val="22"/>
          <w:szCs w:val="21"/>
        </w:rPr>
        <w:t>预处理操作</w:t>
      </w:r>
    </w:p>
    <w:p w:rsidR="004E35B8" w:rsidRPr="003505E3" w:rsidRDefault="003628F7" w:rsidP="004E35B8">
      <w:pPr>
        <w:ind w:firstLine="420"/>
        <w:rPr>
          <w:rFonts w:ascii="Times New Roman" w:hAnsi="Times New Roman" w:cs="Times New Roman"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由于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apriori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算法只能处理二值型数据，所以要将感兴趣的标称属性与数值属性进行离散化。</w:t>
      </w:r>
    </w:p>
    <w:p w:rsidR="002B5506" w:rsidRPr="003505E3" w:rsidRDefault="00954C24" w:rsidP="00D54CB1">
      <w:pPr>
        <w:ind w:firstLine="420"/>
        <w:rPr>
          <w:rFonts w:ascii="Times New Roman" w:hAnsi="Times New Roman" w:cs="Times New Roman"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标称属性使用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'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属性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=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取值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'</w:t>
      </w:r>
      <w:r w:rsidR="00D54CB1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的编码方式进行离散化</w:t>
      </w:r>
      <w:r w:rsidR="002C6B54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。为每一种</w:t>
      </w:r>
      <w:r w:rsidR="00034DB3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种类都进行唯一的编码，从而进行离散化。</w:t>
      </w:r>
    </w:p>
    <w:p w:rsidR="00DD18AE" w:rsidRPr="003505E3" w:rsidRDefault="00954C24" w:rsidP="00F0488B">
      <w:pPr>
        <w:ind w:firstLine="420"/>
        <w:rPr>
          <w:rFonts w:ascii="Times New Roman" w:hAnsi="Times New Roman" w:cs="Times New Roman"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数值属性使用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'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属性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=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百分比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'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的编码方式进行离散化，使用四分位数将原属性切分为四部分，使用</w:t>
      </w:r>
      <w:r w:rsidR="00F0488B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0-0.25,0.25-0.5,0.5-0.75,0.75-1.0</w:t>
      </w:r>
      <w:r w:rsidR="00F0488B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共</w:t>
      </w:r>
      <w:r w:rsidR="00F0488B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4</w:t>
      </w:r>
      <w:r w:rsidR="00F0488B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个离散化属性来替代原属性。</w:t>
      </w:r>
    </w:p>
    <w:p w:rsidR="003A3CBE" w:rsidRPr="003505E3" w:rsidRDefault="00954C24" w:rsidP="00072813">
      <w:pPr>
        <w:ind w:firstLine="420"/>
        <w:rPr>
          <w:rFonts w:ascii="Times New Roman" w:hAnsi="Times New Roman" w:cs="Times New Roman"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实验中只选取了原始数据中的</w:t>
      </w:r>
      <w:r w:rsidR="00DD18AE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'related_same_day_brand', 'related_same_month_brand','top_brands','popularity_by_hour',</w:t>
      </w:r>
      <w:bookmarkStart w:id="0" w:name="_GoBack"/>
      <w:bookmarkEnd w:id="0"/>
      <w:r w:rsidR="00DD18AE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'popularity_by_day','raw_visit_count','raw_visitor_count', 'distance_from_home' 8</w:t>
      </w:r>
      <w:r w:rsidR="00DD18AE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种属性</w:t>
      </w:r>
      <w:r w:rsidR="003A3CBE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作为预处理的输入。</w:t>
      </w:r>
      <w:r w:rsidR="00253BD6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最后将预处理结果保存到文件中。</w:t>
      </w:r>
    </w:p>
    <w:p w:rsidR="003A3CBE" w:rsidRPr="003505E3" w:rsidRDefault="003A3CBE" w:rsidP="003A3CBE">
      <w:pPr>
        <w:rPr>
          <w:rFonts w:ascii="Times New Roman" w:hAnsi="Times New Roman" w:cs="Times New Roman"/>
          <w:b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b/>
          <w:color w:val="000000" w:themeColor="text1"/>
          <w:sz w:val="22"/>
          <w:szCs w:val="21"/>
        </w:rPr>
        <w:t>二</w:t>
      </w:r>
      <w:r w:rsidRPr="003505E3">
        <w:rPr>
          <w:rFonts w:ascii="Times New Roman" w:hAnsi="Times New Roman" w:cs="Times New Roman"/>
          <w:b/>
          <w:color w:val="000000" w:themeColor="text1"/>
          <w:sz w:val="22"/>
          <w:szCs w:val="21"/>
        </w:rPr>
        <w:t>.</w:t>
      </w:r>
      <w:r w:rsidR="000C2D31" w:rsidRPr="003505E3">
        <w:rPr>
          <w:rFonts w:ascii="Times New Roman" w:hAnsi="Times New Roman" w:cs="Times New Roman"/>
          <w:b/>
          <w:color w:val="000000" w:themeColor="text1"/>
          <w:sz w:val="22"/>
          <w:szCs w:val="21"/>
        </w:rPr>
        <w:t>关联规则挖掘过程</w:t>
      </w:r>
    </w:p>
    <w:p w:rsidR="000C2D31" w:rsidRDefault="000C2D31" w:rsidP="003A3CBE">
      <w:pPr>
        <w:rPr>
          <w:rFonts w:asciiTheme="minorEastAsia" w:hAnsiTheme="minorEastAsia"/>
          <w:color w:val="000000" w:themeColor="text1"/>
          <w:sz w:val="22"/>
          <w:szCs w:val="21"/>
        </w:rPr>
      </w:pP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ab/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执行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apriori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算法，设置最低支持度为</w:t>
      </w:r>
      <w:r w:rsidR="00184B2B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1000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，最低置信度为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0.</w:t>
      </w:r>
      <w:r w:rsidR="00184B2B"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8</w:t>
      </w:r>
      <w:r w:rsidRPr="003505E3">
        <w:rPr>
          <w:rFonts w:ascii="Times New Roman" w:hAnsi="Times New Roman" w:cs="Times New Roman"/>
          <w:color w:val="000000" w:themeColor="text1"/>
          <w:sz w:val="22"/>
          <w:szCs w:val="21"/>
        </w:rPr>
        <w:t>，得到如下的关联规则挖掘结果。</w:t>
      </w:r>
    </w:p>
    <w:p w:rsidR="000C2D31" w:rsidRDefault="0025373F" w:rsidP="0025373F">
      <w:pPr>
        <w:rPr>
          <w:rFonts w:asciiTheme="minorEastAsia" w:hAnsiTheme="minorEastAsia"/>
          <w:color w:val="000000" w:themeColor="text1"/>
          <w:sz w:val="22"/>
          <w:szCs w:val="21"/>
        </w:rPr>
      </w:pPr>
      <w:r w:rsidRPr="0025373F">
        <w:rPr>
          <w:rFonts w:asciiTheme="minorEastAsia" w:hAnsiTheme="minorEastAsia"/>
          <w:noProof/>
          <w:color w:val="000000" w:themeColor="text1"/>
          <w:sz w:val="22"/>
          <w:szCs w:val="21"/>
        </w:rPr>
        <w:drawing>
          <wp:inline distT="0" distB="0" distL="0" distR="0">
            <wp:extent cx="4781550" cy="3407504"/>
            <wp:effectExtent l="0" t="0" r="0" b="2540"/>
            <wp:docPr id="1" name="图片 1" descr="C:\Users\ADMINI~1\AppData\Local\Temp\1556198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619887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13" cy="341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3F" w:rsidRPr="0025373F" w:rsidRDefault="0025373F" w:rsidP="0025373F">
      <w:pPr>
        <w:rPr>
          <w:rFonts w:asciiTheme="minorEastAsia" w:hAnsiTheme="minorEastAsia" w:hint="eastAsia"/>
          <w:color w:val="000000" w:themeColor="text1"/>
          <w:sz w:val="22"/>
          <w:szCs w:val="21"/>
        </w:rPr>
      </w:pPr>
      <w:r w:rsidRPr="0025373F">
        <w:rPr>
          <w:rFonts w:asciiTheme="minorEastAsia" w:hAnsiTheme="minorEastAsia"/>
          <w:noProof/>
          <w:color w:val="000000" w:themeColor="text1"/>
          <w:sz w:val="22"/>
          <w:szCs w:val="21"/>
        </w:rPr>
        <w:lastRenderedPageBreak/>
        <w:drawing>
          <wp:inline distT="0" distB="0" distL="0" distR="0">
            <wp:extent cx="5057775" cy="3319128"/>
            <wp:effectExtent l="0" t="0" r="0" b="0"/>
            <wp:docPr id="2" name="图片 2" descr="C:\Users\ADMINI~1\AppData\Local\Temp\15561989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61989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92" cy="332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23" w:rsidRDefault="00480183" w:rsidP="0025373F">
      <w:pPr>
        <w:jc w:val="left"/>
        <w:rPr>
          <w:rFonts w:asciiTheme="minorEastAsia" w:hAnsiTheme="minorEastAsia"/>
          <w:color w:val="000000" w:themeColor="text1"/>
          <w:sz w:val="11"/>
          <w:szCs w:val="11"/>
        </w:rPr>
      </w:pPr>
      <w:r w:rsidRPr="00480183">
        <w:rPr>
          <w:rFonts w:asciiTheme="minorEastAsia" w:hAnsiTheme="minorEastAsia"/>
          <w:noProof/>
          <w:color w:val="000000" w:themeColor="text1"/>
          <w:sz w:val="11"/>
          <w:szCs w:val="11"/>
        </w:rPr>
        <w:drawing>
          <wp:inline distT="0" distB="0" distL="0" distR="0">
            <wp:extent cx="5274310" cy="3732505"/>
            <wp:effectExtent l="0" t="0" r="2540" b="1905"/>
            <wp:docPr id="3" name="图片 3" descr="C:\Users\ADMINI~1\AppData\Local\Temp\1556198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61989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CC6" w:rsidRPr="00856454" w:rsidRDefault="000D1CC6" w:rsidP="00560E9A">
      <w:pPr>
        <w:jc w:val="left"/>
        <w:rPr>
          <w:rFonts w:asciiTheme="minorEastAsia" w:hAnsiTheme="minorEastAsia" w:hint="eastAsia"/>
          <w:color w:val="000000" w:themeColor="text1"/>
          <w:sz w:val="22"/>
          <w:szCs w:val="21"/>
        </w:rPr>
      </w:pPr>
    </w:p>
    <w:sectPr w:rsidR="000D1CC6" w:rsidRPr="0085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288A"/>
    <w:multiLevelType w:val="hybridMultilevel"/>
    <w:tmpl w:val="2C1ED486"/>
    <w:lvl w:ilvl="0" w:tplc="064840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93"/>
    <w:rsid w:val="000121C8"/>
    <w:rsid w:val="00034DB3"/>
    <w:rsid w:val="00040C8A"/>
    <w:rsid w:val="00072813"/>
    <w:rsid w:val="0009175F"/>
    <w:rsid w:val="000C2D31"/>
    <w:rsid w:val="000D1CC6"/>
    <w:rsid w:val="00150380"/>
    <w:rsid w:val="00165E5B"/>
    <w:rsid w:val="00184B2B"/>
    <w:rsid w:val="0025373F"/>
    <w:rsid w:val="00253BD6"/>
    <w:rsid w:val="002B5506"/>
    <w:rsid w:val="002C6B54"/>
    <w:rsid w:val="003505E3"/>
    <w:rsid w:val="003628F7"/>
    <w:rsid w:val="003A3CBE"/>
    <w:rsid w:val="00480183"/>
    <w:rsid w:val="004E35B8"/>
    <w:rsid w:val="00560E9A"/>
    <w:rsid w:val="006109E5"/>
    <w:rsid w:val="006F57A4"/>
    <w:rsid w:val="007F19CF"/>
    <w:rsid w:val="00856454"/>
    <w:rsid w:val="00942E4E"/>
    <w:rsid w:val="00954C24"/>
    <w:rsid w:val="009C6DBA"/>
    <w:rsid w:val="009D6CCD"/>
    <w:rsid w:val="009F1393"/>
    <w:rsid w:val="009F78B7"/>
    <w:rsid w:val="00B40523"/>
    <w:rsid w:val="00CE5F6F"/>
    <w:rsid w:val="00D54CB1"/>
    <w:rsid w:val="00DD18AE"/>
    <w:rsid w:val="00F0488B"/>
    <w:rsid w:val="00F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1EC71-5568-4F0F-89AB-43FEA524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F13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F13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628F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5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5E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4B07B-E88C-4B09-86BA-95505444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Administrator</cp:lastModifiedBy>
  <cp:revision>30</cp:revision>
  <dcterms:created xsi:type="dcterms:W3CDTF">2018-04-23T01:41:00Z</dcterms:created>
  <dcterms:modified xsi:type="dcterms:W3CDTF">2019-04-25T13:31:00Z</dcterms:modified>
</cp:coreProperties>
</file>