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E983" w14:textId="69838792" w:rsidR="00272F44" w:rsidRPr="00293D60" w:rsidRDefault="00272F44">
      <w:pPr>
        <w:rPr>
          <w:b/>
          <w:bCs/>
          <w:sz w:val="28"/>
          <w:szCs w:val="28"/>
          <w:u w:val="single"/>
          <w:lang w:val="en-GB"/>
        </w:rPr>
      </w:pPr>
      <w:r w:rsidRPr="00293D60">
        <w:rPr>
          <w:b/>
          <w:bCs/>
          <w:sz w:val="28"/>
          <w:szCs w:val="28"/>
          <w:u w:val="single"/>
          <w:lang w:val="en-GB"/>
        </w:rPr>
        <w:t>Datasets:</w:t>
      </w:r>
    </w:p>
    <w:p w14:paraId="75F4D935" w14:textId="406BB874" w:rsidR="00272F44" w:rsidRDefault="00272F44">
      <w:pPr>
        <w:rPr>
          <w:b/>
          <w:bCs/>
          <w:u w:val="single"/>
          <w:lang w:val="en-GB"/>
        </w:rPr>
      </w:pPr>
    </w:p>
    <w:p w14:paraId="7F900E48" w14:textId="579D13B1" w:rsidR="00293D60" w:rsidRPr="00293D60" w:rsidRDefault="00293D60">
      <w:pPr>
        <w:rPr>
          <w:i/>
          <w:iCs/>
          <w:lang w:val="en-GB"/>
        </w:rPr>
      </w:pPr>
      <w:r w:rsidRPr="00293D60">
        <w:rPr>
          <w:i/>
          <w:iCs/>
          <w:lang w:val="en-GB"/>
        </w:rPr>
        <w:t>Trade Indices</w:t>
      </w:r>
    </w:p>
    <w:p w14:paraId="53F0BF53" w14:textId="6FE89A04" w:rsidR="00272F44" w:rsidRDefault="00531537">
      <w:pPr>
        <w:rPr>
          <w:lang w:val="en-GB"/>
        </w:rPr>
      </w:pPr>
      <w:hyperlink r:id="rId4" w:anchor="data/TI" w:history="1">
        <w:r w:rsidR="00293D60" w:rsidRPr="00656394">
          <w:rPr>
            <w:rStyle w:val="Hyperlink"/>
            <w:lang w:val="en-GB"/>
          </w:rPr>
          <w:t>https://www.fao.org/faostat/e</w:t>
        </w:r>
        <w:r w:rsidR="00293D60" w:rsidRPr="00656394">
          <w:rPr>
            <w:rStyle w:val="Hyperlink"/>
            <w:lang w:val="en-GB"/>
          </w:rPr>
          <w:t>n</w:t>
        </w:r>
        <w:r w:rsidR="00293D60" w:rsidRPr="00656394">
          <w:rPr>
            <w:rStyle w:val="Hyperlink"/>
            <w:lang w:val="en-GB"/>
          </w:rPr>
          <w:t>/#data/TI</w:t>
        </w:r>
      </w:hyperlink>
    </w:p>
    <w:p w14:paraId="3F5F9D39" w14:textId="496976FA" w:rsidR="00293D60" w:rsidRDefault="00293D60">
      <w:pPr>
        <w:rPr>
          <w:lang w:val="en-GB"/>
        </w:rPr>
      </w:pPr>
    </w:p>
    <w:p w14:paraId="6E062178" w14:textId="12ECBA93" w:rsidR="00293D60" w:rsidRPr="00293D60" w:rsidRDefault="00293D60">
      <w:pPr>
        <w:rPr>
          <w:i/>
          <w:iCs/>
          <w:lang w:val="en-GB"/>
        </w:rPr>
      </w:pPr>
      <w:r w:rsidRPr="00293D60">
        <w:rPr>
          <w:i/>
          <w:iCs/>
          <w:lang w:val="en-GB"/>
        </w:rPr>
        <w:t>Producer prices</w:t>
      </w:r>
    </w:p>
    <w:p w14:paraId="1EBE4ADB" w14:textId="15AFB9C4" w:rsidR="00293D60" w:rsidRDefault="00531537">
      <w:pPr>
        <w:rPr>
          <w:lang w:val="en-GB"/>
        </w:rPr>
      </w:pPr>
      <w:hyperlink r:id="rId5" w:anchor="data/PP" w:history="1">
        <w:r w:rsidR="00293D60" w:rsidRPr="00656394">
          <w:rPr>
            <w:rStyle w:val="Hyperlink"/>
            <w:lang w:val="en-GB"/>
          </w:rPr>
          <w:t>https://www.fao.org/faostat/en/#data/PP</w:t>
        </w:r>
      </w:hyperlink>
    </w:p>
    <w:p w14:paraId="53234ED5" w14:textId="6FC47E5A" w:rsidR="00293D60" w:rsidRDefault="00293D60">
      <w:pPr>
        <w:rPr>
          <w:lang w:val="en-GB"/>
        </w:rPr>
      </w:pPr>
    </w:p>
    <w:p w14:paraId="6030393B" w14:textId="4956CC55" w:rsidR="00764183" w:rsidRPr="00764183" w:rsidRDefault="00764183">
      <w:pPr>
        <w:rPr>
          <w:i/>
          <w:iCs/>
          <w:lang w:val="en-GB"/>
        </w:rPr>
      </w:pPr>
      <w:r w:rsidRPr="00764183">
        <w:rPr>
          <w:i/>
          <w:iCs/>
          <w:lang w:val="en-GB"/>
        </w:rPr>
        <w:t>Livestock</w:t>
      </w:r>
    </w:p>
    <w:p w14:paraId="21E9A8AE" w14:textId="7D8A8B1A" w:rsidR="00764183" w:rsidRDefault="00764183">
      <w:pPr>
        <w:rPr>
          <w:lang w:val="en-GB"/>
        </w:rPr>
      </w:pPr>
      <w:hyperlink r:id="rId6" w:history="1">
        <w:r w:rsidRPr="004C0BD9">
          <w:rPr>
            <w:rStyle w:val="Hyperlink"/>
            <w:lang w:val="en-GB"/>
          </w:rPr>
          <w:t>https://www.fao.org/faostat/en/#data/QC</w:t>
        </w:r>
        <w:r w:rsidRPr="004C0BD9">
          <w:rPr>
            <w:rStyle w:val="Hyperlink"/>
            <w:lang w:val="en-GB"/>
          </w:rPr>
          <w:t>L</w:t>
        </w:r>
      </w:hyperlink>
      <w:r>
        <w:rPr>
          <w:lang w:val="en-GB"/>
        </w:rPr>
        <w:t xml:space="preserve"> </w:t>
      </w:r>
    </w:p>
    <w:p w14:paraId="4707621A" w14:textId="77777777" w:rsidR="00531537" w:rsidRDefault="00531537">
      <w:pPr>
        <w:rPr>
          <w:lang w:val="en-GB"/>
        </w:rPr>
      </w:pPr>
    </w:p>
    <w:p w14:paraId="589177FA" w14:textId="5FB4AA27" w:rsidR="00531537" w:rsidRDefault="00531537">
      <w:pPr>
        <w:rPr>
          <w:lang w:val="en-GB"/>
        </w:rPr>
      </w:pPr>
    </w:p>
    <w:p w14:paraId="30F08F6F" w14:textId="6A5FF017" w:rsidR="00531537" w:rsidRPr="00531537" w:rsidRDefault="00531537">
      <w:pPr>
        <w:rPr>
          <w:b/>
          <w:bCs/>
          <w:sz w:val="28"/>
          <w:szCs w:val="28"/>
          <w:u w:val="single"/>
          <w:lang w:val="en-GB"/>
        </w:rPr>
      </w:pPr>
      <w:r w:rsidRPr="00531537">
        <w:rPr>
          <w:b/>
          <w:bCs/>
          <w:sz w:val="28"/>
          <w:szCs w:val="28"/>
          <w:u w:val="single"/>
          <w:lang w:val="en-GB"/>
        </w:rPr>
        <w:t>Elements of the data</w:t>
      </w:r>
    </w:p>
    <w:p w14:paraId="69383E80" w14:textId="77777777" w:rsidR="00272F44" w:rsidRDefault="00272F44">
      <w:pPr>
        <w:rPr>
          <w:b/>
          <w:bCs/>
          <w:u w:val="single"/>
          <w:lang w:val="en-GB"/>
        </w:rPr>
      </w:pPr>
    </w:p>
    <w:p w14:paraId="6D12A98A" w14:textId="77777777" w:rsidR="00BB47F4" w:rsidRDefault="00BB47F4" w:rsidP="00BB47F4">
      <w:pPr>
        <w:jc w:val="both"/>
        <w:rPr>
          <w:lang w:val="en-GB"/>
        </w:rPr>
      </w:pPr>
      <w:r w:rsidRPr="008A0AE5">
        <w:rPr>
          <w:b/>
          <w:bCs/>
          <w:u w:val="single"/>
          <w:lang w:val="en-GB"/>
        </w:rPr>
        <w:t>Export Value Index:</w:t>
      </w:r>
      <w:r>
        <w:rPr>
          <w:lang w:val="en-GB"/>
        </w:rPr>
        <w:t xml:space="preserve"> </w:t>
      </w:r>
      <w:r w:rsidRPr="008A0AE5">
        <w:rPr>
          <w:lang w:val="en-GB"/>
        </w:rPr>
        <w:t>Export values are the current value of exports (f.o.b.) converted to U.S. dollars and expressed as a percentage of the average for the base period (20</w:t>
      </w:r>
      <w:r>
        <w:rPr>
          <w:lang w:val="en-GB"/>
        </w:rPr>
        <w:t>14-2016</w:t>
      </w:r>
      <w:r w:rsidRPr="008A0AE5">
        <w:rPr>
          <w:lang w:val="en-GB"/>
        </w:rPr>
        <w:t>)</w:t>
      </w:r>
    </w:p>
    <w:p w14:paraId="7FFEFA9B" w14:textId="77777777" w:rsidR="00BB47F4" w:rsidRDefault="00BB47F4" w:rsidP="00BB47F4">
      <w:pPr>
        <w:jc w:val="both"/>
        <w:rPr>
          <w:lang w:val="en-GB"/>
        </w:rPr>
      </w:pPr>
    </w:p>
    <w:p w14:paraId="73E106AA" w14:textId="77777777" w:rsidR="00BB47F4" w:rsidRPr="008A0AE5" w:rsidRDefault="00BB47F4" w:rsidP="00BB47F4">
      <w:pPr>
        <w:jc w:val="both"/>
      </w:pPr>
      <w:r w:rsidRPr="008A0AE5">
        <w:rPr>
          <w:b/>
          <w:bCs/>
          <w:u w:val="single"/>
          <w:lang w:val="en-GB"/>
        </w:rPr>
        <w:t xml:space="preserve">Export </w:t>
      </w:r>
      <w:r>
        <w:rPr>
          <w:b/>
          <w:bCs/>
          <w:u w:val="single"/>
          <w:lang w:val="en-GB"/>
        </w:rPr>
        <w:t>Quantity</w:t>
      </w:r>
      <w:r w:rsidRPr="008A0AE5">
        <w:rPr>
          <w:b/>
          <w:bCs/>
          <w:u w:val="single"/>
          <w:lang w:val="en-GB"/>
        </w:rPr>
        <w:t xml:space="preserve"> Index:</w:t>
      </w:r>
      <w:r>
        <w:rPr>
          <w:lang w:val="en-GB"/>
        </w:rPr>
        <w:t xml:space="preserve"> </w:t>
      </w:r>
      <w:r w:rsidRPr="008A0AE5">
        <w:rPr>
          <w:lang w:val="en-GB"/>
        </w:rPr>
        <w:t xml:space="preserve">Export </w:t>
      </w:r>
      <w:r>
        <w:rPr>
          <w:lang w:val="en-GB"/>
        </w:rPr>
        <w:t>quantities</w:t>
      </w:r>
      <w:r w:rsidRPr="008A0AE5">
        <w:rPr>
          <w:lang w:val="en-GB"/>
        </w:rPr>
        <w:t xml:space="preserve"> are the current </w:t>
      </w:r>
      <w:r>
        <w:rPr>
          <w:lang w:val="en-GB"/>
        </w:rPr>
        <w:t>quantity</w:t>
      </w:r>
      <w:r w:rsidRPr="008A0AE5">
        <w:rPr>
          <w:lang w:val="en-GB"/>
        </w:rPr>
        <w:t xml:space="preserve"> of exports (f.o.b.) expressed as a percentage of the average for the base period (20</w:t>
      </w:r>
      <w:r>
        <w:rPr>
          <w:lang w:val="en-GB"/>
        </w:rPr>
        <w:t>14-2016</w:t>
      </w:r>
      <w:r w:rsidRPr="008A0AE5">
        <w:rPr>
          <w:lang w:val="en-GB"/>
        </w:rPr>
        <w:t>)</w:t>
      </w:r>
    </w:p>
    <w:p w14:paraId="1AC9996D" w14:textId="77777777" w:rsidR="00BB47F4" w:rsidRDefault="00BB47F4" w:rsidP="00BB47F4">
      <w:pPr>
        <w:jc w:val="both"/>
      </w:pPr>
    </w:p>
    <w:p w14:paraId="430FB334" w14:textId="77777777" w:rsidR="00BB47F4" w:rsidRDefault="00BB47F4" w:rsidP="00BB47F4">
      <w:pPr>
        <w:jc w:val="both"/>
      </w:pPr>
      <w:r w:rsidRPr="00AD5847">
        <w:rPr>
          <w:b/>
          <w:bCs/>
          <w:u w:val="single"/>
        </w:rPr>
        <w:t>Producer Price Index:</w:t>
      </w:r>
      <w:r>
        <w:t xml:space="preserve"> M</w:t>
      </w:r>
      <w:r w:rsidRPr="00AD5847">
        <w:t>easures the average change over time in selling prices received by domestic producers of goods and services. PPIs measure price change from the perspective of the seller.</w:t>
      </w:r>
    </w:p>
    <w:p w14:paraId="4C5AAC1B" w14:textId="77777777" w:rsidR="00BB47F4" w:rsidRDefault="00BB47F4" w:rsidP="00BB47F4">
      <w:pPr>
        <w:jc w:val="both"/>
      </w:pPr>
    </w:p>
    <w:p w14:paraId="4D8955F5" w14:textId="77777777" w:rsidR="00BB47F4" w:rsidRPr="008A0AE5" w:rsidRDefault="00BB47F4" w:rsidP="00BB47F4">
      <w:pPr>
        <w:jc w:val="both"/>
      </w:pPr>
      <w:r w:rsidRPr="00AD5847">
        <w:rPr>
          <w:b/>
          <w:bCs/>
          <w:u w:val="single"/>
        </w:rPr>
        <w:t>Export Unit Value Index:</w:t>
      </w:r>
      <w:r>
        <w:t xml:space="preserve"> </w:t>
      </w:r>
      <w:r w:rsidRPr="00AD5847">
        <w:t>Unit value indices as measures of price changes of imported and exported goods serve economic analysis in many important ways. They are used as short-term indicators of inflation transmission, to measure changes in a country’s terms of trade (effect), and as deflators of export and import values to yield measures of changes in export and import volumes.</w:t>
      </w:r>
    </w:p>
    <w:p w14:paraId="3D610A71" w14:textId="11DD2CF7" w:rsidR="00901A9C" w:rsidRPr="00901A9C" w:rsidRDefault="00901A9C" w:rsidP="00BB47F4">
      <w:pPr>
        <w:rPr>
          <w:lang w:val="en-GB"/>
        </w:rPr>
      </w:pPr>
    </w:p>
    <w:sectPr w:rsidR="00901A9C" w:rsidRPr="0090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0"/>
    <w:rsid w:val="00272F44"/>
    <w:rsid w:val="00293D60"/>
    <w:rsid w:val="00531537"/>
    <w:rsid w:val="007120D4"/>
    <w:rsid w:val="00764183"/>
    <w:rsid w:val="00901A9C"/>
    <w:rsid w:val="00B929B0"/>
    <w:rsid w:val="00BB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C86AB"/>
  <w15:chartTrackingRefBased/>
  <w15:docId w15:val="{DB4D8BF6-9894-B342-8F8D-7BE743D5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o.org/faostat/en/#data/QCL" TargetMode="External"/><Relationship Id="rId5" Type="http://schemas.openxmlformats.org/officeDocument/2006/relationships/hyperlink" Target="https://www.fao.org/faostat/en/" TargetMode="External"/><Relationship Id="rId4" Type="http://schemas.openxmlformats.org/officeDocument/2006/relationships/hyperlink" Target="https://www.fao.org/faosta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Ádám</dc:creator>
  <cp:keywords/>
  <dc:description/>
  <cp:lastModifiedBy>Zsolt Ádám</cp:lastModifiedBy>
  <cp:revision>5</cp:revision>
  <dcterms:created xsi:type="dcterms:W3CDTF">2022-05-05T14:23:00Z</dcterms:created>
  <dcterms:modified xsi:type="dcterms:W3CDTF">2022-05-19T08:48:00Z</dcterms:modified>
</cp:coreProperties>
</file>