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</w:rPr>
      </w:pPr>
      <w:r w:rsidRPr="00165689">
        <w:rPr>
          <w:rFonts w:cstheme="minorHAnsi"/>
          <w:color w:val="000000" w:themeColor="text1"/>
          <w:sz w:val="24"/>
          <w:szCs w:val="24"/>
        </w:rPr>
        <w:t>FEJLESZTŐI DOKUMENTÁCIÓ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</w:rPr>
      </w:pPr>
      <w:r w:rsidRPr="00165689">
        <w:rPr>
          <w:rFonts w:ascii="Segoe UI Emoji" w:hAnsi="Segoe UI Emoji" w:cs="Segoe UI Emoji"/>
          <w:color w:val="000000" w:themeColor="text1"/>
          <w:sz w:val="24"/>
          <w:szCs w:val="24"/>
        </w:rPr>
        <w:t>🎒</w:t>
      </w:r>
      <w:r w:rsidRPr="00165689">
        <w:rPr>
          <w:rFonts w:cstheme="minorHAnsi"/>
          <w:color w:val="000000" w:themeColor="text1"/>
          <w:sz w:val="24"/>
          <w:szCs w:val="24"/>
        </w:rPr>
        <w:t xml:space="preserve"> Osztálykirándulás Tervező Alkalmazás (OKKT25)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25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1. PROJEKT ÁTTEKINTÉS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1.1 Alkalmazás célja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Az OKKT25 egy mobilalkalmazás, amely célja, hogy megkönnyítse az osztálykirándulások tervezését, költségmegosztását és pénzügyi előkészületeit. Az alkalmazás segítségével pedagógusok és szülők hatékonyan tervezhetik meg a kirándulás költségeit, elemezhetik a diákok zsebpénzének fedezettségét, és dokumentálhatják a kapcsolódó kiadásokat.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1.2 Főbb funkciók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Költségtervezés részletes kedvezménykezeléssel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Zsebpénz elemzés egyéni és csoportos módban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Vizuális jelentések diagramokkal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Intelligens javaslatok költségfedezeti problémákra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Fotókezelés számlák dokumentálásához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PDF export professzionális jelentésekhez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Adatmentés lokális tárolásban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1.3 Célközönség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Osztályfőnökök és tanárok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Szülők és iskolai koordinátorok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Diákcsoportok vezetői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26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2. TECHNOLÓGIAI STACK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2.1 Fő technológiák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.NET MAUI 8.0 - Platformfüggetlen keretrendszer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C# 11 - Backend programozási nyelv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XAML - UI definíciók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MVVM minta - Architektúra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2.2 Külső könyvtárak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PackageReference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Include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Microsoft.Maui.Controls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 Version="$(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MauiVersion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)" 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PackageReference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Include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Microsoft.Extensions.Logging.Debug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 Version="9.0.0" 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PackageReference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Include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PdfSharpCore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 Version="1.3.67" /&gt;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2.3 Platform támogatás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 (API 21+)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Windows (10.0.19041.0+)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27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3. ARCHITEKTÚRA ÉS DESIGN MINTÁK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3.1 Alkalmazás szerkezet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text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OKKT25/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Models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                 // Adatmodellek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</w:t>
      </w: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TripData.cs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</w:t>
      </w: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TripSummary.cs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</w:t>
      </w: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CostItem.cs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└──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MauiEntryExtensions.cs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                 // UI oldalak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</w:t>
      </w: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MainPage.xaml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</w:t>
      </w: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PastTripsPage.xaml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</w:t>
      </w: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TripDetailPage.xaml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│   └──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ImageViewPage.xaml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ViewModels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           // Üzleti logika (implicit)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ascii="Arial" w:hAnsi="Arial" w:cs="Arial"/>
          <w:color w:val="000000" w:themeColor="text1"/>
          <w:sz w:val="24"/>
          <w:szCs w:val="24"/>
          <w:lang w:eastAsia="hu-HU"/>
        </w:rPr>
        <w:t>├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Resources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           // Erőforrások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└──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Services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           // Szolgáltatások (implicit)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3.2 Design minták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3.2.1 MVVM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Model-View-ViewModel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>Az alkalmazás implicit MVVM mintát követ, ahol: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Model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CostItem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TripSummary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osztályok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: XAML fájlok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MainPage.xaml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, stb.)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ViewModel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Code-behind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fájlok üzleti logikával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3.2.2 Data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Binding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Label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Text="{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Binding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}"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FontSize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="18"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FontAttributes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Bold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"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TextColor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="#FFD700"/&gt;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3.2.3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Command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Pattern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ICommand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TripTappedCommand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TripTappedCommand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Command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TripSummary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&gt;(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) =&gt;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OpenTripAsync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28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4. ADATMODEL LEÍRÁS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4.1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TripData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osztály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Kirándulás alapadatok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string.Empty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// Kirándulás egyedi azonosítója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TripDestination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string.Empty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// Célállomás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TripDateStart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DateTime.Now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// Kezdő dátum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TripDateEnd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DateTime.Now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// Záró dátum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Részvételi adatok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int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Participants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 // Résztvevők száma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bool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IsPerPersonMode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 // Költség számítás módja (főre vagy összesen)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 xml:space="preserve">    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Pénzügyi adatok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CostItem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&gt;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CostItem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&gt;(); // Költségtételek listája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&gt;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PocketMoney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&gt;(); // Diákok havi zsebpénze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AveragePocketMoney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 // Átlagos zsebpénz számítva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Műszaki adatok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&gt;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PhotoPaths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&gt;(); // Csatolt képek útvonalai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LastSaved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DateTime.Now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// Utolsó mentés időpontja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bool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Calculated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false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// Számítás elvégzése státusza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2A6FEB" w:rsidRPr="00165689" w:rsidRDefault="002A6FEB" w:rsidP="002A6FEB">
      <w:pPr>
        <w:rPr>
          <w:rFonts w:cstheme="minorHAnsi"/>
          <w:color w:val="000000" w:themeColor="text1"/>
          <w:sz w:val="24"/>
          <w:szCs w:val="24"/>
        </w:rPr>
      </w:pPr>
      <w:r w:rsidRPr="00165689">
        <w:rPr>
          <w:rFonts w:cstheme="minorHAnsi"/>
          <w:color w:val="000000" w:themeColor="text1"/>
          <w:sz w:val="24"/>
          <w:szCs w:val="24"/>
          <w:shd w:val="clear" w:color="auto" w:fill="151517"/>
        </w:rPr>
        <w:t>A </w:t>
      </w:r>
      <w:proofErr w:type="spellStart"/>
      <w:r w:rsidRPr="00165689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2C2C2E"/>
        </w:rPr>
        <w:t>TripData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shd w:val="clear" w:color="auto" w:fill="151517"/>
        </w:rPr>
        <w:t> osztály a kirándulás összes adatát tartalmazza. A </w:t>
      </w:r>
      <w:proofErr w:type="spellStart"/>
      <w:r w:rsidRPr="00165689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2C2C2E"/>
        </w:rPr>
        <w:t>Costs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shd w:val="clear" w:color="auto" w:fill="151517"/>
        </w:rPr>
        <w:t> lista a különböző kiadási kategóriákat (pl. szállás, étkezés), míg a </w:t>
      </w:r>
      <w:proofErr w:type="spellStart"/>
      <w:r w:rsidRPr="00165689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2C2C2E"/>
        </w:rPr>
        <w:t>PocketMoney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shd w:val="clear" w:color="auto" w:fill="151517"/>
        </w:rPr>
        <w:t> lista a diákok egyéni pénzügyi lehetőségeit tárolja. Az </w:t>
      </w:r>
      <w:proofErr w:type="spellStart"/>
      <w:r w:rsidRPr="00165689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2C2C2E"/>
        </w:rPr>
        <w:t>IsPerPersonMode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shd w:val="clear" w:color="auto" w:fill="151517"/>
        </w:rPr>
        <w:t> tulajdonság dönti el, hogy a költségeket főnként vagy összesítve kell számolni.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4.2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CostItem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osztály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CostItem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Type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}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string.Empty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Amount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int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NumberOfPeople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bool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HasDiscount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DiscountAmount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int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DiscountNumberOfPeople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165689" w:rsidRDefault="003F08A8" w:rsidP="003F08A8">
      <w:pPr>
        <w:pStyle w:val="NormlWeb"/>
        <w:rPr>
          <w:rFonts w:asciiTheme="minorHAnsi" w:hAnsiTheme="minorHAnsi" w:cstheme="minorHAnsi"/>
          <w:color w:val="000000" w:themeColor="text1"/>
        </w:rPr>
      </w:pPr>
      <w:r w:rsidRPr="00165689">
        <w:rPr>
          <w:rFonts w:asciiTheme="minorHAnsi" w:hAnsiTheme="minorHAnsi" w:cstheme="minorHAnsi"/>
          <w:color w:val="000000" w:themeColor="text1"/>
        </w:rPr>
        <w:t>Az osztály egy költségtételt reprezentál, amely tartalmazza a költség típusát, az összeget, a hozzá kapcsolódó személyek számát, valamint a kedvezményekre vonatkozó információkat.</w:t>
      </w:r>
    </w:p>
    <w:p w:rsidR="003F08A8" w:rsidRPr="00165689" w:rsidRDefault="003F08A8" w:rsidP="003F08A8">
      <w:pPr>
        <w:pStyle w:val="NormlWeb"/>
        <w:rPr>
          <w:rFonts w:asciiTheme="minorHAnsi" w:hAnsiTheme="minorHAnsi" w:cstheme="minorHAnsi"/>
          <w:color w:val="000000" w:themeColor="text1"/>
        </w:rPr>
      </w:pPr>
      <w:r w:rsidRPr="00165689">
        <w:rPr>
          <w:rStyle w:val="Kiemels2"/>
          <w:rFonts w:asciiTheme="minorHAnsi" w:hAnsiTheme="minorHAnsi" w:cstheme="minorHAnsi"/>
          <w:color w:val="000000" w:themeColor="text1"/>
        </w:rPr>
        <w:t>Tulajdonságok:</w:t>
      </w:r>
    </w:p>
    <w:p w:rsidR="003F08A8" w:rsidRPr="00165689" w:rsidRDefault="003F08A8" w:rsidP="003F08A8">
      <w:pPr>
        <w:pStyle w:val="Norm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65689">
        <w:rPr>
          <w:rStyle w:val="Kiemels2"/>
          <w:rFonts w:asciiTheme="minorHAnsi" w:hAnsiTheme="minorHAnsi" w:cstheme="minorHAnsi"/>
          <w:color w:val="000000" w:themeColor="text1"/>
        </w:rPr>
        <w:lastRenderedPageBreak/>
        <w:t>Type</w:t>
      </w:r>
      <w:proofErr w:type="spellEnd"/>
      <w:r w:rsidRPr="00165689">
        <w:rPr>
          <w:rFonts w:asciiTheme="minorHAnsi" w:hAnsiTheme="minorHAnsi" w:cstheme="minorHAnsi"/>
          <w:color w:val="000000" w:themeColor="text1"/>
        </w:rPr>
        <w:t>: A költségtétel típusa vagy kategóriája (például "Étkezés", "Szállítás").</w:t>
      </w:r>
    </w:p>
    <w:p w:rsidR="003F08A8" w:rsidRPr="00165689" w:rsidRDefault="003F08A8" w:rsidP="003F08A8">
      <w:pPr>
        <w:pStyle w:val="Norm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65689">
        <w:rPr>
          <w:rStyle w:val="Kiemels2"/>
          <w:rFonts w:asciiTheme="minorHAnsi" w:hAnsiTheme="minorHAnsi" w:cstheme="minorHAnsi"/>
          <w:color w:val="000000" w:themeColor="text1"/>
        </w:rPr>
        <w:t>Amount</w:t>
      </w:r>
      <w:proofErr w:type="spellEnd"/>
      <w:r w:rsidRPr="00165689">
        <w:rPr>
          <w:rFonts w:asciiTheme="minorHAnsi" w:hAnsiTheme="minorHAnsi" w:cstheme="minorHAnsi"/>
          <w:color w:val="000000" w:themeColor="text1"/>
        </w:rPr>
        <w:t>: A költségtétel teljes összege kedvezmény nélkül.</w:t>
      </w:r>
    </w:p>
    <w:p w:rsidR="003F08A8" w:rsidRPr="00165689" w:rsidRDefault="003F08A8" w:rsidP="003F08A8">
      <w:pPr>
        <w:pStyle w:val="Norm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65689">
        <w:rPr>
          <w:rStyle w:val="Kiemels2"/>
          <w:rFonts w:asciiTheme="minorHAnsi" w:hAnsiTheme="minorHAnsi" w:cstheme="minorHAnsi"/>
          <w:color w:val="000000" w:themeColor="text1"/>
        </w:rPr>
        <w:t>NumberOfPeople</w:t>
      </w:r>
      <w:proofErr w:type="spellEnd"/>
      <w:r w:rsidRPr="00165689">
        <w:rPr>
          <w:rFonts w:asciiTheme="minorHAnsi" w:hAnsiTheme="minorHAnsi" w:cstheme="minorHAnsi"/>
          <w:color w:val="000000" w:themeColor="text1"/>
        </w:rPr>
        <w:t>: Az a személyek száma, akikhez a költség kapcsolódik.</w:t>
      </w:r>
    </w:p>
    <w:p w:rsidR="003F08A8" w:rsidRPr="00165689" w:rsidRDefault="003F08A8" w:rsidP="003F08A8">
      <w:pPr>
        <w:pStyle w:val="Norm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65689">
        <w:rPr>
          <w:rStyle w:val="Kiemels2"/>
          <w:rFonts w:asciiTheme="minorHAnsi" w:hAnsiTheme="minorHAnsi" w:cstheme="minorHAnsi"/>
          <w:color w:val="000000" w:themeColor="text1"/>
        </w:rPr>
        <w:t>HasDiscount</w:t>
      </w:r>
      <w:proofErr w:type="spellEnd"/>
      <w:r w:rsidRPr="00165689">
        <w:rPr>
          <w:rFonts w:asciiTheme="minorHAnsi" w:hAnsiTheme="minorHAnsi" w:cstheme="minorHAnsi"/>
          <w:color w:val="000000" w:themeColor="text1"/>
        </w:rPr>
        <w:t>: Logikai érték, amely jelzi, hogy a költségtételhez van-e kedvezmény.</w:t>
      </w:r>
    </w:p>
    <w:p w:rsidR="003F08A8" w:rsidRPr="00165689" w:rsidRDefault="003F08A8" w:rsidP="003F08A8">
      <w:pPr>
        <w:pStyle w:val="Norm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65689">
        <w:rPr>
          <w:rStyle w:val="Kiemels2"/>
          <w:rFonts w:asciiTheme="minorHAnsi" w:hAnsiTheme="minorHAnsi" w:cstheme="minorHAnsi"/>
          <w:color w:val="000000" w:themeColor="text1"/>
        </w:rPr>
        <w:t>DiscountAmount</w:t>
      </w:r>
      <w:proofErr w:type="spellEnd"/>
      <w:r w:rsidRPr="00165689">
        <w:rPr>
          <w:rFonts w:asciiTheme="minorHAnsi" w:hAnsiTheme="minorHAnsi" w:cstheme="minorHAnsi"/>
          <w:color w:val="000000" w:themeColor="text1"/>
        </w:rPr>
        <w:t>: A kedvezmény összege, ha van alkalmazva.</w:t>
      </w:r>
    </w:p>
    <w:p w:rsidR="003F08A8" w:rsidRPr="00165689" w:rsidRDefault="003F08A8" w:rsidP="003F08A8">
      <w:pPr>
        <w:pStyle w:val="Norm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</w:rPr>
      </w:pPr>
      <w:proofErr w:type="spellStart"/>
      <w:r w:rsidRPr="00165689">
        <w:rPr>
          <w:rStyle w:val="Kiemels2"/>
          <w:rFonts w:asciiTheme="minorHAnsi" w:hAnsiTheme="minorHAnsi" w:cstheme="minorHAnsi"/>
          <w:color w:val="000000" w:themeColor="text1"/>
        </w:rPr>
        <w:t>DiscountNumberOfPeople</w:t>
      </w:r>
      <w:proofErr w:type="spellEnd"/>
      <w:r w:rsidRPr="00165689">
        <w:rPr>
          <w:rFonts w:asciiTheme="minorHAnsi" w:hAnsiTheme="minorHAnsi" w:cstheme="minorHAnsi"/>
          <w:color w:val="000000" w:themeColor="text1"/>
        </w:rPr>
        <w:t>: Annak a személyeknek a száma, akikre a kedvezmény érvényes.</w:t>
      </w:r>
    </w:p>
    <w:p w:rsidR="003F08A8" w:rsidRPr="00165689" w:rsidRDefault="003F08A8" w:rsidP="003F08A8">
      <w:pPr>
        <w:pStyle w:val="NormlWeb"/>
        <w:rPr>
          <w:rFonts w:asciiTheme="minorHAnsi" w:hAnsiTheme="minorHAnsi" w:cstheme="minorHAnsi"/>
          <w:color w:val="000000" w:themeColor="text1"/>
        </w:rPr>
      </w:pPr>
      <w:r w:rsidRPr="00165689">
        <w:rPr>
          <w:rFonts w:asciiTheme="minorHAnsi" w:hAnsiTheme="minorHAnsi" w:cstheme="minorHAnsi"/>
          <w:color w:val="000000" w:themeColor="text1"/>
        </w:rPr>
        <w:t>Ez a dokumentáció segít a fejlesztőknek megérteni, hogyan lehet egy költségtételt kezelni és a kedvezményeket nyomon követni.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4.3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TripSummary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osztály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TripSummary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TripDestination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TripDateStart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TripDateEnd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DateTime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LastSaved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int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Participants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TotalCost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Az osztály egy utazás összegzését reprezentálja, tartalmazva az alapvető információkat, a résztvevők számát és a teljes költséget.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Tulajdonságok: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FileName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adatainak mentett fájlneve.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TripName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neve vagy címe.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TripDestination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célállomása.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TripDateStart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kezdő dátuma.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TripDateEnd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befejező dátuma.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LastSaved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adatainak utolsó mentésének időpontja.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Participants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 résztvevők száma az utazáson.</w:t>
      </w:r>
    </w:p>
    <w:p w:rsidR="003F08A8" w:rsidRPr="003F08A8" w:rsidRDefault="003F08A8" w:rsidP="003F08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TotalCost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: Az utazás teljes költsége minden kiadással együtt.</w:t>
      </w:r>
    </w:p>
    <w:p w:rsidR="003F08A8" w:rsidRPr="00165689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lastRenderedPageBreak/>
        <w:t>Ez az osztály lehetővé teszi a fejlesztők számára, hogy gyorsan áttekintsék egy utazás legfontosabb adatait, és nyomon kövessék a résztvevőket és a költségeket.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29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5. FELHASZNÁLÓI FELÜLET ÉS NAVIGÁCIÓ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5.1 Alkalmazás szerkezet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5.1.1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AppShell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navigáció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&lt;TabBar&gt;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ShellContent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Title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="Új kirándulás"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Icon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="travel.png"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ContentTemplate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="{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DataTemplate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local:MainPage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}" 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ShellContent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Title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="Tervezetek"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Icon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="folder.png"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ContentTemplate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="{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DataTemplate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local:PastTripsPage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}" 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&lt;/TabBar&gt;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TabBar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 felhasználói felületen egy lapfül-sávot (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bar) definiál, amely lehetővé teszi a felhasználó számára, hogy különböző nézetek között váltson.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Elemei (</w:t>
      </w: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ShellContent</w:t>
      </w:r>
      <w:proofErr w:type="spellEnd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):</w:t>
      </w:r>
    </w:p>
    <w:p w:rsidR="003F08A8" w:rsidRPr="003F08A8" w:rsidRDefault="003F08A8" w:rsidP="003F08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Új kirándulás</w:t>
      </w:r>
    </w:p>
    <w:p w:rsidR="003F08A8" w:rsidRPr="003F08A8" w:rsidRDefault="003F08A8" w:rsidP="003F08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Title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"Új kirándulás" –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címe.</w:t>
      </w:r>
    </w:p>
    <w:p w:rsidR="003F08A8" w:rsidRPr="003F08A8" w:rsidRDefault="003F08A8" w:rsidP="003F08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Icon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"travel.png" –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ikonjának fájlneve.</w:t>
      </w:r>
    </w:p>
    <w:p w:rsidR="003F08A8" w:rsidRPr="003F08A8" w:rsidRDefault="003F08A8" w:rsidP="003F08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ContentTemplate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MainPage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–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tabhoz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tartozó tartalomoldal sablonja, amely a felhasználó új kirándulást hozhat létre.</w:t>
      </w:r>
    </w:p>
    <w:p w:rsidR="003F08A8" w:rsidRPr="003F08A8" w:rsidRDefault="003F08A8" w:rsidP="003F08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Tervezetek</w:t>
      </w:r>
    </w:p>
    <w:p w:rsidR="003F08A8" w:rsidRPr="003F08A8" w:rsidRDefault="003F08A8" w:rsidP="003F08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Title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"Tervezetek" –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címe.</w:t>
      </w:r>
    </w:p>
    <w:p w:rsidR="003F08A8" w:rsidRPr="003F08A8" w:rsidRDefault="003F08A8" w:rsidP="003F08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Icon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"folder.png" –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ikonjának fájlneve.</w:t>
      </w:r>
    </w:p>
    <w:p w:rsidR="003F08A8" w:rsidRPr="003F08A8" w:rsidRDefault="003F08A8" w:rsidP="003F08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ContentTemplate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PastTripsPage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–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tabhoz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tartozó tartalomoldal sablonja, ahol a korábbi tervezett utazások listája jelenik meg.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Leírás: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br/>
        <w:t xml:space="preserve">Ez a </w:t>
      </w: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TabBar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felépítés lehetővé teszi, hogy az alkalmazás főoldalán két fő nézetet biztosítson: 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lastRenderedPageBreak/>
        <w:t>az új kirándulások létrehozását és a már tervezett utazások megtekintését. Az ikonok és címek segítik a felhasználót a gyors navigációban.</w:t>
      </w:r>
    </w:p>
    <w:p w:rsidR="003F08A8" w:rsidRPr="00165689" w:rsidRDefault="003F08A8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5.1.2 Fő oldalak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MainPage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Új kirándulás létrehozása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PastTripsPage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Mentett kirándulások böngészése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TripDetailPage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Kirándulás részletes nézete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ImageViewPage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Kép megtekintése és kezelése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5.2 UI/UX Design elvek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5.2.1 Színpaletta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Primary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: #121212 (háttér)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Secondary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: #1E1E1E (kártyák)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Accent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: #FFD700, #FF9800, #FFA500 (kiemelések)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Text: #FFFFFF, #C8C8C8 (szövegek)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5.2.2 Tipográfia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Betűcsalád: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Arial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Méretek: 11px - 24px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Súlyok: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Regular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Bold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0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6. ÜZLETI LOGIKA RÉSZLETEZÉS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6.1 Költségszámítás algoritmus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6.1.1 Teljes költség számítás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totalCost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tripData.Costs.Sum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(c =&gt;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c.Amount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*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c.NumberOfPeople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 +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c.DiscountAmount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*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c.DiscountNumberOfPeople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));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6.1.2 Fedezettségi elemzés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bool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canPay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monthlyTotal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&gt;=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costPerPerson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shortage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costPerPerson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-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monthlyTotal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6.1.3 Intelligens javaslatok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// Költségcsökkentés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neededReduction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totalShortage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// Több diák fizet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extraPerPerson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totalShortage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/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participants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-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cantPayList.Count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// Több idő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int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neededMonths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(int)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Math.Ceiling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costPerPerson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/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pocketMoneyList.Min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());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6.2 Adatvalidáció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6.2.1 Bemeneti ellenőrzések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(!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double.TryParse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pocketMoneyEntries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[i].Text, out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amount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) ||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amount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&lt; 0)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ShowError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($"Kérlek add meg a {i + 1}. diák érvényes zsebpénzét!");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return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6.2.2 Dátum validáció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void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OnEndDateChanged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object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sender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DateChangedEventArgs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e)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TripDateEnd.Date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&lt;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TripDateStart.Date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TripDateEnd.Date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TripDateStart.Date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1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7. ADATKEZELÉS ÉS TÁROLÁS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7.1 JSON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szerializáció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Task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SaveTripDataAsync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System.Text.Json.JsonSerializer.Serialize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,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System.Text.Json.JsonSerializerOptions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WriteIndented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true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});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tripFileName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$"{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tripData.TripName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}.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Path.Combine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FileSystem.Current.AppDataDirectory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tripFileName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File.WriteAllTextAsync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Ez az aszinkron metódus az aktuális utazás adatait menti JSON formátumban a helyi fájlrendszerre.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Működés:</w:t>
      </w:r>
    </w:p>
    <w:p w:rsidR="003F08A8" w:rsidRPr="003F08A8" w:rsidRDefault="003F08A8" w:rsidP="003F0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metódus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objektumot JSON formátumba alakítja, emberileg olvasható formázással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WriteIndented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true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fájl neve az utazás nevéből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TripName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) generálódik, </w:t>
      </w: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.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kiterjesztéssel.</w:t>
      </w:r>
    </w:p>
    <w:p w:rsidR="003F08A8" w:rsidRPr="003F08A8" w:rsidRDefault="003F08A8" w:rsidP="003F0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fájl a rendszer által biztosított alkalmazásadat-könyvtárba kerül elmentésre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FileSystem.Current.AppDataDirectory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tényleges írás a fájlba aszinkron módon történik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File.WriteAllTextAsync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metódus lehetővé teszi, hogy az utazás adatai offline is elérhetők legyenek, és később betölthetők legyenek az alkalmazásba.</w:t>
      </w:r>
    </w:p>
    <w:p w:rsidR="003F08A8" w:rsidRPr="003F08A8" w:rsidRDefault="003F08A8" w:rsidP="003F08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Az aszinkron végrehajtás biztosítja, hogy a felhasználói felület ne akadjon meg a mentés során.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Megjegyzés:</w:t>
      </w:r>
    </w:p>
    <w:p w:rsidR="003F08A8" w:rsidRPr="003F08A8" w:rsidRDefault="003F08A8" w:rsidP="003F08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lastRenderedPageBreak/>
        <w:t xml:space="preserve">A metódus feltételezi, hogy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 érvényes és megfelelően inicializált.</w:t>
      </w:r>
    </w:p>
    <w:p w:rsidR="003F08A8" w:rsidRPr="00165689" w:rsidRDefault="003F08A8" w:rsidP="00BB448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fájlnév generálásnál figyelni kell a fájlrendszer által tiltott karakterekre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TripName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mezőben.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7.2 Fájlkezelés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7.2.1 Mentés helye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appDataDir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FileSystem.Current.AppDataDirectory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jsonFiles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Directory.GetFiles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appDataDir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, "*.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");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7.2.2 Fotókezelés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targetPath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Path.Combine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FileSystem.Current.AppDataDirectory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                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Path.GetFileName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result.FullPath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));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7.3 Adatbetöltés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void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LoadTrips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trips.Clear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appDataDir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FileSystem.Current.AppDataDirectory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jsonFiles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Directory.GetFiles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appDataDir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, "*.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foreach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file in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jsonFiles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File.ReadAllTextAsync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(file, Encoding.UTF8);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JsonSerializer.Deserialize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&gt;(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// Feldolgozás...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Ez az aszinkron metódus az alkalmazás korábban mentett utazásait tölti be a helyi fájlrendszerből.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lastRenderedPageBreak/>
        <w:t>Működés:</w:t>
      </w:r>
    </w:p>
    <w:p w:rsidR="003F08A8" w:rsidRPr="003F08A8" w:rsidRDefault="003F08A8" w:rsidP="003F0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meglévő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lista kiürül, hogy friss adatok kerüljenek betöltésre.</w:t>
      </w:r>
    </w:p>
    <w:p w:rsidR="003F08A8" w:rsidRPr="003F08A8" w:rsidRDefault="003F08A8" w:rsidP="003F0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Lekérdezi az alkalmazás adatkönyvtárát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FileSystem.Current.AppDataDirectory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adatkönyvtárban keres minden </w:t>
      </w: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.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json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kiterjesztésű fájlt, amelyek az utazások adatait tartalmazzák.</w:t>
      </w:r>
    </w:p>
    <w:p w:rsidR="003F08A8" w:rsidRPr="003F08A8" w:rsidRDefault="003F08A8" w:rsidP="003F0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Minden fájlt aszinkron módon beolvas UTF-8 kódolással.</w:t>
      </w:r>
    </w:p>
    <w:p w:rsidR="003F08A8" w:rsidRPr="003F08A8" w:rsidRDefault="003F08A8" w:rsidP="003F0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JSON tartalmat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deszerializálja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objektummá.</w:t>
      </w:r>
    </w:p>
    <w:p w:rsidR="003F08A8" w:rsidRPr="003F08A8" w:rsidRDefault="003F08A8" w:rsidP="003F08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deszerializált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 további feldolgozásra kerül (például hozzáadása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listához).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metódus lehetővé teszi az összes mentett utazás adatának betöltését az alkalmazás indításakor vagy frissítéskor.</w:t>
      </w:r>
    </w:p>
    <w:p w:rsidR="003F08A8" w:rsidRPr="003F08A8" w:rsidRDefault="003F08A8" w:rsidP="003F08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Aszinkron működésének köszönhetően nem blokkolja a felhasználói felületet a fájlok olvasása közben.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Megjegyzés:</w:t>
      </w:r>
    </w:p>
    <w:p w:rsidR="003F08A8" w:rsidRPr="003F08A8" w:rsidRDefault="003F08A8" w:rsidP="003F08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metódus feltételezi, hogy minden JSON fájl érvényes és megfelel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TripData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szerkezetének.</w:t>
      </w:r>
    </w:p>
    <w:p w:rsidR="003F08A8" w:rsidRPr="00165689" w:rsidRDefault="003F08A8" w:rsidP="00BB44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Hibakezelés (például sérült vagy hiányzó fájlok esetén) érdemes implementálni a stabil működés érdekében.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2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8. GRAFIKUS ELEMEK ÉS DIAGRAMOK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8.1 Egyéni rajzolás (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IDrawable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)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8.1.1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PieChartDrawable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PieChartDrawable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IDrawable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void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Draw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ICanvas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canvas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RectF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dirtyRect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// Kördiagram rajzolása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DrawPieSlice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canvas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centerX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centerY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radius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-90,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canPayAngle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Color.FromArgb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("#4CAF50"));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lastRenderedPageBreak/>
        <w:t xml:space="preserve">Ez az osztály egyéni rajzolást valósít meg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interfészen keresztül, konkrétan kördiagram (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chart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megjelenítésére.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Fő funkciók:</w:t>
      </w:r>
    </w:p>
    <w:p w:rsidR="003F08A8" w:rsidRPr="003F08A8" w:rsidRDefault="003F08A8" w:rsidP="003F08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Draw</w:t>
      </w:r>
      <w:proofErr w:type="spellEnd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 xml:space="preserve"> metódus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Ez a metódus felelős a kördiagram tényleges megjelenítéséért a megadott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ICanvas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felületen.</w:t>
      </w:r>
    </w:p>
    <w:p w:rsidR="003F08A8" w:rsidRPr="003F08A8" w:rsidRDefault="003F08A8" w:rsidP="003F08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metódus a diagram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szeleteit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slices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rajzolja ki az adott középpont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centerX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centerY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és sugár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radius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alapján.</w:t>
      </w:r>
    </w:p>
    <w:p w:rsidR="003F08A8" w:rsidRPr="003F08A8" w:rsidRDefault="003F08A8" w:rsidP="003F08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szeletek színezése az alkalmazás logikája szerint történik (például a fizethető rész zöld színnel: </w:t>
      </w: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#4CAF50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szeletek kezdő szöge és kiterjedése (pl. </w:t>
      </w: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-90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kezdőszög,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canPayAngle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szelet) a kördiagram adatainak vizualizációját szolgálja.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PieChartDrawable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osztály alkalmas grafikus felületeken (pl. MAUI vagy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Xamarin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alkalmazásokban) a pénzügyi vagy statisztikai adatok vizuális megjelenítésére.</w:t>
      </w:r>
    </w:p>
    <w:p w:rsidR="003F08A8" w:rsidRPr="003F08A8" w:rsidRDefault="003F08A8" w:rsidP="003F08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Bármilyen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ICanvas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típusú rajzoló felülethez hozzárendelhető, így a kördiagram dinamikusan frissíthető a felhasználói interakciók vagy adatmódosítások hatására.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Megjegyzés:</w:t>
      </w:r>
    </w:p>
    <w:p w:rsidR="003F08A8" w:rsidRPr="003F08A8" w:rsidRDefault="003F08A8" w:rsidP="003F08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osztály implementálja az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interfészt, így biztosítja az egységes rajzolási szerkezetet más egyéni rajzoló elemekkel.</w:t>
      </w:r>
    </w:p>
    <w:p w:rsidR="003F08A8" w:rsidRPr="00165689" w:rsidRDefault="003F08A8" w:rsidP="00BB448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diagram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szeletenkénti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színezése és kiterjedése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testreszabható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az alkalmazás logikájának megfelelően.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8.1.2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CostBreakdownDrawable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CostBreakdownDrawable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IDrawable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void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Draw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ICanvas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canvas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RectF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dirtyRect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// Költségmegoszlási diagram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foreach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cost in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float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percentage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float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costValue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/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totalCost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float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sweepAngle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percentage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* 360f;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DrawPieSlice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canvas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centerX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centerY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radius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startAngle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sweepAngle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sliceColor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 xml:space="preserve">    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Ez az osztály egyéni rajzolást valósít meg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interfészen keresztül, és költségmegoszlási diagram (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chart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létrehozására szolgál.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Fő funkciók:</w:t>
      </w:r>
    </w:p>
    <w:p w:rsidR="003F08A8" w:rsidRPr="003F08A8" w:rsidRDefault="003F08A8" w:rsidP="003F08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Draw</w:t>
      </w:r>
      <w:proofErr w:type="spellEnd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 xml:space="preserve"> metódus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: A metódus felelős a költségtételek vizuális megjelenítéséért egy kördiagram formájában a megadott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ICanvas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felületen.</w:t>
      </w:r>
    </w:p>
    <w:p w:rsidR="003F08A8" w:rsidRPr="003F08A8" w:rsidRDefault="003F08A8" w:rsidP="003F08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diagram minden költségtételhez egy szeletet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slice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rajzol a teljes költséghez viszonyított arány alapján.</w:t>
      </w:r>
    </w:p>
    <w:p w:rsidR="003F08A8" w:rsidRPr="003F08A8" w:rsidRDefault="003F08A8" w:rsidP="003F08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szeletek kezdő szöge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startAngle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és kiterjedése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sweepAngle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a költségtétel arányát tükrözi a teljes költséghez képest.</w:t>
      </w:r>
    </w:p>
    <w:p w:rsidR="003F08A8" w:rsidRPr="003F08A8" w:rsidRDefault="003F08A8" w:rsidP="003F08A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szeletek színezése az alkalmazás logikája szerint történik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sliceColor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diagram minden költségtételhez egy külön szeletet jelenít meg, így vizuálisan könnyen értelmezhető a költségek megoszlása.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Alkalmas grafikus felületeken (például MAUI vagy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Xamarin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alkalmazásokban) a költségadatok vizuális elemzésére.</w:t>
      </w:r>
    </w:p>
    <w:p w:rsidR="003F08A8" w:rsidRPr="003F08A8" w:rsidRDefault="003F08A8" w:rsidP="003F08A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ICanvas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típusú rajzoló felületekhez csatlakoztatva a költségdiagram dinamikusan frissíthető az adatok változásakor.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Megjegyzés:</w:t>
      </w:r>
    </w:p>
    <w:p w:rsidR="003F08A8" w:rsidRPr="003F08A8" w:rsidRDefault="003F08A8" w:rsidP="003F08A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osztály implementálja az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interfészt, így kompatibilis más egyéni rajzoló elemekkel.</w:t>
      </w:r>
    </w:p>
    <w:p w:rsidR="003F08A8" w:rsidRPr="00165689" w:rsidRDefault="003F08A8" w:rsidP="00BB448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szeletek színezése és a diagram arányai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testreszabhatók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az alkalmazás logikájának megfelelően.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8.2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GraphicsView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használata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PieChartView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GraphicsView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PieChartView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(List&lt;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&gt;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pocketMoney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cost, int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months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Drawable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PieChartDrawable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pocketMoney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cost,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months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Ez az osztály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GraphicsView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leszármazottja, és egy kördiagram (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chart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megjelenítésére szolgál a felhasználói felületen.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Konstruktor:</w:t>
      </w:r>
    </w:p>
    <w:p w:rsidR="003F08A8" w:rsidRPr="003F08A8" w:rsidRDefault="003F08A8" w:rsidP="003F08A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Paraméterek:</w:t>
      </w:r>
    </w:p>
    <w:p w:rsidR="003F08A8" w:rsidRPr="003F08A8" w:rsidRDefault="003F08A8" w:rsidP="003F08A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pocketMoney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(List&lt;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&gt;): A zsebpénz vagy rendelkezésre álló összeg adatai, amelyek a diagram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szeleteit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meghatározzák.</w:t>
      </w:r>
    </w:p>
    <w:p w:rsidR="003F08A8" w:rsidRPr="003F08A8" w:rsidRDefault="003F08A8" w:rsidP="003F08A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cost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): Az összehasonlítandó költség, amelyhez a zsebpénzt viszonyítjuk.</w:t>
      </w:r>
    </w:p>
    <w:p w:rsidR="003F08A8" w:rsidRPr="003F08A8" w:rsidRDefault="003F08A8" w:rsidP="003F08A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months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(int): Az időtartam hónapokban, amely segít a diagram értékeinek arányosításában.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Fő funkciók:</w:t>
      </w:r>
    </w:p>
    <w:p w:rsidR="003F08A8" w:rsidRPr="003F08A8" w:rsidRDefault="003F08A8" w:rsidP="003F08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konstruktor inicializálja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tulajdonságot egy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PieChartDrawable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objektummal, amely felelős a kördiagram tényleges rajzolásáért.</w:t>
      </w:r>
    </w:p>
    <w:p w:rsidR="003F08A8" w:rsidRPr="003F08A8" w:rsidRDefault="003F08A8" w:rsidP="003F08A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PieChartView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automatikusan megjeleníti a diagramot a felületen, és vizuálisan ábrázolja a pénzügyi adatokat.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Alkalmas grafikus felületeken (például MAUI vagy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Xamarin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alkalmazásokban) a pénzügyi adatok gyors és vizuális áttekintésére.</w:t>
      </w:r>
    </w:p>
    <w:p w:rsidR="003F08A8" w:rsidRPr="00165689" w:rsidRDefault="003F08A8" w:rsidP="00BB448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diagram dinamikusan frissíthető az adatok változásakor, ha új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PieChartDrawable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kerül hozzárendelésre.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3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9. PDF EXPORT FUNKCIONALITÁS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9.1 PDF generálás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PdfSharpCore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-dal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9.1.1 Dokumentum létrehozása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document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PdfSharpCore.Pdf.PdfDocument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document.AddPage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page.Size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PdfSharpCore.PageSize.A4;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gfx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XGraphics.FromPdfPage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xImage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XImage.FromFile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tempImagePath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gfx.DrawImage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xImage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0, 0,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pageWidth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pageHeight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document.Save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Ez a kódrészlet egy PDF dokumentum létrehozását és egy kép beszúrását valósítja meg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PdfSharpCore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könyvtár segítségével.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Működés:</w:t>
      </w:r>
    </w:p>
    <w:p w:rsidR="003F08A8" w:rsidRPr="003F08A8" w:rsidRDefault="003F08A8" w:rsidP="003F08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Létrehoz egy új PDF dokumentumot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PdfDocument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Hozzáad egy új oldalt a dokumentumhoz, és beállítja az oldal méretét A4-re.</w:t>
      </w:r>
    </w:p>
    <w:p w:rsidR="003F08A8" w:rsidRPr="003F08A8" w:rsidRDefault="003F08A8" w:rsidP="003F08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oldalon egy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XGraphics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objektumot hoz létre a rajzoláshoz.</w:t>
      </w:r>
    </w:p>
    <w:p w:rsidR="003F08A8" w:rsidRPr="003F08A8" w:rsidRDefault="003F08A8" w:rsidP="003F08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Betölt egy képfájlt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XImage.FromFile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) a megadott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tempImagePath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elérési út alapján.</w:t>
      </w:r>
    </w:p>
    <w:p w:rsidR="003F08A8" w:rsidRPr="003F08A8" w:rsidRDefault="003F08A8" w:rsidP="003F08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képet az oldalra rajzolja, a megadott szélességgel és magassággal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pageWidth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pageHeight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dokumentumot elmenti a megadott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filePath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helyre.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Alkalmas PDF-jelentések, utazási összefoglalók vagy bármilyen dokumentum generálására, ahol képek és grafikus tartalom szükséges.</w:t>
      </w:r>
    </w:p>
    <w:p w:rsidR="003F08A8" w:rsidRPr="003F08A8" w:rsidRDefault="003F08A8" w:rsidP="003F08A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kód automatikusan kezeli a PDF oldalak létrehozását és a kép beszúrását a megfelelő méretezéssel.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Megjegyzés:</w:t>
      </w:r>
    </w:p>
    <w:p w:rsidR="003F08A8" w:rsidRPr="003F08A8" w:rsidRDefault="003F08A8" w:rsidP="003F08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Fontos biztosítani, hogy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tempImagePath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érvényes fájlra mutasson, különben hibát dob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XImage.FromFile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.</w:t>
      </w:r>
    </w:p>
    <w:p w:rsidR="003F08A8" w:rsidRPr="003F08A8" w:rsidRDefault="003F08A8" w:rsidP="003F08A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pageWidth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és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pageHeight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paramétereknek meg kell felelniük az oldal arányainak, hogy a kép ne torzuljon.</w:t>
      </w:r>
    </w:p>
    <w:p w:rsidR="003F08A8" w:rsidRPr="00165689" w:rsidRDefault="003F08A8" w:rsidP="00BB44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blokkok gondoskodnak a PDF és a kép erőforrásainak helyes felszabadításáról.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9.1.2 Platformfüggetlen útvonalak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ANDROID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downloadsPath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Android.OS.Environment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 xml:space="preserve">    .GetExternalStoragePublicDirectory(Android.OS.Environment.DirectoryDownloads)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.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AbsolutePath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elif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WINDOWS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downloadsPath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Path.Combine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Environment.GetFolderPath(Environment.SpecialFolder.UserProfile),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Downloads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endif</w:t>
      </w:r>
      <w:proofErr w:type="spellEnd"/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9.2 Képernyőkép készítése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screenshot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pdfView.CaptureAsync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4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10. FOTÓKEZELÉS ÉS MEDIA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10.1 Képfeltöltés lehetőségek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action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DisplayActionSheet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("Fénykép hozzáadása", "Mégse", null,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                               "</w:t>
      </w:r>
      <w:r w:rsidRPr="00165689">
        <w:rPr>
          <w:rFonts w:ascii="Segoe UI Emoji" w:hAnsi="Segoe UI Emoji" w:cs="Segoe UI Emoji"/>
          <w:color w:val="000000" w:themeColor="text1"/>
          <w:sz w:val="24"/>
          <w:szCs w:val="24"/>
          <w:lang w:eastAsia="hu-HU"/>
        </w:rPr>
        <w:t>📷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Kamera", "</w:t>
      </w:r>
      <w:r w:rsidRPr="00165689">
        <w:rPr>
          <w:rFonts w:ascii="Segoe UI Emoji" w:hAnsi="Segoe UI Emoji" w:cs="Segoe UI Emoji"/>
          <w:color w:val="000000" w:themeColor="text1"/>
          <w:sz w:val="24"/>
          <w:szCs w:val="24"/>
          <w:lang w:eastAsia="hu-HU"/>
        </w:rPr>
        <w:t>🖼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️ Galéria");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10.2 Kép nagyítás és navigáció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partial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class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ImageViewPage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: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ContentPage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currentScale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1;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startScale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1;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void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OnPinchUpdated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object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sender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PinchGestureUpdatedEventArgs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e)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//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Pinch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zoom implementáció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10.3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Gesture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kezelés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pinchGesture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PinchGestureRecognizer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pinchGesture.PinchUpdated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+=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OnPinchUpdated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FullImage.GestureRecognizers.Add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pinchGesture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doubleTap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TapGestureRecognizer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{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NumberOfTapsRequired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2 };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doubleTap.Tapped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+= (s, e) =&gt;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ResetZoom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();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Ez a kódrészlet a felhasználói interakciókhoz kapcsolódó gesztusokat valósít meg egy képen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FullImage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), lehetővé téve a nagyítást és az alaphelyzetbe állítást.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Működés:</w:t>
      </w:r>
    </w:p>
    <w:p w:rsidR="003F08A8" w:rsidRPr="003F08A8" w:rsidRDefault="003F08A8" w:rsidP="003F08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Pinch</w:t>
      </w:r>
      <w:proofErr w:type="spellEnd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 xml:space="preserve"> (csippentés) gesztus: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Létrehoz egy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PinchGestureRecognizer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objektumot.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PinchUpdated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eseményhez hozzáad egy kezelőt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OnPinchUpdated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), amely a képre vonatkozó nagyítási műveleteket kezeli.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gesztus felismerő hozzáadódik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FullImage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elem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GestureRecognizers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gyűjteményéhez.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Lehetővé teszi, hogy a felhasználó két ujjal húzva nagyítsa vagy kicsinyítse a képet.</w:t>
      </w:r>
    </w:p>
    <w:p w:rsidR="003F08A8" w:rsidRPr="003F08A8" w:rsidRDefault="003F08A8" w:rsidP="003F08A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Double-Tap</w:t>
      </w:r>
      <w:proofErr w:type="spellEnd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 xml:space="preserve"> (kétszeri koppintás) gesztus: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Létrehoz egy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TapGestureRecognizer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objektumot, amely két egymást követő koppintást igényel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NumberOfTapsRequired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= 2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Tapped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eseményhez egy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inline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kezelőt ad, amely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ResetZoom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()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metódust hívja.</w:t>
      </w:r>
    </w:p>
    <w:p w:rsidR="003F08A8" w:rsidRPr="003F08A8" w:rsidRDefault="003F08A8" w:rsidP="003F08A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 gesztus felismerő lehetővé teszi, hogy a felhasználó kétszeri koppintással visszaállítsa a kép nagyítását az alapértelmezett állapotra.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Ezek a gesztusok interaktív felhasználói élményt biztosítanak képek böngészésekor.</w:t>
      </w:r>
    </w:p>
    <w:p w:rsidR="003F08A8" w:rsidRPr="00165689" w:rsidRDefault="003F08A8" w:rsidP="00BB448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pinch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zoom és a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double-tap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reset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kombinációja intuitív módon teszi lehetővé a kép nagyítását és visszaállítását.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5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11. PLATFOROMFÜGGŐ IMPLEMENTÁCIÓK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11.1 Android specifikus beállítások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11.1.1 StatusBar szín beállítás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ANDROID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Microsoft.Maui.Handlers.WindowHandler.Mapper.AppendToMapping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StatusBarColor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",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handler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 =&gt;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activity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Platform.CurrentActivity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window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activity.Window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window.SetStatusBarColor(Android.Graphics.Color.ParseColor("#121212"));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endif</w:t>
      </w:r>
      <w:proofErr w:type="spellEnd"/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11.1.2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RadioButton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testreszabás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ANDROID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radioButton.HandlerChanged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+= (s, e) =&gt;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radioButton.Handler.PlatformView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is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Android.Widget.RadioButton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androidRadioButton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colorStateList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ColorStateList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states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colors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androidRadioButton.ButtonTintList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colorStateList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endif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6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12. HIBAKEZELÉS ÉS LOGOLÁS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12.1 Globális hibakezelés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try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Művelet végrehajtása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  <w:bookmarkStart w:id="0" w:name="_GoBack"/>
      <w:bookmarkEnd w:id="0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catch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Exception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ex)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DisplayAlert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("Hiba", $"Nem sikerült a művelet: {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ex.Message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}", "OK");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12.2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Logolás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konfiguráció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if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DEBUG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builder.Logging.AddDebug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#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endif</w:t>
      </w:r>
      <w:proofErr w:type="spellEnd"/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12.3 Felhasználóbarát hibaüzenetek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DisplayAlert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("Hiba", "Kérlek adj meg érvényes költség összeget minden tételhez!", "OK");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7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13. ANIMÁCIÓK ÉS FELHASZNÁLÓI ÉLMÉNY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13.1 Egyszerű animációk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void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AnimateView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view.Opacity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0;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view.FadeTo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(1, 300);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13.2 Hibajelzés animáció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private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Task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ShowError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message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lastRenderedPageBreak/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DisplayAlert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("Hiba",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message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, "OK");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BtnCalculate.TranslateTo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(-15, 0, 50);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BtnCalculate.TranslateTo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(15, 0, 50);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Reszponzív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shake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animáció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8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14. TESZTELÉSI STRATÉGIA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14.1 Tesztelendő komponensek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14.1.1 Unit tesztek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Költségszámítás logika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Adatvalidációk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JSON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serializáció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deserializáció</w:t>
      </w:r>
      <w:proofErr w:type="spellEnd"/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14.1.2 UI tesztek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Navigáció működése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Adatkötések helyessége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Reszponzív design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14.1.3 Integrációs tesztek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Fájl I/O műveletek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PDF generálás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Fotókezelés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14.2 Tesztkörnyezet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 Emulátor - API 21+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Windows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Desktop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- 10.0.19041.0+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Fizikai eszközök - Különböző képernyőméretek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39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15. BEVEZETÉSI ÚTMUTATÓ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15.1 Fejlesztői környezet beállítása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15.1.1 Előfeltételek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Az alkalmazás fejlesztéséhez és futtatásához az alábbi szoftverek és eszközök szükségesek:</w:t>
      </w:r>
    </w:p>
    <w:p w:rsidR="003F08A8" w:rsidRPr="003F08A8" w:rsidRDefault="003F08A8" w:rsidP="003F08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 xml:space="preserve">Visual </w:t>
      </w:r>
      <w:proofErr w:type="spellStart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Studio</w:t>
      </w:r>
      <w:proofErr w:type="spellEnd"/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 xml:space="preserve"> 2022 17.8 vagy újabb</w:t>
      </w:r>
    </w:p>
    <w:p w:rsidR="003F08A8" w:rsidRPr="003F08A8" w:rsidRDefault="003F08A8" w:rsidP="003F08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fejlesztői környezet, amely támogatja a .NET MAUI és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cross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-platform fejlesztést.</w:t>
      </w:r>
    </w:p>
    <w:p w:rsidR="003F08A8" w:rsidRPr="003F08A8" w:rsidRDefault="003F08A8" w:rsidP="003F08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.NET 8.0 SDK</w:t>
      </w:r>
    </w:p>
    <w:p w:rsidR="003F08A8" w:rsidRPr="003F08A8" w:rsidRDefault="003F08A8" w:rsidP="003F08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futtatókörnyezet és fordító, amely szükséges a projekt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buildeléséhez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és futtatásához.</w:t>
      </w:r>
    </w:p>
    <w:p w:rsidR="003F08A8" w:rsidRPr="003F08A8" w:rsidRDefault="003F08A8" w:rsidP="003F08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Android SDK (API 21 vagy újabb)</w:t>
      </w:r>
    </w:p>
    <w:p w:rsidR="003F08A8" w:rsidRPr="003F08A8" w:rsidRDefault="003F08A8" w:rsidP="003F08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Android alkalmazások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buildeléséhez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és futtatásához szükséges fejlesztői eszközök és könyvtárak.</w:t>
      </w:r>
    </w:p>
    <w:p w:rsidR="003F08A8" w:rsidRPr="003F08A8" w:rsidRDefault="003F08A8" w:rsidP="003F08A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Windows 10 SDK (19041 vagy újabb)</w:t>
      </w:r>
    </w:p>
    <w:p w:rsidR="003F08A8" w:rsidRPr="003F08A8" w:rsidRDefault="003F08A8" w:rsidP="003F08A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Windows platformra történő 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buildeléshez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szükséges fejlesztői eszközök és könyvtárak.</w:t>
      </w:r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15.1.2 Projekt betöltése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bash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git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clone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repository-url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cd OKKT25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dotnet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restore</w:t>
      </w:r>
      <w:proofErr w:type="spellEnd"/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15.2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Build</w:t>
      </w:r>
      <w:proofErr w:type="spellEnd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és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deploy</w:t>
      </w:r>
      <w:proofErr w:type="spellEnd"/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15.2.1 Android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bash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dotnet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build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-f net8.0-android -c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Release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dotnet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publish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-f net8.0-android -c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Release</w:t>
      </w:r>
      <w:proofErr w:type="spellEnd"/>
    </w:p>
    <w:p w:rsidR="00BB4489" w:rsidRPr="00165689" w:rsidRDefault="00BB4489" w:rsidP="00BB4489">
      <w:pPr>
        <w:pStyle w:val="Cmsor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15.2.2 Windows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bash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dotnet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build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-f net9.0-windows10.0.19041.0 -c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Release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dotnet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publish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-f net9.0-windows10.0.19041.0 -c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Release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40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16. ISMERT KORLÁTOZÁSOK ÉS JÖVŐBELI FEJLESZTÉSEK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16.1 Jelenlegi korlátozások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Nincs felhőszinkronizáció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Limitált képméretek kezelése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Csak lokális adattárolás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16.2 Jövőbeli bővítési lehetőségek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Felhő integráció - OneDrive, Google Drive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Többnyelvűség - Angol, német támogatás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Haladó jelentések - Excel export, statisztikák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Collaboration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Több felhasználós szerkesztés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Offline mód - Teljes offline funkcionalitás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41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17. BIZTONSÁGI MEGFONTOLÁSOK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17.1 Adatvédelem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Minden adat lokálisan tárolódik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Nincs adatgyűjtés külső szerverekre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Fájlok titkosítva tárolhatók jövőben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17.2 Engedélyek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xml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&lt;!-- Android engedélyek --&gt;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uses-permission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android:name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android.permission.CAMERA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 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uses-permission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android:name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android.permission.READ_EXTERNAL_STORAGE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 /&gt;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&lt;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uses-permission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android:name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="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android.permission.WRITE_EXTERNAL_STORAGE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" /&gt;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Az alkalmazás működéséhez az alábbi Android engedélyek szükségesek:</w:t>
      </w:r>
    </w:p>
    <w:p w:rsidR="003F08A8" w:rsidRPr="003F08A8" w:rsidRDefault="003F08A8" w:rsidP="003F08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CAMERA</w:t>
      </w:r>
    </w:p>
    <w:p w:rsidR="003F08A8" w:rsidRPr="003F08A8" w:rsidRDefault="003F08A8" w:rsidP="003F08A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Engedélyezés: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android.permission.CAMERA</w:t>
      </w:r>
      <w:proofErr w:type="spellEnd"/>
    </w:p>
    <w:p w:rsidR="003F08A8" w:rsidRPr="003F08A8" w:rsidRDefault="003F08A8" w:rsidP="003F08A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Leírás: Lehetővé teszi az alkalmazás számára a készülék kamerájának használatát, például fényképek készítéséhez vagy QR-kód beolvasáshoz.</w:t>
      </w:r>
    </w:p>
    <w:p w:rsidR="003F08A8" w:rsidRPr="003F08A8" w:rsidRDefault="003F08A8" w:rsidP="003F08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READ_EXTERNAL_STORAGE</w:t>
      </w:r>
    </w:p>
    <w:p w:rsidR="003F08A8" w:rsidRPr="003F08A8" w:rsidRDefault="003F08A8" w:rsidP="003F08A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Engedélyezés: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android.permission.READ_EXTERNAL_STORAGE</w:t>
      </w:r>
      <w:proofErr w:type="spellEnd"/>
    </w:p>
    <w:p w:rsidR="003F08A8" w:rsidRPr="003F08A8" w:rsidRDefault="003F08A8" w:rsidP="003F08A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lastRenderedPageBreak/>
        <w:t>Leírás: Lehetővé teszi az alkalmazás számára a felhasználó eszközén található külső tárolóról történő fájlok olvasását, például képek vagy dokumentumok betöltéséhez.</w:t>
      </w:r>
    </w:p>
    <w:p w:rsidR="003F08A8" w:rsidRPr="003F08A8" w:rsidRDefault="003F08A8" w:rsidP="003F08A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WRITE_EXTERNAL_STORAGE</w:t>
      </w:r>
    </w:p>
    <w:p w:rsidR="003F08A8" w:rsidRPr="003F08A8" w:rsidRDefault="003F08A8" w:rsidP="003F08A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Engedélyezés: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android.permission.WRITE_EXTERNAL_STORAGE</w:t>
      </w:r>
      <w:proofErr w:type="spellEnd"/>
    </w:p>
    <w:p w:rsidR="003F08A8" w:rsidRPr="00165689" w:rsidRDefault="003F08A8" w:rsidP="00BB4489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Leírás: Lehetővé teszi az alkalmazás számára fájlok írását vagy módosítását a felhasználó eszközének külső tárolójában, például képek vagy PDF-ek mentéséhez.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42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18. TELJESÍTMÉNYOPTIMALIZÁLÁS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18.1 Memóriakezelés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//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IDisposable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objektumok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proper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kezelése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stream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screenshot.OpenReadAsync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())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(var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fileStream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=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File.Create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tempImagePath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))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stream.CopyToAsync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fileStream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Ez a kódrészlet a memóriakezelés és az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IDisposable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objektumok helyes kezelésének példáját mutatja, különösen fájlok és adatfolyamok másolásánál.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Működés:</w:t>
      </w:r>
    </w:p>
    <w:p w:rsidR="003F08A8" w:rsidRPr="003F08A8" w:rsidRDefault="003F08A8" w:rsidP="003F08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blokk biztosítja, hogy az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IDisposable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típusú objektumok (például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stream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és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fileStream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 automatikusan felszabaduljanak a használat után.</w:t>
      </w:r>
    </w:p>
    <w:p w:rsidR="003F08A8" w:rsidRPr="003F08A8" w:rsidRDefault="003F08A8" w:rsidP="003F08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screenshot.OpenReadAsync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()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aszinkron módon nyitja meg a képernyőkép olvasására szolgáló adatfolyamot.</w:t>
      </w:r>
    </w:p>
    <w:p w:rsidR="003F08A8" w:rsidRPr="003F08A8" w:rsidRDefault="003F08A8" w:rsidP="003F08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File.Create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tempImagePath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létrehoz egy új fájlt a megadott ideiglenes elérési úton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tempImagePath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).</w:t>
      </w:r>
    </w:p>
    <w:p w:rsidR="003F08A8" w:rsidRPr="003F08A8" w:rsidRDefault="003F08A8" w:rsidP="003F08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stream.CopyToAsync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fileStream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)</w:t>
      </w: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másolja az adatfolyam tartalmát a fájlba aszinkron módon.</w:t>
      </w:r>
    </w:p>
    <w:p w:rsidR="003F08A8" w:rsidRPr="003F08A8" w:rsidRDefault="003F08A8" w:rsidP="003F08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blokkok lezárásakor mindkét adatfolyam automatikusan lezáródik és felszabadítja a memóriát, megelőzve az erőforrás-szivárgást.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Használat:</w:t>
      </w:r>
    </w:p>
    <w:p w:rsidR="003F08A8" w:rsidRPr="003F08A8" w:rsidRDefault="003F08A8" w:rsidP="003F08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IDisposable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objektumok, mint például fájl- és hálózati adatfolyamok kezelése során mindig javasolt a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blokk alkalmazása a biztonságos memória- és erőforrás-kezelés érdekében.</w:t>
      </w:r>
    </w:p>
    <w:p w:rsidR="003F08A8" w:rsidRPr="003F08A8" w:rsidRDefault="003F08A8" w:rsidP="003F08A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lastRenderedPageBreak/>
        <w:t>Aszinkron műveleteknél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) is fontos a megfelelő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struktúra, hogy az objektumok a művelet befejeztével felszabaduljanak.</w:t>
      </w:r>
    </w:p>
    <w:p w:rsidR="003F08A8" w:rsidRPr="003F08A8" w:rsidRDefault="003F08A8" w:rsidP="003F08A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eastAsia="Times New Roman" w:cstheme="minorHAnsi"/>
          <w:b/>
          <w:bCs/>
          <w:color w:val="000000" w:themeColor="text1"/>
          <w:sz w:val="24"/>
          <w:szCs w:val="24"/>
          <w:lang w:eastAsia="hu-HU"/>
        </w:rPr>
        <w:t>Megjegyzés:</w:t>
      </w:r>
    </w:p>
    <w:p w:rsidR="003F08A8" w:rsidRPr="003F08A8" w:rsidRDefault="003F08A8" w:rsidP="003F08A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Helytelen memória- vagy erőforrás-kezelés memória- és fájl-</w:t>
      </w:r>
      <w:proofErr w:type="spellStart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>leakhez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vezethet, ami teljesítménycsökkenést vagy hibákat okozhat.</w:t>
      </w:r>
    </w:p>
    <w:p w:rsidR="003F08A8" w:rsidRPr="00165689" w:rsidRDefault="003F08A8" w:rsidP="00BB448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hu-HU"/>
        </w:rPr>
      </w:pPr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Az aszinkron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using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) is alkalmazható, ha az objektum </w:t>
      </w:r>
      <w:proofErr w:type="spellStart"/>
      <w:r w:rsidRPr="00165689">
        <w:rPr>
          <w:rFonts w:eastAsia="Times New Roman" w:cstheme="minorHAnsi"/>
          <w:color w:val="000000" w:themeColor="text1"/>
          <w:sz w:val="24"/>
          <w:szCs w:val="24"/>
          <w:lang w:eastAsia="hu-HU"/>
        </w:rPr>
        <w:t>IAsyncDisposable</w:t>
      </w:r>
      <w:proofErr w:type="spellEnd"/>
      <w:r w:rsidRPr="003F08A8">
        <w:rPr>
          <w:rFonts w:eastAsia="Times New Roman" w:cstheme="minorHAnsi"/>
          <w:color w:val="000000" w:themeColor="text1"/>
          <w:sz w:val="24"/>
          <w:szCs w:val="24"/>
          <w:lang w:eastAsia="hu-HU"/>
        </w:rPr>
        <w:t xml:space="preserve"> interfészt valósít meg.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18.2 UI </w:t>
      </w:r>
      <w:proofErr w:type="spellStart"/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reszponzivitás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csharp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// Hosszú műveletek háttérszálon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await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Task.Run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(() =&gt; {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   // CPU intenzív műveletek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});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43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19. KÓD MINŐSÉG ÉK KARBANTARTÁS</w:t>
      </w:r>
    </w:p>
    <w:p w:rsidR="00BB4489" w:rsidRPr="00165689" w:rsidRDefault="00BB4489" w:rsidP="00BB4489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19.1 Kódstílus és konvenciók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C#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naming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conventions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 -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camelCase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,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PascalCase</w:t>
      </w:r>
      <w:proofErr w:type="spellEnd"/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XAML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coding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standards</w:t>
      </w:r>
      <w:proofErr w:type="spellEnd"/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 - konzisztens formázás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Comment policy - komplex logika dokumentálása</w:t>
      </w: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pict>
          <v:rect id="_x0000_i1044" style="width:0;height:.75pt" o:hralign="center" o:hrstd="t" o:hr="t" fillcolor="#a0a0a0" stroked="f"/>
        </w:pict>
      </w:r>
    </w:p>
    <w:p w:rsidR="00BB4489" w:rsidRPr="00165689" w:rsidRDefault="00BB4489" w:rsidP="00BB4489">
      <w:pPr>
        <w:pStyle w:val="Cmsor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20. </w:t>
      </w:r>
      <w:r w:rsidR="003F08A8" w:rsidRPr="00165689">
        <w:rPr>
          <w:rFonts w:asciiTheme="minorHAnsi" w:hAnsiTheme="minorHAnsi" w:cstheme="minorHAnsi"/>
          <w:color w:val="000000" w:themeColor="text1"/>
          <w:sz w:val="24"/>
          <w:szCs w:val="24"/>
        </w:rPr>
        <w:t>ÖSSZEFOGLALÁS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Az OKKT25 alkalmazás egy átfogó megoldást kínál osztálykirándulások tervezésére és költségkezelésére. A .NET MAUI keretrendszer használata lehetővé teszi a platformfüggetlen fejlesztést, miközben natív felhasználói élményt biztosít. Az alkalmazás moduláris architektúrája, részletes üzleti logikája és felhasználóbarát felülete ideális eszközt kínál pedagógusok és szülők számára a kirándulások hatékony megszervezéséhez.</w:t>
      </w:r>
    </w:p>
    <w:p w:rsidR="00BB4489" w:rsidRPr="00165689" w:rsidRDefault="00BB4489" w:rsidP="00BB4489">
      <w:pPr>
        <w:rPr>
          <w:rFonts w:cstheme="minorHAnsi"/>
          <w:color w:val="000000" w:themeColor="text1"/>
          <w:sz w:val="24"/>
          <w:szCs w:val="24"/>
          <w:lang w:eastAsia="hu-HU"/>
        </w:rPr>
      </w:pPr>
      <w:r w:rsidRPr="00165689">
        <w:rPr>
          <w:rFonts w:cstheme="minorHAnsi"/>
          <w:color w:val="000000" w:themeColor="text1"/>
          <w:sz w:val="24"/>
          <w:szCs w:val="24"/>
          <w:lang w:eastAsia="hu-HU"/>
        </w:rPr>
        <w:t>A jelen dokumentáció részletesen bemutatja az alkalmazás technikai megvalósítását, architektúráját és fejlesztési folyamatait, amely alapot nyújt a további fejlesztésekhez és karbantartáshoz.</w:t>
      </w:r>
    </w:p>
    <w:p w:rsidR="00A51B34" w:rsidRPr="00165689" w:rsidRDefault="00A51B34" w:rsidP="00BB4489">
      <w:pPr>
        <w:rPr>
          <w:rFonts w:cstheme="minorHAnsi"/>
          <w:color w:val="000000" w:themeColor="text1"/>
          <w:sz w:val="24"/>
          <w:szCs w:val="24"/>
        </w:rPr>
      </w:pPr>
    </w:p>
    <w:sectPr w:rsidR="00A51B34" w:rsidRPr="0016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DD5"/>
    <w:multiLevelType w:val="multilevel"/>
    <w:tmpl w:val="C0B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131B"/>
    <w:multiLevelType w:val="multilevel"/>
    <w:tmpl w:val="4574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C7BEA"/>
    <w:multiLevelType w:val="multilevel"/>
    <w:tmpl w:val="1FF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1929"/>
    <w:multiLevelType w:val="multilevel"/>
    <w:tmpl w:val="C0EA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D0E44"/>
    <w:multiLevelType w:val="multilevel"/>
    <w:tmpl w:val="FB10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67571"/>
    <w:multiLevelType w:val="multilevel"/>
    <w:tmpl w:val="99D0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62A6F"/>
    <w:multiLevelType w:val="multilevel"/>
    <w:tmpl w:val="50FA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A76DA"/>
    <w:multiLevelType w:val="multilevel"/>
    <w:tmpl w:val="C2B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839E2"/>
    <w:multiLevelType w:val="multilevel"/>
    <w:tmpl w:val="C65A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450D"/>
    <w:multiLevelType w:val="multilevel"/>
    <w:tmpl w:val="AAC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938A5"/>
    <w:multiLevelType w:val="multilevel"/>
    <w:tmpl w:val="AD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C734F"/>
    <w:multiLevelType w:val="multilevel"/>
    <w:tmpl w:val="F2B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A75C7"/>
    <w:multiLevelType w:val="multilevel"/>
    <w:tmpl w:val="5068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01C8C"/>
    <w:multiLevelType w:val="multilevel"/>
    <w:tmpl w:val="E03C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944B9"/>
    <w:multiLevelType w:val="multilevel"/>
    <w:tmpl w:val="487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B5DB8"/>
    <w:multiLevelType w:val="multilevel"/>
    <w:tmpl w:val="43E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A5DD0"/>
    <w:multiLevelType w:val="multilevel"/>
    <w:tmpl w:val="7E8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07071"/>
    <w:multiLevelType w:val="multilevel"/>
    <w:tmpl w:val="E18E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6514"/>
    <w:multiLevelType w:val="multilevel"/>
    <w:tmpl w:val="1266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A7D6B"/>
    <w:multiLevelType w:val="multilevel"/>
    <w:tmpl w:val="A49A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36350"/>
    <w:multiLevelType w:val="multilevel"/>
    <w:tmpl w:val="66F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A97754"/>
    <w:multiLevelType w:val="multilevel"/>
    <w:tmpl w:val="298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C1361F"/>
    <w:multiLevelType w:val="multilevel"/>
    <w:tmpl w:val="F16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62F68"/>
    <w:multiLevelType w:val="multilevel"/>
    <w:tmpl w:val="DD8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32AB1"/>
    <w:multiLevelType w:val="multilevel"/>
    <w:tmpl w:val="06D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D4704"/>
    <w:multiLevelType w:val="multilevel"/>
    <w:tmpl w:val="46A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859E6"/>
    <w:multiLevelType w:val="multilevel"/>
    <w:tmpl w:val="1176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6E62CD"/>
    <w:multiLevelType w:val="multilevel"/>
    <w:tmpl w:val="477A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63A69"/>
    <w:multiLevelType w:val="multilevel"/>
    <w:tmpl w:val="0480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06A8B"/>
    <w:multiLevelType w:val="multilevel"/>
    <w:tmpl w:val="351A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C95E5D"/>
    <w:multiLevelType w:val="multilevel"/>
    <w:tmpl w:val="A2F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A2296"/>
    <w:multiLevelType w:val="multilevel"/>
    <w:tmpl w:val="2E5C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6467C6"/>
    <w:multiLevelType w:val="multilevel"/>
    <w:tmpl w:val="D1C6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A48C8"/>
    <w:multiLevelType w:val="multilevel"/>
    <w:tmpl w:val="B1C6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2E2B8D"/>
    <w:multiLevelType w:val="multilevel"/>
    <w:tmpl w:val="FEF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3657EC"/>
    <w:multiLevelType w:val="multilevel"/>
    <w:tmpl w:val="8BA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86569"/>
    <w:multiLevelType w:val="multilevel"/>
    <w:tmpl w:val="6F08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64EAB"/>
    <w:multiLevelType w:val="multilevel"/>
    <w:tmpl w:val="7DC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175891"/>
    <w:multiLevelType w:val="multilevel"/>
    <w:tmpl w:val="150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B2796"/>
    <w:multiLevelType w:val="multilevel"/>
    <w:tmpl w:val="ADF2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3F5491"/>
    <w:multiLevelType w:val="multilevel"/>
    <w:tmpl w:val="187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B1B90"/>
    <w:multiLevelType w:val="multilevel"/>
    <w:tmpl w:val="59A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8B6F5E"/>
    <w:multiLevelType w:val="multilevel"/>
    <w:tmpl w:val="4DA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AC7649"/>
    <w:multiLevelType w:val="multilevel"/>
    <w:tmpl w:val="360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A829E3"/>
    <w:multiLevelType w:val="multilevel"/>
    <w:tmpl w:val="6C84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0"/>
  </w:num>
  <w:num w:numId="3">
    <w:abstractNumId w:val="38"/>
  </w:num>
  <w:num w:numId="4">
    <w:abstractNumId w:val="7"/>
  </w:num>
  <w:num w:numId="5">
    <w:abstractNumId w:val="36"/>
  </w:num>
  <w:num w:numId="6">
    <w:abstractNumId w:val="29"/>
  </w:num>
  <w:num w:numId="7">
    <w:abstractNumId w:val="11"/>
  </w:num>
  <w:num w:numId="8">
    <w:abstractNumId w:val="21"/>
  </w:num>
  <w:num w:numId="9">
    <w:abstractNumId w:val="40"/>
  </w:num>
  <w:num w:numId="10">
    <w:abstractNumId w:val="19"/>
  </w:num>
  <w:num w:numId="11">
    <w:abstractNumId w:val="20"/>
  </w:num>
  <w:num w:numId="12">
    <w:abstractNumId w:val="35"/>
  </w:num>
  <w:num w:numId="13">
    <w:abstractNumId w:val="2"/>
  </w:num>
  <w:num w:numId="14">
    <w:abstractNumId w:val="6"/>
  </w:num>
  <w:num w:numId="15">
    <w:abstractNumId w:val="25"/>
  </w:num>
  <w:num w:numId="16">
    <w:abstractNumId w:val="16"/>
  </w:num>
  <w:num w:numId="17">
    <w:abstractNumId w:val="9"/>
  </w:num>
  <w:num w:numId="18">
    <w:abstractNumId w:val="18"/>
  </w:num>
  <w:num w:numId="19">
    <w:abstractNumId w:val="44"/>
  </w:num>
  <w:num w:numId="20">
    <w:abstractNumId w:val="34"/>
  </w:num>
  <w:num w:numId="21">
    <w:abstractNumId w:val="5"/>
  </w:num>
  <w:num w:numId="22">
    <w:abstractNumId w:val="33"/>
  </w:num>
  <w:num w:numId="23">
    <w:abstractNumId w:val="32"/>
  </w:num>
  <w:num w:numId="24">
    <w:abstractNumId w:val="3"/>
  </w:num>
  <w:num w:numId="25">
    <w:abstractNumId w:val="13"/>
  </w:num>
  <w:num w:numId="26">
    <w:abstractNumId w:val="10"/>
  </w:num>
  <w:num w:numId="27">
    <w:abstractNumId w:val="14"/>
  </w:num>
  <w:num w:numId="28">
    <w:abstractNumId w:val="23"/>
  </w:num>
  <w:num w:numId="29">
    <w:abstractNumId w:val="17"/>
  </w:num>
  <w:num w:numId="30">
    <w:abstractNumId w:val="39"/>
  </w:num>
  <w:num w:numId="31">
    <w:abstractNumId w:val="22"/>
  </w:num>
  <w:num w:numId="32">
    <w:abstractNumId w:val="8"/>
  </w:num>
  <w:num w:numId="33">
    <w:abstractNumId w:val="27"/>
  </w:num>
  <w:num w:numId="34">
    <w:abstractNumId w:val="43"/>
  </w:num>
  <w:num w:numId="35">
    <w:abstractNumId w:val="12"/>
  </w:num>
  <w:num w:numId="36">
    <w:abstractNumId w:val="28"/>
  </w:num>
  <w:num w:numId="37">
    <w:abstractNumId w:val="42"/>
  </w:num>
  <w:num w:numId="38">
    <w:abstractNumId w:val="15"/>
  </w:num>
  <w:num w:numId="39">
    <w:abstractNumId w:val="26"/>
  </w:num>
  <w:num w:numId="40">
    <w:abstractNumId w:val="37"/>
  </w:num>
  <w:num w:numId="41">
    <w:abstractNumId w:val="4"/>
  </w:num>
  <w:num w:numId="42">
    <w:abstractNumId w:val="31"/>
  </w:num>
  <w:num w:numId="43">
    <w:abstractNumId w:val="1"/>
  </w:num>
  <w:num w:numId="44">
    <w:abstractNumId w:val="4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89"/>
    <w:rsid w:val="00165689"/>
    <w:rsid w:val="002A6FEB"/>
    <w:rsid w:val="003F08A8"/>
    <w:rsid w:val="006F28B0"/>
    <w:rsid w:val="00A51B34"/>
    <w:rsid w:val="00BB4489"/>
    <w:rsid w:val="00D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22C9"/>
  <w15:chartTrackingRefBased/>
  <w15:docId w15:val="{4635394E-0DCC-48F5-AC34-9ED84481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B4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BB4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BB4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BB44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448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B448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B448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BB448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customStyle="1" w:styleId="msonormal0">
    <w:name w:val="msonormal"/>
    <w:basedOn w:val="Norml"/>
    <w:rsid w:val="00BB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s-markdown-paragraph">
    <w:name w:val="ds-markdown-paragraph"/>
    <w:basedOn w:val="Norml"/>
    <w:rsid w:val="00BB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B4489"/>
    <w:rPr>
      <w:b/>
      <w:bCs/>
    </w:rPr>
  </w:style>
  <w:style w:type="character" w:customStyle="1" w:styleId="d813de27">
    <w:name w:val="d813de27"/>
    <w:basedOn w:val="Bekezdsalapbettpusa"/>
    <w:rsid w:val="00BB4489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4489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BB4489"/>
  </w:style>
  <w:style w:type="character" w:styleId="Hiperhivatkozs">
    <w:name w:val="Hyperlink"/>
    <w:basedOn w:val="Bekezdsalapbettpusa"/>
    <w:uiPriority w:val="99"/>
    <w:semiHidden/>
    <w:unhideWhenUsed/>
    <w:rsid w:val="00BB4489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BB4489"/>
    <w:rPr>
      <w:color w:val="800080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2A6FEB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3F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87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7911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76985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5518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3730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9316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5383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89785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6157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938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80722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7401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93232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348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6728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7638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5035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53646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4817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11285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54467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57768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0434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551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9655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0096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7247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934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0735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8464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336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29531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18223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4532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052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6451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8137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2340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5031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52809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3440</Words>
  <Characters>23739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Pádár Zsolt</dc:creator>
  <cp:keywords/>
  <dc:description/>
  <cp:lastModifiedBy>Pádár Zsolt</cp:lastModifiedBy>
  <cp:revision>4</cp:revision>
  <dcterms:created xsi:type="dcterms:W3CDTF">2025-10-17T08:36:00Z</dcterms:created>
  <dcterms:modified xsi:type="dcterms:W3CDTF">2025-10-17T09:00:00Z</dcterms:modified>
</cp:coreProperties>
</file>