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07/21/2025 </w:t>
      </w:r>
      <w:r>
        <w:rPr>
          <w:b/>
        </w:rPr>
        <w:t xml:space="preserve">Adoptions: </w:t>
      </w:r>
      <w:r>
        <w:t>15</w:t>
      </w:r>
      <w:r>
        <w:t xml:space="preserve"> &amp; </w:t>
      </w:r>
      <w:r>
        <w:rPr>
          <w:b/>
        </w:rPr>
        <w:t xml:space="preserve">ITFF: </w:t>
      </w:r>
      <w:r>
        <w:t>2</w:t>
      </w:r>
    </w:p>
    <w:p>
      <w:pPr>
        <w:pStyle w:val="Heading1"/>
      </w:pPr>
      <w:r>
        <w:t>Stage Count: 07/22/25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246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/>
    <w:p>
      <w:pPr>
        <w:pStyle w:val="Heading1"/>
      </w:pPr>
      <w:r>
        <w:t>Occupancy: 07/22/25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159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261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A0058949644</w:t>
            </w:r>
          </w:p>
        </w:tc>
        <w:tc>
          <w:tcPr>
            <w:tcW w:type="dxa" w:w="2880"/>
          </w:tcPr>
          <w:p>
            <w:r>
              <w:t xml:space="preserve">  Cat Behavior Room I, 02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A0058941727</w:t>
            </w:r>
          </w:p>
        </w:tc>
        <w:tc>
          <w:tcPr>
            <w:tcW w:type="dxa" w:w="2880"/>
          </w:tcPr>
          <w:p>
            <w:r>
              <w:t xml:space="preserve">  Cat Isolation 231, Cage 8</w:t>
            </w:r>
          </w:p>
        </w:tc>
        <w:tc>
          <w:tcPr>
            <w:tcW w:type="dxa" w:w="2880"/>
          </w:tcPr>
          <w:p>
            <w:r>
              <w:t>2025-07-23</w:t>
            </w:r>
          </w:p>
        </w:tc>
      </w:tr>
      <w:tr>
        <w:tc>
          <w:tcPr>
            <w:tcW w:type="dxa" w:w="2880"/>
          </w:tcPr>
          <w:p>
            <w:r>
              <w:t>A0058949642</w:t>
            </w:r>
          </w:p>
        </w:tc>
        <w:tc>
          <w:tcPr>
            <w:tcW w:type="dxa" w:w="2880"/>
          </w:tcPr>
          <w:p>
            <w:r>
              <w:t xml:space="preserve">  Cat Isolation 231, Cage 9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A0058942685</w:t>
            </w:r>
          </w:p>
        </w:tc>
        <w:tc>
          <w:tcPr>
            <w:tcW w:type="dxa" w:w="2880"/>
          </w:tcPr>
          <w:p>
            <w:r>
              <w:t xml:space="preserve">  Farm, Office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A0058947152</w:t>
            </w:r>
          </w:p>
        </w:tc>
        <w:tc>
          <w:tcPr>
            <w:tcW w:type="dxa" w:w="2880"/>
          </w:tcPr>
          <w:p>
            <w:r>
              <w:t xml:space="preserve">  Farm, Farm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A0058913425</w:t>
            </w:r>
          </w:p>
        </w:tc>
        <w:tc>
          <w:tcPr>
            <w:tcW w:type="dxa" w:w="2880"/>
          </w:tcPr>
          <w:p>
            <w:r>
              <w:t xml:space="preserve">  ICU, 01 - B</w:t>
            </w:r>
          </w:p>
        </w:tc>
        <w:tc>
          <w:tcPr>
            <w:tcW w:type="dxa" w:w="2880"/>
          </w:tcPr>
          <w:p>
            <w:r>
              <w:t>2025-07-22</w:t>
            </w:r>
          </w:p>
        </w:tc>
      </w:tr>
      <w:tr>
        <w:tc>
          <w:tcPr>
            <w:tcW w:type="dxa" w:w="2880"/>
          </w:tcPr>
          <w:p>
            <w:r>
              <w:t>A0058949657</w:t>
            </w:r>
          </w:p>
        </w:tc>
        <w:tc>
          <w:tcPr>
            <w:tcW w:type="dxa" w:w="2880"/>
          </w:tcPr>
          <w:p>
            <w:r>
              <w:t xml:space="preserve">  ICU, 05 - B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A0058940639</w:t>
            </w:r>
          </w:p>
        </w:tc>
        <w:tc>
          <w:tcPr>
            <w:tcW w:type="dxa" w:w="2880"/>
          </w:tcPr>
          <w:p>
            <w:r>
              <w:t xml:space="preserve">  Multi-Animal Holding, Room 229, Multi Animal Holding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</w:tbl>
    <w:p/>
    <w:p>
      <w:pPr>
        <w:pStyle w:val="Heading1"/>
      </w:pPr>
      <w:r>
        <w:t>Intake: 07/21/2025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