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07/18/2025, 07/19/2025 </w:t>
      </w:r>
      <w:r>
        <w:rPr>
          <w:b/>
        </w:rPr>
        <w:t xml:space="preserve">Adoptions: </w:t>
      </w:r>
      <w:r>
        <w:t>16</w:t>
      </w:r>
      <w:r>
        <w:t xml:space="preserve"> &amp; </w:t>
      </w:r>
      <w:r>
        <w:rPr>
          <w:b/>
        </w:rPr>
        <w:t xml:space="preserve">ITFF: </w:t>
      </w:r>
      <w:r>
        <w:t>3</w:t>
      </w:r>
    </w:p>
    <w:p>
      <w:pPr>
        <w:pStyle w:val="Heading1"/>
      </w:pPr>
      <w:r>
        <w:t>Stage Count: 07/21/25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236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p/>
    <w:p>
      <w:pPr>
        <w:pStyle w:val="Heading1"/>
      </w:pPr>
      <w:r>
        <w:t>Occupancy: 07/21/25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A0058926300</w:t>
            </w:r>
          </w:p>
        </w:tc>
        <w:tc>
          <w:tcPr>
            <w:tcW w:type="dxa" w:w="2880"/>
          </w:tcPr>
          <w:p>
            <w:r>
              <w:t xml:space="preserve">  Cat Isolation 231, Cage 2</w:t>
            </w:r>
          </w:p>
        </w:tc>
        <w:tc>
          <w:tcPr>
            <w:tcW w:type="dxa" w:w="2880"/>
          </w:tcPr>
          <w:p>
            <w:r>
              <w:t>2025-07-22</w:t>
            </w:r>
          </w:p>
        </w:tc>
      </w:tr>
      <w:tr>
        <w:tc>
          <w:tcPr>
            <w:tcW w:type="dxa" w:w="2880"/>
          </w:tcPr>
          <w:p>
            <w:r>
              <w:t>A0058941727</w:t>
            </w:r>
          </w:p>
        </w:tc>
        <w:tc>
          <w:tcPr>
            <w:tcW w:type="dxa" w:w="2880"/>
          </w:tcPr>
          <w:p>
            <w:r>
              <w:t xml:space="preserve">  Cat Isolation 231, Cage 8</w:t>
            </w:r>
          </w:p>
        </w:tc>
        <w:tc>
          <w:tcPr>
            <w:tcW w:type="dxa" w:w="2880"/>
          </w:tcPr>
          <w:p>
            <w:r>
              <w:t>2025-07-23</w:t>
            </w:r>
          </w:p>
        </w:tc>
      </w:tr>
      <w:tr>
        <w:tc>
          <w:tcPr>
            <w:tcW w:type="dxa" w:w="2880"/>
          </w:tcPr>
          <w:p>
            <w:r>
              <w:t>A0058909086</w:t>
            </w:r>
          </w:p>
        </w:tc>
        <w:tc>
          <w:tcPr>
            <w:tcW w:type="dxa" w:w="2880"/>
          </w:tcPr>
          <w:p>
            <w:r>
              <w:t xml:space="preserve">  Cat Isolation 235, Cage 2</w:t>
            </w:r>
          </w:p>
        </w:tc>
        <w:tc>
          <w:tcPr>
            <w:tcW w:type="dxa" w:w="2880"/>
          </w:tcPr>
          <w:p>
            <w:r>
              <w:t>2025-07-19</w:t>
            </w:r>
          </w:p>
        </w:tc>
      </w:tr>
      <w:tr>
        <w:tc>
          <w:tcPr>
            <w:tcW w:type="dxa" w:w="2880"/>
          </w:tcPr>
          <w:p>
            <w:r>
              <w:t>A0058942685</w:t>
            </w:r>
          </w:p>
        </w:tc>
        <w:tc>
          <w:tcPr>
            <w:tcW w:type="dxa" w:w="2880"/>
          </w:tcPr>
          <w:p>
            <w:r>
              <w:t xml:space="preserve">  Farm, Office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A0058905650</w:t>
            </w:r>
          </w:p>
        </w:tc>
        <w:tc>
          <w:tcPr>
            <w:tcW w:type="dxa" w:w="2880"/>
          </w:tcPr>
          <w:p>
            <w:r>
              <w:t xml:space="preserve">  Foster Care Room, 06</w:t>
            </w:r>
          </w:p>
        </w:tc>
        <w:tc>
          <w:tcPr>
            <w:tcW w:type="dxa" w:w="2880"/>
          </w:tcPr>
          <w:p>
            <w:r>
              <w:t>2025-07-19</w:t>
            </w:r>
          </w:p>
        </w:tc>
      </w:tr>
      <w:tr>
        <w:tc>
          <w:tcPr>
            <w:tcW w:type="dxa" w:w="2880"/>
          </w:tcPr>
          <w:p>
            <w:r>
              <w:t>A0058913425</w:t>
            </w:r>
          </w:p>
        </w:tc>
        <w:tc>
          <w:tcPr>
            <w:tcW w:type="dxa" w:w="2880"/>
          </w:tcPr>
          <w:p>
            <w:r>
              <w:t xml:space="preserve">  ICU, 01 - B</w:t>
            </w:r>
          </w:p>
        </w:tc>
        <w:tc>
          <w:tcPr>
            <w:tcW w:type="dxa" w:w="2880"/>
          </w:tcPr>
          <w:p>
            <w:r>
              <w:t>2025-07-22</w:t>
            </w:r>
          </w:p>
        </w:tc>
      </w:tr>
      <w:tr>
        <w:tc>
          <w:tcPr>
            <w:tcW w:type="dxa" w:w="2880"/>
          </w:tcPr>
          <w:p>
            <w:r>
              <w:t>A0058917468</w:t>
            </w:r>
          </w:p>
        </w:tc>
        <w:tc>
          <w:tcPr>
            <w:tcW w:type="dxa" w:w="2880"/>
          </w:tcPr>
          <w:p>
            <w:r>
              <w:t xml:space="preserve">  ICU, 03 - A</w:t>
            </w:r>
          </w:p>
        </w:tc>
        <w:tc>
          <w:tcPr>
            <w:tcW w:type="dxa" w:w="2880"/>
          </w:tcPr>
          <w:p>
            <w:r>
              <w:t>2025-07-21</w:t>
            </w:r>
          </w:p>
        </w:tc>
      </w:tr>
      <w:tr>
        <w:tc>
          <w:tcPr>
            <w:tcW w:type="dxa" w:w="2880"/>
          </w:tcPr>
          <w:p>
            <w:r>
              <w:t>A0058940639</w:t>
            </w:r>
          </w:p>
        </w:tc>
        <w:tc>
          <w:tcPr>
            <w:tcW w:type="dxa" w:w="2880"/>
          </w:tcPr>
          <w:p>
            <w:r>
              <w:t xml:space="preserve">  Receiving, Receiving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A0058947152</w:t>
            </w:r>
          </w:p>
        </w:tc>
        <w:tc>
          <w:tcPr>
            <w:tcW w:type="dxa" w:w="2880"/>
          </w:tcPr>
          <w:p>
            <w:r>
              <w:t xml:space="preserve">  Receiving, Receiving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</w:tbl>
    <w:p/>
    <w:p>
      <w:pPr>
        <w:pStyle w:val="Heading1"/>
      </w:pPr>
      <w:r>
        <w:t>Intake: 07/18/2025, 07/19/2025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