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DayPilot Difficulty Controller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MVP 目标难度调节算法设计文档 · v0.1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定位：Difficulty Controller 是 DayPilot 的确定性规则模块，负责把每日 check-in、近期完成率和在线反馈转成下一次目标生成的难度、颗粒度和偏好权重。LLM 可以帮助抽取文本信号，但不能直接决定 current_difficulty。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设计依据：系统架构要求第一版用明确规则调节难度，并把 ability_state 作为目标生成闭环的一部分；评估指南建议长期目标完成率保持在 60%-85%，并结合完成率与主观难度判断是否加压、保持或缩小目标；实现步骤要求阶段 8 能根据完成情况、主观难度和反馈频率更新 current_difficulty 与 preferred_goal_type_weights。</w:t>
      </w:r>
    </w:p>
    <w:p>
      <w:pPr>
        <w:pStyle w:val="Heading1"/>
      </w:pPr>
      <w:r>
        <w:t>目录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1. MVP 设计原则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2. 输入、输出与模块边界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3. ability_state 字段建议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4. completion_text 解析为 completion_rate 的规则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5. current_difficulty 更新规则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6. preferred_goal_type_weights 更新规则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7. 多次在线反馈如何影响目标颗粒度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8. 伪代码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9. 10 条测试用例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10. 落地建议与验收点</w:t>
      </w:r>
    </w:p>
    <w:p>
      <w:pPr>
        <w:pStyle w:val="Heading1"/>
      </w:pPr>
      <w:r>
        <w:t>1. MVP 设计原则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规则优先：current_difficulty 只能由确定性规则更新；LLM 只允许抽取 completion_text 与 feedback_text 中的证据、类别和关键词。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慢调难度，快调颗粒度：基础难度最多每次变化 1 级；目标颗粒度可以更快变化，用来减少预计耗时、完成标准数量和必须交付物数量。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默认中心在 2-3：难度 1 用于恢复或严重过载；难度 4-5 只作为少量挑战日或用户明确要求，不作为长期默认。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先看匹配，再看能力：完成率低但用户觉得简单时，不机械降难度，优先判断方向不匹配、目标类型不吸引或临时优先级变化。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连续证据才加压：只有连续完成且用户觉得不难，才小幅提高难度或增加进阶挑战。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过难优先缩小：连续未完成或用户觉得过难时，先降低目标颗粒度，再视情况降低 current_difficulty。</w:t>
      </w:r>
    </w:p>
    <w:p>
      <w:pPr>
        <w:pStyle w:val="Heading1"/>
      </w:pPr>
      <w:r>
        <w:t>2. 输入、输出与模块边界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输入字段建议保持简单，便于在 POST /api/checkin 和 POST /api/goal-feedback 后同步更新 ability_state。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85"/>
        <w:gridCol w:w="3485"/>
        <w:gridCol w:w="3485"/>
      </w:tblGrid>
      <w:tr>
        <w:tc>
          <w:tcPr>
            <w:tcW w:type="dxa" w:w="2448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字段</w:t>
            </w:r>
          </w:p>
        </w:tc>
        <w:tc>
          <w:tcPr>
            <w:tcW w:type="dxa" w:w="1872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类型</w:t>
            </w:r>
          </w:p>
        </w:tc>
        <w:tc>
          <w:tcPr>
            <w:tcW w:type="dxa" w:w="6912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completion_text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用户今天目标完成情况文本。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felt_difficulty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 1-5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1=太简单，2=偏简单，3=合适，4=偏难，5=太难。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recent_3d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最近 3 个工作日的 completion_rate、felt_difficulty、goal_type、revision_reason。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recent_7d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最近 7 个工作日的同类记录，用于平滑趋势和短期偏好。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feedback_signals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最近在线反馈中的 too_big、too_vague、want_code、unclear_criteria、time_constraint 等计数。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current_difficulty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 1-5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当前基础难度。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current_goal_type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今日目标类型，例如 code、document、design、research、review、planning。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tomorrow_direction_type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enum/null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从用户明日方向中解析出的偏好类型，可为空。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227"/>
        <w:gridCol w:w="5227"/>
      </w:tblGrid>
      <w:tr>
        <w:tc>
          <w:tcPr>
            <w:tcW w:type="dxa" w:w="3168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输出</w:t>
            </w:r>
          </w:p>
        </w:tc>
        <w:tc>
          <w:tcPr>
            <w:tcW w:type="dxa" w:w="8064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updated_ability_state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 ability_state 对象。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completion_parse_result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completion_rate、parser_confidence、evidence、blocked_reason。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difficulty_update_event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old_difficulty、new_difficulty、delta、reason_codes、cooldown。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next_goal_constraints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下次 Goal Generator 应遵守的颗粒度、预计耗时、完成标准数量、是否必须交付物。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memory_update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短期偏好与长期偏好更新建议。</w:t>
            </w:r>
          </w:p>
        </w:tc>
      </w:tr>
    </w:tbl>
    <w:p>
      <w:pPr>
        <w:spacing w:after="4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LLM 的允许角色：可以把自然语言映射为结构化信号，例如 {"want_code": true, "too_vague": false}；不允许直接输出 “new_difficulty=4”。难度和权重更新必须由下面的规则函数计算。</w:t>
      </w:r>
    </w:p>
    <w:p>
      <w:pPr>
        <w:pStyle w:val="Heading1"/>
      </w:pPr>
      <w:r>
        <w:t>3. ability_state 字段建议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ability_state 是 Difficulty Controller 的主要持久化对象，建议保存在数据库 ability_state 表中，并在每次 check-in 或在线反馈后更新。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736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字段</w:t>
            </w:r>
          </w:p>
        </w:tc>
        <w:tc>
          <w:tcPr>
            <w:tcW w:type="dxa" w:w="1440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类型</w:t>
            </w:r>
          </w:p>
        </w:tc>
        <w:tc>
          <w:tcPr>
            <w:tcW w:type="dxa" w:w="2088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建议范围/默认值</w:t>
            </w:r>
          </w:p>
        </w:tc>
        <w:tc>
          <w:tcPr>
            <w:tcW w:type="dxa" w:w="5112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用途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current_difficulty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1-5，默认 2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下一次基础目标难度，必须 clamp 到 1-5。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recent_completion_rate_3d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float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0-1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最近 3 个工作日完成率均值，用于快速趋势判断。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recent_completion_rate_7d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float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0-1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最近 7 个工作日完成率均值，用于平滑判断和避免抖动。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completion_streak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&gt;=0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 completion_rate &gt;= 0.85 的天数。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low_completion_streak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&gt;=0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 completion_rate &lt; 0.60 的天数。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hard_streak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&gt;=0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 felt_difficulty &gt;= 4 的天数。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easy_streak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&gt;=0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 felt_difficulty &lt;= 2 的天数。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granularity_bias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-2..+1，默认 0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-2=极小目标，-1=缩小，0=正常，+1=只增加进阶挑战。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default_estimated_minutes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30-120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给 Goal Generator 的默认预计耗时上限。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max_acceptance_criteria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1-4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下次目标完成标准的最大数量。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require_minimum_version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true/false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是否强制包含最低可接受成果。MVP 中应始终为 true。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require_deliverable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true/false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多次“太虚”后开启，强制目标包含可交付物。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stretch_challenge_enabled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true/false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连续高完成但不想把 base difficulty 提到 4 时，用可选进阶挑战承接。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preferred_goal_type_weights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权重和=1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code、document、design、research、review、planning 等目标类型偏好。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feedback_signal_counts_7d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计数对象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记录 too_big、too_vague、want_code、unclear_criteria、time_constraint 最近 7 天计数。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direction_mismatch_flag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bool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true/false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完成率低但觉得简单时标记，提醒 Goal Generator 换方向而不是降难度。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difficulty_cooldown_days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0-2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防止 current_difficulty 每天上下震荡。严重过难可绕过冷却。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last_adjustment_reason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array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reason code 列表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可解释日志，例如 high_completion_easy_3d、low_completion_hard、too_big_many。</w:t>
            </w:r>
          </w:p>
        </w:tc>
      </w:tr>
      <w:t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updated_at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datetime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ISO 时间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最近一次状态更新时间。</w:t>
            </w:r>
          </w:p>
        </w:tc>
      </w:tr>
    </w:tbl>
    <w:p>
      <w:pPr>
        <w:spacing w:after="4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建议的初始状态：current_difficulty=2，granularity_bias=0，default_estimated_minutes=60，max_acceptance_criteria=2，require_minimum_version=true，stretch_challenge_enabled=false。</w:t>
      </w:r>
    </w:p>
    <w:p>
      <w:pPr>
        <w:pStyle w:val="Heading1"/>
      </w:pPr>
      <w:r>
        <w:t>4. completion_text 解析为 completion_rate 的规则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completion_rate 取值 0-1。解析规则按优先级执行，越靠前优先级越高。若文本解析不确定，保存 parser_confidence="low"，但仍给出保守估计。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85"/>
        <w:gridCol w:w="3485"/>
        <w:gridCol w:w="3485"/>
      </w:tblGrid>
      <w:tr>
        <w:tc>
          <w:tcPr>
            <w:tcW w:type="dxa" w:w="2088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优先级</w:t>
            </w:r>
          </w:p>
        </w:tc>
        <w:tc>
          <w:tcPr>
            <w:tcW w:type="dxa" w:w="4104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文本信号</w:t>
            </w:r>
          </w:p>
        </w:tc>
        <w:tc>
          <w:tcPr>
            <w:tcW w:type="dxa" w:w="5040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规则输出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 显式百分比</w:t>
            </w:r>
          </w:p>
        </w:tc>
        <w:tc>
          <w:tcPr>
            <w:tcW w:type="dxa" w:w="41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匹配 “80%”“完成率 70%”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completion_rate = 百分比 / 100，clamp 到 0-1。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2. 显式分数</w:t>
            </w:r>
          </w:p>
        </w:tc>
        <w:tc>
          <w:tcPr>
            <w:tcW w:type="dxa" w:w="41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匹配 “完成 3/4”“5 个标准完成 4 个”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completion_rate = 已完成数 / 总数。中文数字先做一到十转换。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3. 明确未开始</w:t>
            </w:r>
          </w:p>
        </w:tc>
        <w:tc>
          <w:tcPr>
            <w:tcW w:type="dxa" w:w="41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“没开始”“完全没做”“没有推进”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0.00；若有临时事务说明，记录 blocked_reason，不提高完成率。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4. 明确完成</w:t>
            </w:r>
          </w:p>
        </w:tc>
        <w:tc>
          <w:tcPr>
            <w:tcW w:type="dxa" w:w="41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“完成”“搞定”“交付”“提交”“跑通”“写完”“合并”“发布”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1.00；若有 “基本/差不多/主体/核心” 修饰，降为 0.80。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5. 大部分完成</w:t>
            </w:r>
          </w:p>
        </w:tc>
        <w:tc>
          <w:tcPr>
            <w:tcW w:type="dxa" w:w="41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“大部分完成”“主要完成”“核心流程完成”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0.75；若还明确有关键未交付，降到 0.65。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6. 一半或部分</w:t>
            </w:r>
          </w:p>
        </w:tc>
        <w:tc>
          <w:tcPr>
            <w:tcW w:type="dxa" w:w="41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“完成一半”“部分完成”“做了一部分”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0.50；如只完成草稿或初步调研，取 0.35-0.45。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7. 少量推进</w:t>
            </w:r>
          </w:p>
        </w:tc>
        <w:tc>
          <w:tcPr>
            <w:tcW w:type="dxa" w:w="41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“只开始了”“只看了一下”“写了草稿”“卡住了但定位到问题”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0.20-0.35；有具体产出时取高值。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8. 产出物兜底</w:t>
            </w:r>
          </w:p>
        </w:tc>
        <w:tc>
          <w:tcPr>
            <w:tcW w:type="dxa" w:w="41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出现 PR、测试、文档、脚本、接口、原型、报告等产出物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与完成动词同时出现时至少 0.75；只出现草稿时至少 0.45。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9. 否定优先</w:t>
            </w:r>
          </w:p>
        </w:tc>
        <w:tc>
          <w:tcPr>
            <w:tcW w:type="dxa" w:w="41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“没有完成”“未能提交”“没跑通” 与完成词共现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不能直接按完成词算 1.00，优先按未完成或部分完成处理。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10. 无法判断</w:t>
            </w:r>
          </w:p>
        </w:tc>
        <w:tc>
          <w:tcPr>
            <w:tcW w:type="dxa" w:w="41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没有完成程度词，也没有产出物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0.50 并标记 parser_confidence="low"；若只有情绪/原因，默认 0.30。</w:t>
            </w:r>
          </w:p>
        </w:tc>
      </w:tr>
    </w:tbl>
    <w:p>
      <w:pPr>
        <w:spacing w:after="4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补充规则：completion_rate 只描述“今天目标完成程度”，不直接等于用户能力。临时会议、环境阻塞或优先级变化应进入 blocked_reason 或 direction_mismatch_flag，避免把所有低完成都误判成难度过高。</w:t>
      </w:r>
    </w:p>
    <w:p>
      <w:pPr>
        <w:pStyle w:val="Heading1"/>
      </w:pPr>
      <w:r>
        <w:t>5. current_difficulty 更新规则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核心策略：current_difficulty 是慢变量，granularity_bias 是快变量。大多数日常目标保持在 2-3，优先用“减少完成标准数量、缩短预计耗时、强化最低版本”来适配过难，而不是频繁改基础难度。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85"/>
        <w:gridCol w:w="3485"/>
        <w:gridCol w:w="3485"/>
      </w:tblGrid>
      <w:tr>
        <w:tc>
          <w:tcPr>
            <w:tcW w:type="dxa" w:w="2880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常量</w:t>
            </w:r>
          </w:p>
        </w:tc>
        <w:tc>
          <w:tcPr>
            <w:tcW w:type="dxa" w:w="4032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定义</w:t>
            </w:r>
          </w:p>
        </w:tc>
        <w:tc>
          <w:tcPr>
            <w:tcW w:type="dxa" w:w="4320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含义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HIGH_COMPLETION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completion_rate &gt;= 0.85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高完成。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HEALTHY_COMPLETION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0.60 &lt;= completion_rate &lt; 0.85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健康完成区间。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LOW_COMPLETION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completion_rate &lt; 0.60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低完成，需要结合主观难度解释。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VERY_LOW_COMPLETION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completion_rate &lt; 0.35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严重低完成。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EASY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felt_difficulty in [1,2]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用户觉得简单或偏简单。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FIT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felt_difficulty == 3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用户觉得合适。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felt_difficulty in [4,5]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用户觉得偏难或太难。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TOO_BIG_MANY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too_big_3d &gt;= 2 或 too_big_7d &gt;= 3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近期多次反馈目标太大。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TOO_VAGUE_MANY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too_vague_3d &gt;= 2 或 too_vague_7d &gt;= 3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近期多次反馈目标太虚。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85"/>
        <w:gridCol w:w="3485"/>
        <w:gridCol w:w="3485"/>
      </w:tblGrid>
      <w:tr>
        <w:tc>
          <w:tcPr>
            <w:tcW w:type="dxa" w:w="2304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规则</w:t>
            </w:r>
          </w:p>
        </w:tc>
        <w:tc>
          <w:tcPr>
            <w:tcW w:type="dxa" w:w="4608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触发条件</w:t>
            </w:r>
          </w:p>
        </w:tc>
        <w:tc>
          <w:tcPr>
            <w:tcW w:type="dxa" w:w="4320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动作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A. 严重过难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today_rate &lt; 0.35 且 felt_difficulty=5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difficulty -1，granularity_bias -2，max_acceptance_criteria=1。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B. 低完成且偏难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recent_3d_avg &lt; 0.60 且 recent_3d_avg_felt &gt;= 4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difficulty -1，granularity_bias -1。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C. 连续未完成且有过难感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low_completion_streak &gt;= 2 且 hard_streak &gt;= 1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difficulty -1；若 cooldown 未结束也允许下调。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D. 高完成但也觉得难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today_rate &gt;= 0.85 且 felt_difficulty &gt;= 4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保持 difficulty，不继续加压。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E. 健康完成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0.60 &lt;= today_rate &lt; 0.85 且 felt_difficulty 2-4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保持 difficulty；根据反馈微调颗粒度。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F. 低完成但觉得简单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today_rate &lt; 0.60 且 felt_difficulty &lt;= 2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保持 difficulty；设置 direction_mismatch_flag=true，优先调目标类型/方向。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G. 连续高完成且不难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最近 3 天均 &gt;=0.85 且平均 felt &lt;= 2.7 且无 TOO_BIG_MANY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 current_difficulty &lt;=2，则 difficulty +1；若 current=3，优先开启 stretch_challenge。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H. 极稳定高完成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最近 7 天平均 &gt;=0.90 且平均 felt &lt;=2.3，且 7 天无过难/太大反馈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current=3 时可临时 +1 到 4；MVP 中应很少触发，并可在后续过难时回落。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I. 反复太大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TOO_BIG_MANY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不必机械降 difficulty；必须降低颗粒度、减少预计耗时和完成标准数量。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J. 反复太虚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TOO_VAGUE_MANY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保持 difficulty；require_deliverable=true，Goal Critic 强制可交付物。</w:t>
            </w:r>
          </w:p>
        </w:tc>
      </w:tr>
    </w:tbl>
    <w:p>
      <w:pPr>
        <w:spacing w:after="4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安全约束：每次 check-in 后 difficulty_delta 只能是 -1、0 或 +1；最终 new_difficulty = clamp(current_difficulty + delta, 1, 5)。若没有连续证据，不上调；若有严重过难信号，可以绕过 cooldown 下调。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1296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difficulty</w:t>
            </w:r>
          </w:p>
        </w:tc>
        <w:tc>
          <w:tcPr>
            <w:tcW w:type="dxa" w:w="2016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默认预计耗时</w:t>
            </w:r>
          </w:p>
        </w:tc>
        <w:tc>
          <w:tcPr>
            <w:tcW w:type="dxa" w:w="2088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完成标准数量</w:t>
            </w:r>
          </w:p>
        </w:tc>
        <w:tc>
          <w:tcPr>
            <w:tcW w:type="dxa" w:w="2232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进阶挑战</w:t>
            </w:r>
          </w:p>
        </w:tc>
        <w:tc>
          <w:tcPr>
            <w:tcW w:type="dxa" w:w="3600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使用建议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30-45 分钟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条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无或很小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恢复日、严重过载后。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45-60 分钟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1-2 条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可选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默认难度之一。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60-90 分钟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2-3 条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个可选挑战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默认难度之一。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90-120 分钟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3-4 条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明确挑战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少量挑战日或用户明确要求。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120 分钟以上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不建议常用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强挑战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不建议自动长期使用。</w:t>
            </w:r>
          </w:p>
        </w:tc>
      </w:tr>
    </w:tbl>
    <w:p>
      <w:pPr>
        <w:spacing w:after="40"/>
      </w:pPr>
    </w:p>
    <w:p>
      <w:pPr>
        <w:pStyle w:val="Heading1"/>
      </w:pPr>
      <w:r>
        <w:t>6. preferred_goal_type_weights 更新规则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preferred_goal_type_weights 负责影响 Goal Generator 的目标类型选择，但不能覆盖长期发展方向、上周 next_week_focus 和当天明确约束。MVP 建议每日更新一次，并做归一化。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推荐初始权重：code=0.30，document=0.20，design=0.20，research=0.15，review=0.10，planning=0.05。实际项目可以从 user_profile 初始化。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85"/>
        <w:gridCol w:w="3485"/>
        <w:gridCol w:w="3485"/>
      </w:tblGrid>
      <w:tr>
        <w:tc>
          <w:tcPr>
            <w:tcW w:type="dxa" w:w="2376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规则</w:t>
            </w:r>
          </w:p>
        </w:tc>
        <w:tc>
          <w:tcPr>
            <w:tcW w:type="dxa" w:w="3528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触发条件</w:t>
            </w:r>
          </w:p>
        </w:tc>
        <w:tc>
          <w:tcPr>
            <w:tcW w:type="dxa" w:w="5328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更新动作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每日衰减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无特殊信号时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weights = 0.85 * weights + 0.15 * baseline，然后 normalize。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想写代码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want_code_3d &gt;=1 或 want_code_7d &gt;=2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 +0.10；document/design 各 -0.03；research/planning 按比例承担剩余下降。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低完成但觉得简单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today_rate &lt;0.60 且 felt&lt;=2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current_goal_type -0.05；若 tomorrow_direction_type 存在，该类型 +0.08。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某类型高完成且不难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current_goal_type 当天 rate&gt;=0.85 且 felt&lt;=3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current_goal_type +0.03，但 cap=0.45。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某类型高完成但很难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rate&gt;=0.85 且 felt&gt;=4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不加权，避免把“勉强完成”误判成偏好。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反复太虚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too_vague_7d &gt;=3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research/learning 类目标 -0.05；document/code/design 合计 +0.05；同时 require_deliverable=true。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反复太大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too_big_7d &gt;=3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不直接降低某类型权重；先降低颗粒度，避免把类型问题误判成能力问题。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权重边界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每次更新后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单项 floor=0.05，cap=0.45；总和 normalize 到 1。</w:t>
            </w:r>
          </w:p>
        </w:tc>
      </w:tr>
    </w:tbl>
    <w:p>
      <w:pPr>
        <w:spacing w:after="40"/>
      </w:pPr>
    </w:p>
    <w:p>
      <w:pPr>
        <w:pStyle w:val="Heading1"/>
      </w:pPr>
      <w:r>
        <w:t>7. 最近多次反馈如何影响目标颗粒度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多次反馈定义：同类在线反馈在最近 3 个工作日出现 &gt;=2 次，或最近 7 个工作日出现 &gt;=3 次。它主要影响 next_goal_constraints，而不是直接让 current_difficulty 大幅变化。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85"/>
        <w:gridCol w:w="3485"/>
        <w:gridCol w:w="3485"/>
      </w:tblGrid>
      <w:tr>
        <w:tc>
          <w:tcPr>
            <w:tcW w:type="dxa" w:w="1944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反馈信号</w:t>
            </w:r>
          </w:p>
        </w:tc>
        <w:tc>
          <w:tcPr>
            <w:tcW w:type="dxa" w:w="2448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判断条件</w:t>
            </w:r>
          </w:p>
        </w:tc>
        <w:tc>
          <w:tcPr>
            <w:tcW w:type="dxa" w:w="6840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对目标颗粒度/生成约束的影响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目标太大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too_big_many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granularity_bias -=1；默认预计耗时减少 15-30 分钟；完成标准最多 1-2 条；强制最低版本；进阶挑战只作为可选。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目标太虚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too_vague_many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require_deliverable=true；目标必须包含 output_artifact；禁止把“学习/继续完善”作为无交付物的主目标。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想写代码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want_code_many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 权重上升；若与长期方向不冲突，下次优先给实现型任务，如接口、测试、原型、脚本、修复。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时间不够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time_constraint_many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默认预计耗时按用户常见时间窗下调；只保留一个核心交付物；不必降低基础难度。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完成标准不清楚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unclear_criteria_many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每条完成标准必须可验证，例如“提交 PR”“写出 3 条测试”“完成 1 页设计说明”。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低完成但简单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low_rate_easy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设置 direction_mismatch_flag；减少当前 goal_type 权重；优先使用明日方向或本周重点重新选题。</w:t>
            </w:r>
          </w:p>
        </w:tc>
      </w:tr>
    </w:tbl>
    <w:p>
      <w:pPr>
        <w:spacing w:after="4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颗粒度调整示例：同样是 difficulty=3，正常目标可以是 60-90 分钟、2-3 条完成标准；当 granularity_bias=-1 时，目标应缩到 45-60 分钟、1-2 条完成标准；当 granularity_bias=-2 时，应缩到 30-45 分钟、1 条核心交付标准。</w:t>
      </w:r>
    </w:p>
    <w:p>
      <w:pPr>
        <w:pStyle w:val="Heading1"/>
      </w:pPr>
      <w:r>
        <w:t>8. 伪代码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以下伪代码给 Codex 落地时使用。重点是规则顺序、clamp、cooldown、低完成但简单时的方向匹配判断。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7E6E6"/>
          <w:left w:val="single" w:sz="4" w:space="0" w:color="E7E6E6"/>
          <w:bottom w:val="single" w:sz="4" w:space="0" w:color="E7E6E6"/>
          <w:right w:val="single" w:sz="4" w:space="0" w:color="E7E6E6"/>
          <w:insideH w:val="single" w:sz="4" w:space="0" w:color="E7E6E6"/>
          <w:insideV w:val="single" w:sz="4" w:space="0" w:color="E7E6E6"/>
        </w:tblBorders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oto Sans Mono" w:hAnsi="Noto Sans Mono" w:eastAsia="Noto Sans Mono"/>
                <w:sz w:val="15"/>
              </w:rPr>
              <w:t>LOW = 0.60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>VERY_LOW = 0.35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>HIGH = 0.85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>DEFAULT_WEIGHTS = {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"code": 0.30,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"document": 0.20,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"design": 0.20,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"research": 0.15,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"review": 0.10,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"planning": 0.05,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>def clamp(value, low, high):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return max(low, min(high, value))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>def parse_completion_rate(completion_text):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text = normalize_text(completion_text)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pct = extract_percent(text)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pct is not None: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return clamp(pct / 100.0, 0, 1), {"source": "explicit_percent", "confidence": "high"}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frac = extract_fraction(text)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frac is not None: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done, total = frac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return clamp(done / max(total, 1), 0, 1), {"source": "explicit_fraction", "confidence": "high"}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has_any(text, ["没开始", "完全没做", "没有推进"]):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return 0.0, {"source": "not_started", "confidence": "high"}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has_negated_completion(text):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if has_progress_words(text):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return 0.25, {"source": "negated_completion_with_progress", "confidence": "medium"}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return 0.10, {"source": "negated_completion", "confidence": "medium"}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has_any(text, ["基本完成", "差不多完成", "主体完成", "核心完成"]):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return 0.80, {"source": "mostly_done", "confidence": "medium"}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has_any(text, ["完成", "搞定", "交付", "提交", "跑通", "写完", "合并", "发布"]):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return 1.00, {"source": "done_keyword", "confidence": "medium"}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has_any(text, ["大部分", "主要完成"]):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return 0.75, {"source": "majority_done", "confidence": "medium"}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has_any(text, ["一半", "部分完成", "做了一部分"]):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return 0.50, {"source": "partial_done", "confidence": "medium"}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has_any(text, ["刚开始", "初步", "草稿", "只完成", "卡住"]):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return 0.30, {"source": "small_progress", "confidence": "low"}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has_output_artifact(text):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return 0.45, {"source": "artifact_only", "confidence": "low"}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return 0.30, {"source": "unknown", "confidence": "low"}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>def update_ability_state(input, state):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rate, parse_meta = parse_completion_rate(input.completion_text)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felt = clamp(input.felt_difficulty, 1, 5)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history3 = append_today(input.recent_3d, rate, felt, input.current_goal_type)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history7 = append_today(input.recent_7d, rate, felt, input.current_goal_type)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avg3 = mean([d.completion_rate for d in history3])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avgfelt3 = mean([d.felt_difficulty for d in history3])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avg7 = mean([d.completion_rate for d in history7])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avgfelt7 = mean([d.felt_difficulty for d in history7])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too_big_many = input.feedback_signals.too_big_3d &gt;= 2 or input.feedback_signals.too_big_7d &gt;= 3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too_vague_many = input.feedback_signals.too_vague_3d &gt;= 2 or input.feedback_signals.too_vague_7d &gt;= 3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delta = 0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granularity_delta = 0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reasons = []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direction_mismatch = False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stretch = False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# Down rules: hard + low completion wins.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rate &lt; VERY_LOW and felt == 5: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delta = -1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granularity_delta = -2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reasons.append("severe_low_completion_too_hard")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elif avg3 &lt; LOW and avgfelt3 &gt;= 4: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delta = -1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granularity_delta = -1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reasons.append("recent_low_completion_hard")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elif state.low_completion_streak &gt;= 1 and rate &lt; LOW and felt &gt;= 4: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delta = -1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granularity_delta = -1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reasons.append("low_completion_streak_with_hard_feeling")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# Low completion but easy means mismatch, not ability drop.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elif rate &lt; LOW and felt &lt;= 2: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delta = 0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direction_mismatch = True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reasons.append("low_completion_but_easy_direction_mismatch")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# Up rules: require continuous high completion and not hard.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elif all(d.completion_rate &gt;= HIGH for d in history3) and avgfelt3 &lt;= 2.7 and not too_big_many: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if state.current_difficulty &lt;= 2 and state.difficulty_cooldown_days == 0: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delta = 1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reasons.append("high_completion_easy_3d")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elif state.current_difficulty == 3 and avg7 &gt;= 0.90 and avgfelt7 &lt;= 2.3: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# Rare MVP exception. Prefer optional challenge over default difficulty 4.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delta = 1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stretch = True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reasons.append("high_completion_easy_7d_rare_challenge")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stretch = True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reasons.append("high_completion_easy_keep_base_add_stretch")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reasons.append("keep_difficulty")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# Feedback-driven granularity overrides.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too_big_many: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granularity_delta = min(granularity_delta, -1)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reasons.append("too_big_many_reduce_granularity")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require_deliverable = state.require_deliverable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too_vague_many: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require_deliverable = True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reasons.append("too_vague_many_require_deliverable")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new_difficulty = clamp(state.current_difficulty + delta, 1, 5)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new_granularity = clamp(state.granularity_bias + granularity_delta, -2, 1)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weights = update_goal_type_weights(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weights=state.preferred_goal_type_weights,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baseline=DEFAULT_WEIGHTS,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rate=rate,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felt=felt,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current_goal_type=input.current_goal_type,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tomorrow_direction_type=input.tomorrow_direction_type,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feedback_signals=input.feedback_signals,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minutes, max_criteria = derive_goal_constraints(new_difficulty, new_granularity)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return {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"completion_rate": rate,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"completion_parse_meta": parse_meta,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"ability_state": {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**state,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"current_difficulty": new_difficulty,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"recent_completion_rate_3d": avg3,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"recent_completion_rate_7d": avg7,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"granularity_bias": new_granularity,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"default_estimated_minutes": minutes,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"max_acceptance_criteria": max_criteria,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"require_deliverable": require_deliverable,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"stretch_challenge_enabled": stretch,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"direction_mismatch_flag": direction_mismatch,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"preferred_goal_type_weights": weights,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"last_adjustment_reason": reasons,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"difficulty_cooldown_days": next_cooldown(delta, state.difficulty_cooldown_days),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>def update_goal_type_weights(weights, baseline, rate, felt, current_goal_type, tomorrow_direction_type, feedback_signals):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w = decay_toward_baseline(weights, baseline, alpha=0.15)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feedback_signals.want_code_3d &gt;= 1 or feedback_signals.want_code_7d &gt;= 2: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w["code"] += 0.10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rate &lt; LOW and felt &lt;= 2: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w[current_goal_type] -= 0.05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if tomorrow_direction_type: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    w[tomorrow_direction_type] += 0.08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rate &gt;= HIGH and felt &lt;= 3: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w[current_goal_type] += 0.03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if feedback_signals.too_vague_7d &gt;= 3: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w["research"] -= 0.05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w["document"] += 0.02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w["code"] += 0.02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    w["design"] += 0.01</w:t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" w:hAnsi="Noto Sans Mono" w:eastAsia="Noto Sans Mono"/>
                <w:sz w:val="15"/>
              </w:rPr>
              <w:t xml:space="preserve">    return normalize_with_floor_cap(w, floor=0.05, cap=0.45)</w:t>
            </w:r>
          </w:p>
        </w:tc>
      </w:tr>
    </w:tbl>
    <w:p>
      <w:pPr>
        <w:spacing w:after="40"/>
      </w:pPr>
    </w:p>
    <w:p>
      <w:pPr>
        <w:pStyle w:val="Heading1"/>
      </w:pPr>
      <w:r>
        <w:t>9. 10 条测试用例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以下用例可直接放入 evals/cases/difficulty_controller_cases.json 或后端单元测试。分类覆盖难度上调、保持、下调，并包含方向不匹配与反馈影响颗粒度的情况。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648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编号</w:t>
            </w:r>
          </w:p>
        </w:tc>
        <w:tc>
          <w:tcPr>
            <w:tcW w:type="dxa" w:w="1152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分类</w:t>
            </w:r>
          </w:p>
        </w:tc>
        <w:tc>
          <w:tcPr>
            <w:tcW w:type="dxa" w:w="3672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输入摘要</w:t>
            </w:r>
          </w:p>
        </w:tc>
        <w:tc>
          <w:tcPr>
            <w:tcW w:type="dxa" w:w="3744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期望输出</w:t>
            </w:r>
          </w:p>
        </w:tc>
        <w:tc>
          <w:tcPr>
            <w:tcW w:type="dxa" w:w="2016"/>
            <w:vAlign w:val="top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原因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上调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current=2；今日完成100%；felt=2；最近3天均&gt;=90%；无太大反馈。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rate=1.00；difficulty 2→3；granularity=0；reason=high_completion_easy_3d。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连续完成且不难，才小幅加难度。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上调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current=1；今日“完成3/3”；felt=1；最近3天平均90%。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rate=1.00；difficulty 1→2；reason=high_completion_easy_3d。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恢复期目标太轻，可回到默认区间。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上调/挑战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current=3；最近7天平均&gt;=90%；平均felt&lt;=2.3；7天无太大/过难。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difficulty 3→4 或开启 stretch_challenge；MVP 建议标记为少量挑战日。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难度4只在极稳定高完成时少量出现。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保持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current=3；今日“已提交PR并跑通测试”；felt=4；最近3天完成高但都偏难。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rate=1.00；difficulty保持3；不继续加压。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完成高但用户觉得难，是有挑战但可完成。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保持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current=2；今日“完成了大部分，还差整理”；felt=3；最近3天平均70%。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rate=0.75；difficulty保持2；granularity=0。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完成率在健康区间，保持。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保持/换方向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current=3；今日“只做了一点，任务不难但不想做”；felt=1；want_code出现。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rate≈0.30；difficulty保持3；direction_mismatch=true；code权重+0.10。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低完成但简单，优先判断方向不匹配。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保持/强交付物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current=2；今日完成90%；felt=2；最近多次反馈“目标太虚”。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rate=0.90；difficulty保持2；require_deliverable=true；不因高完成立刻上调。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质量问题优先修目标形式。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下调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current=3；今日“卡住，没跑通”；felt=4；最近3天平均45%且平均felt&gt;=4。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rate≈0.25；difficulty 3→2；granularity_bias降低；criteria最多1-2条。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连续低完成且偏难，需要缩小。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9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下调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current=2；今日“完全没做，太难了”；felt=5。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rate=0.00；difficulty 2→1；granularity_bias=-2；criteria=1。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严重过难直接降一级并极小化目标。</w:t>
            </w:r>
          </w:p>
        </w:tc>
      </w:tr>
      <w:tr>
        <w:tc>
          <w:tcPr>
            <w:tcW w:type="dxa" w:w="6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下调/缩颗粒度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current=4；最近3天完成率50%、45%、55%；felt均为4；too_big_7d=3。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difficulty 4→3；granularity_bias至少-1；默认预计耗时减少15-30分钟。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高难度下连续未完成且太大，应回到2-3区间附近。</w:t>
            </w:r>
          </w:p>
        </w:tc>
      </w:tr>
    </w:tbl>
    <w:p>
      <w:pPr>
        <w:spacing w:after="40"/>
      </w:pPr>
    </w:p>
    <w:p>
      <w:pPr>
        <w:pStyle w:val="Heading1"/>
      </w:pPr>
      <w:r>
        <w:t>10. 落地建议与验收点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建议 Codex 落地时把 Difficulty Controller 写成纯函数，输入状态和当天事件，输出新状态和 reason codes。这样便于单元测试，也能在前端展示“为什么今天目标变简单/变难”。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在 backend/services/ 或 backend/agents/ 中实现 difficulty_controller.py，不依赖数据库副作用；由 Check-in Processor 调用后再保存。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把阈值写成常量，便于后续调整：LOW=0.60、HIGH=0.85、VERY_LOW=0.35、MAX_DELTA=1。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为 parse_completion_rate 单独写测试，至少覆盖百分比、分数、完成、基本完成、未开始、卡住、否定完成。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为 update_ability_state 写 10 条表格驱动测试，确保 new_difficulty 永远在 1-5。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日志必须保存 last_adjustment_reason，避免用户不知道系统为什么变难或变简单。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前端可展示简短解释，例如“最近三天完成率偏低且你觉得偏难，明天目标会缩小到一个核心交付物”。</w:t>
      </w:r>
    </w:p>
    <w:p>
      <w:pPr>
        <w:pStyle w:val="Heading1"/>
      </w:pPr>
      <w:r>
        <w:t>参考文档依据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《工作日每日目标 + 周五周报复盘 Agent 的系统架构》：定义 Difficulty Controller、ability_state、Check-in Processor、Feedback Interpreter 与 MVP 边界。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《Agent 实现效果评估指南》：定义长期目标完成率健康区间、完成率与主观难度的组合解释，以及“目标太大/太虚”的失败模式修正方式。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sz w:val="19"/>
        </w:rPr>
        <w:t>《实现步骤指南》：将难度调节和偏好记忆列为阶段 8，要求有 reason 字段、连续高完成才略微加难、连续低完成且偏难时目标自动变小。</w:t>
      </w:r>
    </w:p>
    <w:sectPr>
      <w:headerReference w:type="default" r:id="rId9"/>
      <w:footerReference w:type="default" r:id="rId10"/>
      <w:pgSz w:w="12240" w:h="15840"/>
      <w:pgMar w:top="864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规则优先 · 可解释 · 难度 1-5 限制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DayPilot · Difficulty Controller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