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Communications Management Plan</w:t>
      </w:r>
    </w:p>
    <w:p>
      <w:pPr>
        <w:jc w:val="center"/>
        <w:rPr>
          <w:b/>
          <w:sz w:val="32"/>
          <w:szCs w:val="32"/>
        </w:rPr>
      </w:pPr>
    </w:p>
    <w:p>
      <w:pPr>
        <w:rPr>
          <w:b/>
        </w:rPr>
      </w:pPr>
      <w:r>
        <w:rPr>
          <w:b/>
        </w:rPr>
        <w:t>Prepared by:</w:t>
      </w:r>
      <w:r>
        <w:rPr>
          <w:b/>
        </w:rPr>
        <w:tab/>
      </w:r>
      <w:r>
        <w:rPr>
          <w:rFonts w:hint="eastAsia"/>
          <w:b/>
          <w:lang w:val="en-US" w:eastAsia="zh-CN"/>
        </w:rPr>
        <w:t>zstar</w:t>
      </w: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Date:</w:t>
      </w:r>
      <w:r>
        <w:rPr>
          <w:rFonts w:hint="eastAsia"/>
          <w:b/>
          <w:lang w:eastAsia="zh-CN"/>
        </w:rPr>
        <w:t>2020.12.23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1.</w:t>
      </w:r>
      <w:r>
        <w:rPr>
          <w:b/>
        </w:rPr>
        <w:tab/>
      </w:r>
      <w:r>
        <w:rPr>
          <w:b/>
        </w:rPr>
        <w:t>Introduction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XX</w:t>
      </w:r>
      <w:r>
        <w:rPr>
          <w:rFonts w:hint="eastAsia"/>
          <w:lang w:eastAsia="zh-CN"/>
        </w:rPr>
        <w:t>大学计划建设</w:t>
      </w:r>
      <w:r>
        <w:rPr>
          <w:lang w:eastAsia="zh-CN"/>
        </w:rPr>
        <w:t>AI</w:t>
      </w:r>
      <w:r>
        <w:rPr>
          <w:rFonts w:hint="eastAsia"/>
          <w:lang w:eastAsia="zh-CN"/>
        </w:rPr>
        <w:t>实验室，建设地点位于XX大学，由乙方企业完成本项目实验室基本建设改造。</w:t>
      </w:r>
    </w:p>
    <w:p>
      <w:pPr>
        <w:rPr>
          <w:b/>
        </w:rPr>
      </w:pPr>
      <w:r>
        <w:rPr>
          <w:b/>
        </w:rPr>
        <w:t>2.</w:t>
      </w:r>
      <w:r>
        <w:rPr>
          <w:b/>
        </w:rPr>
        <w:tab/>
      </w:r>
      <w:r>
        <w:rPr>
          <w:b/>
        </w:rPr>
        <w:t>Collection and filing structure for gathering and storing project information</w:t>
      </w: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会议的沟通方式：每周的工作例会；针对问题的专题会；针对秩序混乱的协调会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文件的沟通方式：建设单位的建设目标纲要、建立工程师的监理规划、项目部的工程周报、建设单位和监理工程师对项目部下达的指令、通知、文件等；项目部向建设单位和监理工程师送达的报告、请示、回复、申请单、备忘录等</w:t>
      </w:r>
    </w:p>
    <w:p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口头沟通的主要方式：汇报、谈话、展示、模拟、说明等</w:t>
      </w:r>
    </w:p>
    <w:p>
      <w:pPr>
        <w:rPr>
          <w:b/>
        </w:rPr>
      </w:pPr>
      <w:r>
        <w:rPr>
          <w:b/>
        </w:rPr>
        <w:t>3.</w:t>
      </w:r>
      <w:r>
        <w:rPr>
          <w:b/>
        </w:rPr>
        <w:tab/>
      </w:r>
      <w:r>
        <w:rPr>
          <w:b/>
        </w:rPr>
        <w:t>Distribution structure (what information goes to whom, when, and how)</w:t>
      </w:r>
    </w:p>
    <w:p>
      <w:pPr>
        <w:rPr>
          <w:bCs/>
          <w:lang w:eastAsia="zh-CN"/>
        </w:rPr>
      </w:pPr>
      <w:r>
        <w:rPr>
          <w:b/>
        </w:rPr>
        <w:tab/>
      </w:r>
      <w:r>
        <w:rPr>
          <w:rFonts w:hint="eastAsia"/>
          <w:bCs/>
          <w:lang w:eastAsia="zh-CN"/>
        </w:rPr>
        <w:t>每周项目部将通过工作例会的方式向建设单位汇报项目进行的进度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每月建设单位和监理工程师将通过文件方式对项目部下达的指令、通知；</w:t>
      </w:r>
    </w:p>
    <w:p>
      <w:pPr>
        <w:rPr>
          <w:b/>
        </w:rPr>
      </w:pPr>
      <w:r>
        <w:rPr>
          <w:b/>
        </w:rPr>
        <w:t>4.</w:t>
      </w:r>
      <w:r>
        <w:rPr>
          <w:b/>
        </w:rPr>
        <w:tab/>
      </w:r>
      <w:r>
        <w:rPr>
          <w:b/>
        </w:rPr>
        <w:t>Format, content, and level of detail of key project information</w:t>
      </w:r>
    </w:p>
    <w:p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项目中的硬件设备需要具备C</w:t>
      </w:r>
      <w:r>
        <w:rPr>
          <w:lang w:eastAsia="zh-CN"/>
        </w:rPr>
        <w:t>PU</w:t>
      </w:r>
      <w:r>
        <w:rPr>
          <w:rFonts w:hint="eastAsia"/>
          <w:lang w:eastAsia="zh-CN"/>
        </w:rPr>
        <w:t>、</w:t>
      </w:r>
      <w:r>
        <w:rPr>
          <w:lang w:eastAsia="zh-CN"/>
        </w:rPr>
        <w:t>GPU</w:t>
      </w:r>
      <w:r>
        <w:rPr>
          <w:rFonts w:hint="eastAsia"/>
          <w:lang w:eastAsia="zh-CN"/>
        </w:rPr>
        <w:t>、内存、存储等详细参数，软件设备需要具备系统、框架、接口、兼容性等详细信息</w:t>
      </w:r>
    </w:p>
    <w:p>
      <w:pPr>
        <w:rPr>
          <w:b/>
        </w:rPr>
      </w:pPr>
      <w:r>
        <w:rPr>
          <w:b/>
        </w:rPr>
        <w:t>5.</w:t>
      </w:r>
      <w:r>
        <w:rPr>
          <w:b/>
        </w:rPr>
        <w:tab/>
      </w:r>
      <w:r>
        <w:rPr>
          <w:b/>
        </w:rPr>
        <w:t>Production schedule and resources for producing key project information</w:t>
      </w:r>
    </w:p>
    <w:p>
      <w:r>
        <w:tab/>
      </w:r>
      <w:r>
        <w:rPr>
          <w:rFonts w:hint="eastAsia"/>
          <w:lang w:eastAsia="zh-CN"/>
        </w:rPr>
        <w:t>三个月内需要完成硬件设备的选配，六个月内需要完成硬件设备的组装与软件设备的搭建</w:t>
      </w:r>
    </w:p>
    <w:p>
      <w:pPr>
        <w:rPr>
          <w:b/>
        </w:rPr>
      </w:pPr>
      <w:r>
        <w:rPr>
          <w:b/>
        </w:rPr>
        <w:t>6.</w:t>
      </w:r>
      <w:r>
        <w:rPr>
          <w:b/>
        </w:rPr>
        <w:tab/>
      </w:r>
      <w:r>
        <w:rPr>
          <w:b/>
        </w:rPr>
        <w:t>Technologies, access methods, and frequency of communications</w:t>
      </w:r>
    </w:p>
    <w:p>
      <w:pPr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项目部将通过工作例会的方式向建设单位汇报项目进行的进度，频率为每周一次，建设单位和监理工程师将通过文件方式对项目部下达的指令、通知，频率为每月一次</w:t>
      </w:r>
    </w:p>
    <w:p>
      <w:pPr>
        <w:rPr>
          <w:b/>
        </w:rPr>
      </w:pPr>
      <w:r>
        <w:rPr>
          <w:b/>
        </w:rPr>
        <w:t>7.</w:t>
      </w:r>
      <w:r>
        <w:rPr>
          <w:b/>
        </w:rPr>
        <w:tab/>
      </w:r>
      <w:r>
        <w:rPr>
          <w:b/>
        </w:rPr>
        <w:t>Method for updating the communications management plan</w:t>
      </w:r>
    </w:p>
    <w:p>
      <w:pPr>
        <w:ind w:left="360"/>
      </w:pPr>
      <w:r>
        <w:tab/>
      </w:r>
      <w:r>
        <w:rPr>
          <w:rFonts w:hint="eastAsia"/>
          <w:lang w:eastAsia="zh-CN"/>
        </w:rPr>
        <w:t>通过每月一次工作会议来更新交流</w:t>
      </w:r>
    </w:p>
    <w:p>
      <w:pPr>
        <w:rPr>
          <w:b/>
          <w:spacing w:val="-5"/>
        </w:rPr>
      </w:pPr>
      <w:r>
        <w:rPr>
          <w:b/>
          <w:spacing w:val="-5"/>
        </w:rPr>
        <w:t>8.</w:t>
      </w:r>
      <w:r>
        <w:rPr>
          <w:b/>
          <w:spacing w:val="-5"/>
        </w:rPr>
        <w:tab/>
      </w:r>
      <w:r>
        <w:rPr>
          <w:b/>
          <w:spacing w:val="-5"/>
        </w:rPr>
        <w:t>Escalation procedures</w:t>
      </w:r>
    </w:p>
    <w:p>
      <w:pPr>
        <w:rPr>
          <w:spacing w:val="-5"/>
        </w:rPr>
      </w:pPr>
      <w:r>
        <w:rPr>
          <w:spacing w:val="-5"/>
        </w:rPr>
        <w:tab/>
      </w:r>
      <w:r>
        <w:rPr>
          <w:rFonts w:hint="eastAsia"/>
          <w:spacing w:val="-5"/>
          <w:lang w:eastAsia="zh-CN"/>
        </w:rPr>
        <w:t>通过每周一次的线上文件汇报和每月一次的线下会议来沟通</w:t>
      </w:r>
    </w:p>
    <w:p>
      <w:pPr>
        <w:rPr>
          <w:b/>
          <w:spacing w:val="-5"/>
        </w:rPr>
      </w:pPr>
      <w:r>
        <w:rPr>
          <w:b/>
          <w:spacing w:val="-5"/>
        </w:rPr>
        <w:t>9.</w:t>
      </w:r>
      <w:r>
        <w:rPr>
          <w:b/>
          <w:spacing w:val="-5"/>
        </w:rPr>
        <w:tab/>
      </w:r>
      <w:r>
        <w:rPr>
          <w:b/>
          <w:spacing w:val="-5"/>
        </w:rPr>
        <w:t>Stakeholder communications analysis</w:t>
      </w:r>
    </w:p>
    <w:p>
      <w:pPr>
        <w:rPr>
          <w:spacing w:val="-5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1791"/>
        <w:gridCol w:w="1791"/>
        <w:gridCol w:w="1746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r>
              <w:rPr>
                <w:b/>
              </w:rPr>
              <w:t>Stakeholders</w:t>
            </w:r>
          </w:p>
        </w:tc>
        <w:tc>
          <w:tcPr>
            <w:tcW w:w="1791" w:type="dxa"/>
          </w:tcPr>
          <w:p>
            <w:r>
              <w:rPr>
                <w:b/>
              </w:rPr>
              <w:t>Document Name</w:t>
            </w:r>
          </w:p>
        </w:tc>
        <w:tc>
          <w:tcPr>
            <w:tcW w:w="1791" w:type="dxa"/>
          </w:tcPr>
          <w:p>
            <w:r>
              <w:rPr>
                <w:b/>
              </w:rPr>
              <w:t>Document Format</w:t>
            </w:r>
          </w:p>
        </w:tc>
        <w:tc>
          <w:tcPr>
            <w:tcW w:w="1746" w:type="dxa"/>
          </w:tcPr>
          <w:p>
            <w:r>
              <w:rPr>
                <w:b/>
              </w:rPr>
              <w:t>Contact Person</w:t>
            </w:r>
          </w:p>
        </w:tc>
        <w:tc>
          <w:tcPr>
            <w:tcW w:w="1682" w:type="dxa"/>
          </w:tcPr>
          <w:p>
            <w:pPr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项目发起人</w:t>
            </w:r>
          </w:p>
        </w:tc>
        <w:tc>
          <w:tcPr>
            <w:tcW w:w="1791" w:type="dxa"/>
          </w:tcPr>
          <w:p>
            <w:r>
              <w:rPr>
                <w:rFonts w:hint="eastAsia"/>
                <w:lang w:eastAsia="zh-CN"/>
              </w:rPr>
              <w:t>项目说明书</w:t>
            </w:r>
          </w:p>
        </w:tc>
        <w:tc>
          <w:tcPr>
            <w:tcW w:w="1791" w:type="dxa"/>
          </w:tcPr>
          <w:p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ffice2007</w:t>
            </w:r>
          </w:p>
        </w:tc>
        <w:tc>
          <w:tcPr>
            <w:tcW w:w="1746" w:type="dxa"/>
          </w:tcPr>
          <w:p>
            <w:r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682" w:type="dxa"/>
          </w:tcPr>
          <w:p>
            <w:r>
              <w:rPr>
                <w:rFonts w:hint="eastAsia"/>
                <w:lang w:eastAsia="zh-CN"/>
              </w:rPr>
              <w:t>2021.1.1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1791" w:type="dxa"/>
          </w:tcPr>
          <w:p>
            <w:r>
              <w:rPr>
                <w:rFonts w:hint="eastAsia"/>
                <w:lang w:eastAsia="zh-CN"/>
              </w:rPr>
              <w:t>项目计划</w:t>
            </w:r>
          </w:p>
        </w:tc>
        <w:tc>
          <w:tcPr>
            <w:tcW w:w="1791" w:type="dxa"/>
          </w:tcPr>
          <w:p>
            <w:r>
              <w:t>Office2007</w:t>
            </w:r>
          </w:p>
        </w:tc>
        <w:tc>
          <w:tcPr>
            <w:tcW w:w="1746" w:type="dxa"/>
          </w:tcPr>
          <w:p>
            <w:r>
              <w:rPr>
                <w:rFonts w:hint="eastAsia"/>
              </w:rPr>
              <w:t>张</w:t>
            </w:r>
            <w:r>
              <w:rPr>
                <w:rFonts w:hint="eastAsia"/>
                <w:lang w:eastAsia="zh-CN"/>
              </w:rPr>
              <w:t>四</w:t>
            </w:r>
          </w:p>
        </w:tc>
        <w:tc>
          <w:tcPr>
            <w:tcW w:w="1682" w:type="dxa"/>
          </w:tcPr>
          <w:p>
            <w:r>
              <w:t>2021.</w:t>
            </w:r>
            <w:r>
              <w:rPr>
                <w:rFonts w:hint="eastAsia"/>
                <w:lang w:eastAsia="zh-CN"/>
              </w:rPr>
              <w:t>1</w:t>
            </w:r>
            <w:r>
              <w:t>.</w:t>
            </w:r>
            <w:r>
              <w:rPr>
                <w:rFonts w:hint="eastAsia"/>
                <w:lang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r>
              <w:rPr>
                <w:rFonts w:hint="eastAsia"/>
              </w:rPr>
              <w:t>项目办主任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项目</w:t>
            </w:r>
            <w:r>
              <w:rPr>
                <w:rFonts w:hint="eastAsia"/>
                <w:lang w:eastAsia="zh-CN"/>
              </w:rPr>
              <w:t>总体方案</w:t>
            </w:r>
          </w:p>
        </w:tc>
        <w:tc>
          <w:tcPr>
            <w:tcW w:w="1791" w:type="dxa"/>
          </w:tcPr>
          <w:p>
            <w:r>
              <w:t>Office2007</w:t>
            </w:r>
          </w:p>
        </w:tc>
        <w:tc>
          <w:tcPr>
            <w:tcW w:w="1746" w:type="dxa"/>
          </w:tcPr>
          <w:p>
            <w:r>
              <w:rPr>
                <w:rFonts w:hint="eastAsia"/>
              </w:rPr>
              <w:t>张</w:t>
            </w:r>
            <w:r>
              <w:rPr>
                <w:rFonts w:hint="eastAsia"/>
                <w:lang w:eastAsia="zh-CN"/>
              </w:rPr>
              <w:t>五</w:t>
            </w:r>
          </w:p>
        </w:tc>
        <w:tc>
          <w:tcPr>
            <w:tcW w:w="1682" w:type="dxa"/>
          </w:tcPr>
          <w:p>
            <w:r>
              <w:t>2021.</w:t>
            </w:r>
            <w:r>
              <w:rPr>
                <w:rFonts w:hint="eastAsia"/>
                <w:lang w:eastAsia="zh-CN"/>
              </w:rPr>
              <w:t>2</w:t>
            </w:r>
            <w:r>
              <w:t>.</w:t>
            </w:r>
            <w:r>
              <w:rPr>
                <w:rFonts w:hint="eastAsia"/>
                <w:lang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r>
              <w:rPr>
                <w:rFonts w:hint="eastAsia"/>
              </w:rPr>
              <w:t>项目技术协理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项目技术</w:t>
            </w:r>
            <w:r>
              <w:rPr>
                <w:rFonts w:hint="eastAsia"/>
                <w:lang w:eastAsia="zh-CN"/>
              </w:rPr>
              <w:t>方案</w:t>
            </w:r>
          </w:p>
        </w:tc>
        <w:tc>
          <w:tcPr>
            <w:tcW w:w="1791" w:type="dxa"/>
          </w:tcPr>
          <w:p>
            <w:r>
              <w:t>Office2007</w:t>
            </w:r>
          </w:p>
        </w:tc>
        <w:tc>
          <w:tcPr>
            <w:tcW w:w="1746" w:type="dxa"/>
          </w:tcPr>
          <w:p>
            <w:r>
              <w:rPr>
                <w:rFonts w:hint="eastAsia"/>
              </w:rPr>
              <w:t>张</w:t>
            </w:r>
            <w:r>
              <w:rPr>
                <w:rFonts w:hint="eastAsia"/>
                <w:lang w:eastAsia="zh-CN"/>
              </w:rPr>
              <w:t>六</w:t>
            </w:r>
          </w:p>
        </w:tc>
        <w:tc>
          <w:tcPr>
            <w:tcW w:w="1682" w:type="dxa"/>
          </w:tcPr>
          <w:p>
            <w:r>
              <w:t>2021.</w:t>
            </w:r>
            <w:r>
              <w:rPr>
                <w:rFonts w:hint="eastAsia"/>
                <w:lang w:eastAsia="zh-CN"/>
              </w:rPr>
              <w:t>3</w:t>
            </w:r>
            <w: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6" w:type="dxa"/>
          </w:tcPr>
          <w:p>
            <w:r>
              <w:rPr>
                <w:rFonts w:hint="eastAsia"/>
              </w:rPr>
              <w:t>项目综合管理</w:t>
            </w:r>
          </w:p>
        </w:tc>
        <w:tc>
          <w:tcPr>
            <w:tcW w:w="1791" w:type="dxa"/>
          </w:tcPr>
          <w:p>
            <w:r>
              <w:rPr>
                <w:rFonts w:hint="eastAsia"/>
              </w:rPr>
              <w:t>项目</w:t>
            </w:r>
            <w:r>
              <w:rPr>
                <w:rFonts w:hint="eastAsia"/>
                <w:lang w:eastAsia="zh-CN"/>
              </w:rPr>
              <w:t>综合方案</w:t>
            </w:r>
          </w:p>
        </w:tc>
        <w:tc>
          <w:tcPr>
            <w:tcW w:w="1791" w:type="dxa"/>
          </w:tcPr>
          <w:p>
            <w:r>
              <w:t>Office2007</w:t>
            </w:r>
          </w:p>
        </w:tc>
        <w:tc>
          <w:tcPr>
            <w:tcW w:w="1746" w:type="dxa"/>
          </w:tcPr>
          <w:p>
            <w:r>
              <w:rPr>
                <w:rFonts w:hint="eastAsia"/>
              </w:rPr>
              <w:t>张</w:t>
            </w:r>
            <w:r>
              <w:rPr>
                <w:rFonts w:hint="eastAsia"/>
                <w:lang w:eastAsia="zh-CN"/>
              </w:rPr>
              <w:t>七</w:t>
            </w:r>
          </w:p>
        </w:tc>
        <w:tc>
          <w:tcPr>
            <w:tcW w:w="1682" w:type="dxa"/>
          </w:tcPr>
          <w:p>
            <w:r>
              <w:t>2021.</w:t>
            </w:r>
            <w:r>
              <w:rPr>
                <w:rFonts w:hint="eastAsia"/>
                <w:lang w:eastAsia="zh-CN"/>
              </w:rPr>
              <w:t>4</w:t>
            </w:r>
            <w: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r>
              <w:rPr>
                <w:rFonts w:hint="eastAsia"/>
                <w:lang w:eastAsia="zh-CN"/>
              </w:rPr>
              <w:t>项目设计</w:t>
            </w:r>
          </w:p>
        </w:tc>
        <w:tc>
          <w:tcPr>
            <w:tcW w:w="1791" w:type="dxa"/>
          </w:tcPr>
          <w:p>
            <w:r>
              <w:t>CAD</w:t>
            </w:r>
            <w:r>
              <w:rPr>
                <w:rFonts w:hint="eastAsia"/>
                <w:lang w:eastAsia="zh-CN"/>
              </w:rPr>
              <w:t>图纸</w:t>
            </w:r>
          </w:p>
        </w:tc>
        <w:tc>
          <w:tcPr>
            <w:tcW w:w="179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Auto</w:t>
            </w:r>
            <w:r>
              <w:rPr>
                <w:lang w:eastAsia="zh-CN"/>
              </w:rPr>
              <w:t>CAD</w:t>
            </w:r>
          </w:p>
        </w:tc>
        <w:tc>
          <w:tcPr>
            <w:tcW w:w="1746" w:type="dxa"/>
          </w:tcPr>
          <w:p>
            <w:r>
              <w:rPr>
                <w:rFonts w:hint="eastAsia"/>
              </w:rPr>
              <w:t>张</w:t>
            </w:r>
            <w:r>
              <w:rPr>
                <w:rFonts w:hint="eastAsia"/>
                <w:lang w:eastAsia="zh-CN"/>
              </w:rPr>
              <w:t>八</w:t>
            </w:r>
          </w:p>
        </w:tc>
        <w:tc>
          <w:tcPr>
            <w:tcW w:w="1682" w:type="dxa"/>
          </w:tcPr>
          <w:p>
            <w:r>
              <w:t>2021.</w:t>
            </w:r>
            <w:r>
              <w:rPr>
                <w:rFonts w:hint="eastAsia"/>
                <w:lang w:eastAsia="zh-CN"/>
              </w:rPr>
              <w:t>5</w:t>
            </w:r>
            <w: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r>
              <w:rPr>
                <w:rFonts w:hint="eastAsia"/>
                <w:lang w:eastAsia="zh-CN"/>
              </w:rPr>
              <w:t>供应商</w:t>
            </w:r>
          </w:p>
        </w:tc>
        <w:tc>
          <w:tcPr>
            <w:tcW w:w="1791" w:type="dxa"/>
          </w:tcPr>
          <w:p>
            <w:r>
              <w:rPr>
                <w:rFonts w:hint="eastAsia"/>
                <w:lang w:eastAsia="zh-CN"/>
              </w:rPr>
              <w:t>设备参数表</w:t>
            </w:r>
          </w:p>
        </w:tc>
        <w:tc>
          <w:tcPr>
            <w:tcW w:w="1791" w:type="dxa"/>
          </w:tcPr>
          <w:p>
            <w:r>
              <w:t>Office2007</w:t>
            </w:r>
          </w:p>
        </w:tc>
        <w:tc>
          <w:tcPr>
            <w:tcW w:w="1746" w:type="dxa"/>
          </w:tcPr>
          <w:p>
            <w:r>
              <w:rPr>
                <w:rFonts w:hint="eastAsia"/>
                <w:lang w:eastAsia="zh-CN"/>
              </w:rPr>
              <w:t>张九</w:t>
            </w:r>
          </w:p>
        </w:tc>
        <w:tc>
          <w:tcPr>
            <w:tcW w:w="1682" w:type="dxa"/>
          </w:tcPr>
          <w:p>
            <w:r>
              <w:t>2021.</w:t>
            </w:r>
            <w:r>
              <w:rPr>
                <w:rFonts w:hint="eastAsia"/>
                <w:lang w:eastAsia="zh-CN"/>
              </w:rPr>
              <w:t>6</w:t>
            </w:r>
            <w: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5"/>
          </w:tcPr>
          <w:p>
            <w:pPr>
              <w:rPr>
                <w:b/>
              </w:rPr>
            </w:pPr>
            <w:r>
              <w:rPr>
                <w:b/>
              </w:rPr>
              <w:t xml:space="preserve">Comments: 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10.</w:t>
      </w:r>
      <w:r>
        <w:rPr>
          <w:b/>
        </w:rPr>
        <w:tab/>
      </w:r>
      <w:r>
        <w:rPr>
          <w:b/>
        </w:rPr>
        <w:t>Glossary of terms</w:t>
      </w:r>
    </w:p>
    <w:p>
      <w:pPr>
        <w:rPr>
          <w:rFonts w:hint="eastAsia"/>
          <w:b/>
        </w:rPr>
      </w:pPr>
      <w:r>
        <w:rPr>
          <w:rFonts w:hint="eastAsia"/>
          <w:b/>
        </w:rPr>
        <w:t>Acceptance Criteria 验收标准：可交付成果通过验收前必须满足的一系列条件。</w:t>
      </w:r>
    </w:p>
    <w:p>
      <w:pPr>
        <w:rPr>
          <w:rFonts w:hint="eastAsia"/>
          <w:b/>
        </w:rPr>
      </w:pPr>
      <w:r>
        <w:rPr>
          <w:rFonts w:hint="eastAsia"/>
          <w:b/>
        </w:rPr>
        <w:t>Accepted Deliverables 验收的可交付成果：项目产出的，且被项目客户或发起人确认为满足既定验收标准的产品、结果或能力。</w:t>
      </w:r>
    </w:p>
    <w:p>
      <w:pPr>
        <w:rPr>
          <w:b/>
        </w:rPr>
      </w:pPr>
      <w:r>
        <w:rPr>
          <w:rFonts w:hint="eastAsia"/>
          <w:b/>
        </w:rPr>
        <w:t>Accuracy 准确：在质量管理体系中，准确是对正确性的评估。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Budget 预算：整个项目、任一工作分解结构组件或任一进度活动的，经批准的成本估算。</w:t>
      </w:r>
    </w:p>
    <w:p>
      <w:pPr>
        <w:rPr>
          <w:b/>
        </w:rPr>
      </w:pPr>
      <w:r>
        <w:rPr>
          <w:rFonts w:hint="eastAsia"/>
          <w:b/>
        </w:rPr>
        <w:t>Budget at Completion (BAC) 完工预算：为将要执行的工作所建立的全部预算的总和。</w:t>
      </w:r>
    </w:p>
    <w:p>
      <w:pPr>
        <w:rPr>
          <w:b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York">
    <w:altName w:val="DejaVu Math TeX Gyre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02C3"/>
    <w:rsid w:val="00020F20"/>
    <w:rsid w:val="000D73E1"/>
    <w:rsid w:val="0029776C"/>
    <w:rsid w:val="002D43DC"/>
    <w:rsid w:val="002F0A60"/>
    <w:rsid w:val="00394C47"/>
    <w:rsid w:val="004602C3"/>
    <w:rsid w:val="0046195F"/>
    <w:rsid w:val="00464DF7"/>
    <w:rsid w:val="005817B1"/>
    <w:rsid w:val="00583CD5"/>
    <w:rsid w:val="00763FA7"/>
    <w:rsid w:val="007D384C"/>
    <w:rsid w:val="00900CA8"/>
    <w:rsid w:val="00980B5C"/>
    <w:rsid w:val="00CD187B"/>
    <w:rsid w:val="00D87D20"/>
    <w:rsid w:val="00E910B9"/>
    <w:rsid w:val="00F21516"/>
    <w:rsid w:val="00F909ED"/>
    <w:rsid w:val="14D3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iPriority w:val="0"/>
    <w:rPr>
      <w:rFonts w:ascii="New York" w:hAnsi="New York"/>
      <w:sz w:val="20"/>
      <w:szCs w:val="20"/>
    </w:rPr>
  </w:style>
  <w:style w:type="paragraph" w:styleId="3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6">
    <w:name w:val="annotation reference"/>
    <w:semiHidden/>
    <w:uiPriority w:val="0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Augsburg College</Company>
  <Pages>2</Pages>
  <Words>252</Words>
  <Characters>1439</Characters>
  <Lines>11</Lines>
  <Paragraphs>3</Paragraphs>
  <TotalTime>193</TotalTime>
  <ScaleCrop>false</ScaleCrop>
  <LinksUpToDate>false</LinksUpToDate>
  <CharactersWithSpaces>1688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2009-03-16T16:30:00Z</dcterms:created>
  <dc:creator>schwalbe</dc:creator>
  <cp:lastModifiedBy>阳光夏季</cp:lastModifiedBy>
  <cp:lastPrinted>2004-10-27T16:18:00Z</cp:lastPrinted>
  <dcterms:modified xsi:type="dcterms:W3CDTF">2021-11-23T02:18:17Z</dcterms:modified>
  <dc:title>Communications Management Plan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E1637690619A4099A0B69154E9465CD1</vt:lpwstr>
  </property>
</Properties>
</file>